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E76F" w14:textId="0F8353D2" w:rsidR="003610CF" w:rsidRPr="00372E0E" w:rsidRDefault="00372E0E" w:rsidP="0037210E">
      <w:pPr>
        <w:pStyle w:val="Heading1"/>
      </w:pPr>
      <w:bookmarkStart w:id="0" w:name="_Toc190435592"/>
      <w:r>
        <w:t>APPENDIX</w:t>
      </w:r>
      <w:r w:rsidR="009A7C20" w:rsidRPr="00372E0E">
        <w:t xml:space="preserve"> C</w:t>
      </w:r>
      <w:bookmarkEnd w:id="0"/>
      <w:r w:rsidR="009A7C20" w:rsidRPr="00372E0E">
        <w:t xml:space="preserve"> </w:t>
      </w:r>
    </w:p>
    <w:p w14:paraId="107AE9CE" w14:textId="77777777" w:rsidR="009A7C20" w:rsidRDefault="009A7C20" w:rsidP="5D54E0A8">
      <w:pPr>
        <w:jc w:val="both"/>
        <w:rPr>
          <w:rFonts w:cs="Arial"/>
          <w:color w:val="FF0000"/>
        </w:rPr>
      </w:pPr>
    </w:p>
    <w:p w14:paraId="79608FBD" w14:textId="77777777" w:rsidR="009A7C20" w:rsidRDefault="009A7C20" w:rsidP="5D54E0A8">
      <w:pPr>
        <w:jc w:val="both"/>
        <w:rPr>
          <w:rFonts w:cs="Arial"/>
          <w:color w:val="FF0000"/>
        </w:rPr>
      </w:pPr>
    </w:p>
    <w:p w14:paraId="5F47C911" w14:textId="77777777" w:rsidR="009A7C20" w:rsidRDefault="009A7C20" w:rsidP="5D54E0A8">
      <w:pPr>
        <w:jc w:val="both"/>
        <w:rPr>
          <w:rFonts w:cs="Arial"/>
          <w:color w:val="FF0000"/>
        </w:rPr>
      </w:pPr>
    </w:p>
    <w:p w14:paraId="492447E1" w14:textId="2F0CD1FE" w:rsidR="009A7C20" w:rsidRDefault="00AE764A" w:rsidP="5D54E0A8">
      <w:pPr>
        <w:jc w:val="both"/>
        <w:rPr>
          <w:rFonts w:cs="Arial"/>
          <w:color w:val="FF0000"/>
        </w:rPr>
      </w:pPr>
      <w:r w:rsidRPr="00AE764A">
        <w:rPr>
          <w:noProof/>
        </w:rPr>
        <w:drawing>
          <wp:inline distT="0" distB="0" distL="0" distR="0" wp14:anchorId="5E59BB79" wp14:editId="10016980">
            <wp:extent cx="5127690" cy="7248891"/>
            <wp:effectExtent l="0" t="0" r="0" b="9525"/>
            <wp:docPr id="1877081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8102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16" cy="725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DC18" w14:textId="77777777" w:rsidR="00912F0D" w:rsidRDefault="00912F0D" w:rsidP="5D54E0A8">
      <w:pPr>
        <w:jc w:val="both"/>
        <w:rPr>
          <w:rFonts w:cs="Arial"/>
          <w:color w:val="FF0000"/>
        </w:rPr>
      </w:pPr>
    </w:p>
    <w:p w14:paraId="5E0DFB42" w14:textId="77777777" w:rsidR="00AE764A" w:rsidRDefault="00AE764A" w:rsidP="0037210E">
      <w:pPr>
        <w:pStyle w:val="Heading1"/>
      </w:pPr>
      <w:bookmarkStart w:id="1" w:name="_Toc190435593"/>
    </w:p>
    <w:p w14:paraId="0D785AE8" w14:textId="0AC90D40" w:rsidR="009A7C20" w:rsidRDefault="00372E0E" w:rsidP="0037210E">
      <w:pPr>
        <w:pStyle w:val="Heading1"/>
      </w:pPr>
      <w:r>
        <w:t>APPENDIX D</w:t>
      </w:r>
      <w:bookmarkEnd w:id="1"/>
    </w:p>
    <w:p w14:paraId="2FFA5BB8" w14:textId="0677BD82" w:rsidR="009A7C20" w:rsidRDefault="009A7C20" w:rsidP="5D54E0A8">
      <w:pPr>
        <w:jc w:val="both"/>
        <w:rPr>
          <w:rFonts w:cs="Arial"/>
          <w:color w:val="FF0000"/>
        </w:rPr>
      </w:pPr>
    </w:p>
    <w:p w14:paraId="3F061857" w14:textId="6E91535E" w:rsidR="00E2275A" w:rsidRDefault="009B0932" w:rsidP="5D54E0A8">
      <w:pPr>
        <w:jc w:val="both"/>
        <w:rPr>
          <w:rFonts w:cs="Arial"/>
          <w:color w:val="FF0000"/>
        </w:rPr>
      </w:pPr>
      <w:r w:rsidRPr="009B0932">
        <w:rPr>
          <w:noProof/>
        </w:rPr>
        <w:drawing>
          <wp:inline distT="0" distB="0" distL="0" distR="0" wp14:anchorId="202CD801" wp14:editId="38B63043">
            <wp:extent cx="5446643" cy="7077798"/>
            <wp:effectExtent l="0" t="0" r="0" b="8890"/>
            <wp:docPr id="7147767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349" cy="709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248C" w14:textId="77777777" w:rsidR="00E2275A" w:rsidRDefault="00E2275A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14:paraId="21B1A7FF" w14:textId="77777777" w:rsidR="005253D4" w:rsidRPr="005253D4" w:rsidRDefault="005253D4" w:rsidP="005253D4">
      <w:pPr>
        <w:jc w:val="both"/>
        <w:rPr>
          <w:rFonts w:eastAsia="Times New Roman"/>
          <w:b/>
          <w:szCs w:val="24"/>
        </w:rPr>
      </w:pPr>
    </w:p>
    <w:p w14:paraId="3786A36D" w14:textId="77777777" w:rsidR="005253D4" w:rsidRPr="005253D4" w:rsidRDefault="005253D4" w:rsidP="005253D4">
      <w:pPr>
        <w:jc w:val="both"/>
        <w:rPr>
          <w:rFonts w:eastAsia="Times New Roman"/>
          <w:b/>
          <w:szCs w:val="24"/>
        </w:rPr>
      </w:pPr>
    </w:p>
    <w:tbl>
      <w:tblPr>
        <w:tblStyle w:val="TableGrid"/>
        <w:tblW w:w="9072" w:type="dxa"/>
        <w:tblInd w:w="-572" w:type="dxa"/>
        <w:tblLook w:val="04A0" w:firstRow="1" w:lastRow="0" w:firstColumn="1" w:lastColumn="0" w:noHBand="0" w:noVBand="1"/>
      </w:tblPr>
      <w:tblGrid>
        <w:gridCol w:w="1328"/>
        <w:gridCol w:w="10"/>
        <w:gridCol w:w="1350"/>
        <w:gridCol w:w="639"/>
        <w:gridCol w:w="43"/>
        <w:gridCol w:w="888"/>
        <w:gridCol w:w="742"/>
        <w:gridCol w:w="1055"/>
        <w:gridCol w:w="3017"/>
      </w:tblGrid>
      <w:tr w:rsidR="005253D4" w:rsidRPr="005253D4" w14:paraId="775365D9" w14:textId="77777777" w:rsidTr="005722F5">
        <w:trPr>
          <w:trHeight w:val="478"/>
        </w:trPr>
        <w:tc>
          <w:tcPr>
            <w:tcW w:w="9072" w:type="dxa"/>
            <w:gridSpan w:val="9"/>
          </w:tcPr>
          <w:p w14:paraId="43385282" w14:textId="77777777" w:rsidR="005253D4" w:rsidRPr="005253D4" w:rsidRDefault="005253D4" w:rsidP="005253D4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Initial assessment following disclosure of carrying an article that could be weaponised.  </w:t>
            </w:r>
          </w:p>
          <w:p w14:paraId="62C20AC2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</w:p>
          <w:p w14:paraId="4923A3E5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</w:p>
        </w:tc>
      </w:tr>
      <w:tr w:rsidR="005253D4" w:rsidRPr="005253D4" w14:paraId="59AB85A7" w14:textId="77777777" w:rsidTr="005722F5">
        <w:trPr>
          <w:trHeight w:val="163"/>
        </w:trPr>
        <w:tc>
          <w:tcPr>
            <w:tcW w:w="9072" w:type="dxa"/>
            <w:gridSpan w:val="9"/>
          </w:tcPr>
          <w:p w14:paraId="557737FB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Name: </w:t>
            </w:r>
          </w:p>
        </w:tc>
      </w:tr>
      <w:tr w:rsidR="005253D4" w:rsidRPr="005253D4" w14:paraId="6C893A45" w14:textId="77777777" w:rsidTr="005722F5">
        <w:trPr>
          <w:trHeight w:val="478"/>
        </w:trPr>
        <w:tc>
          <w:tcPr>
            <w:tcW w:w="9072" w:type="dxa"/>
            <w:gridSpan w:val="9"/>
          </w:tcPr>
          <w:p w14:paraId="24333FF8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>Course applied for / attending:</w:t>
            </w:r>
          </w:p>
          <w:p w14:paraId="5D29E0F0" w14:textId="77777777" w:rsidR="005253D4" w:rsidRPr="005253D4" w:rsidRDefault="005253D4" w:rsidP="005253D4">
            <w:pPr>
              <w:jc w:val="both"/>
              <w:rPr>
                <w:rFonts w:eastAsia="Times New Roman" w:cs="Arial"/>
                <w:bCs/>
                <w:sz w:val="20"/>
              </w:rPr>
            </w:pPr>
          </w:p>
          <w:p w14:paraId="2AA73AD8" w14:textId="77777777" w:rsidR="005253D4" w:rsidRPr="005253D4" w:rsidRDefault="005253D4" w:rsidP="005253D4">
            <w:pPr>
              <w:jc w:val="center"/>
              <w:rPr>
                <w:rFonts w:eastAsia="Times New Roman" w:cs="Arial"/>
                <w:b/>
                <w:sz w:val="20"/>
              </w:rPr>
            </w:pPr>
          </w:p>
        </w:tc>
      </w:tr>
      <w:tr w:rsidR="005253D4" w:rsidRPr="005253D4" w14:paraId="683B5BC0" w14:textId="77777777" w:rsidTr="005722F5">
        <w:trPr>
          <w:trHeight w:val="321"/>
        </w:trPr>
        <w:tc>
          <w:tcPr>
            <w:tcW w:w="9072" w:type="dxa"/>
            <w:gridSpan w:val="9"/>
          </w:tcPr>
          <w:p w14:paraId="678D660B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>Date of assessment:</w:t>
            </w:r>
          </w:p>
          <w:p w14:paraId="3690B34D" w14:textId="77777777" w:rsidR="005253D4" w:rsidRPr="005253D4" w:rsidRDefault="005253D4" w:rsidP="005253D4">
            <w:pPr>
              <w:jc w:val="both"/>
              <w:rPr>
                <w:rFonts w:eastAsia="Times New Roman" w:cs="Arial"/>
                <w:bCs/>
                <w:sz w:val="20"/>
              </w:rPr>
            </w:pPr>
          </w:p>
        </w:tc>
      </w:tr>
      <w:tr w:rsidR="005253D4" w:rsidRPr="005253D4" w14:paraId="7D4DD8E7" w14:textId="77777777" w:rsidTr="005722F5">
        <w:trPr>
          <w:trHeight w:val="321"/>
        </w:trPr>
        <w:tc>
          <w:tcPr>
            <w:tcW w:w="9072" w:type="dxa"/>
            <w:gridSpan w:val="9"/>
          </w:tcPr>
          <w:p w14:paraId="483BB93B" w14:textId="77777777" w:rsidR="005253D4" w:rsidRPr="005253D4" w:rsidRDefault="005253D4" w:rsidP="005253D4">
            <w:pPr>
              <w:jc w:val="both"/>
              <w:rPr>
                <w:rFonts w:eastAsia="Times New Roman" w:cs="Arial"/>
                <w:bCs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Name of assessor: </w:t>
            </w:r>
          </w:p>
          <w:p w14:paraId="363DD62A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</w:p>
        </w:tc>
      </w:tr>
      <w:tr w:rsidR="005253D4" w:rsidRPr="005253D4" w14:paraId="3B345741" w14:textId="77777777" w:rsidTr="005722F5">
        <w:trPr>
          <w:trHeight w:val="321"/>
        </w:trPr>
        <w:tc>
          <w:tcPr>
            <w:tcW w:w="9072" w:type="dxa"/>
            <w:gridSpan w:val="9"/>
          </w:tcPr>
          <w:p w14:paraId="2E871958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Questions that will help better understand the applicants reasoning for carrying an offensive weapon </w:t>
            </w:r>
            <w:proofErr w:type="spellStart"/>
            <w:r w:rsidRPr="005253D4">
              <w:rPr>
                <w:rFonts w:eastAsia="Times New Roman" w:cs="Arial"/>
                <w:b/>
                <w:sz w:val="20"/>
              </w:rPr>
              <w:t>inc</w:t>
            </w:r>
            <w:proofErr w:type="spellEnd"/>
            <w:r w:rsidRPr="005253D4">
              <w:rPr>
                <w:rFonts w:eastAsia="Times New Roman" w:cs="Arial"/>
                <w:b/>
                <w:sz w:val="20"/>
              </w:rPr>
              <w:t xml:space="preserve"> Kirpan</w:t>
            </w:r>
          </w:p>
          <w:p w14:paraId="0FE40F87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</w:p>
        </w:tc>
      </w:tr>
      <w:tr w:rsidR="009C7A97" w:rsidRPr="005722F5" w14:paraId="73241AF3" w14:textId="77777777" w:rsidTr="005722F5">
        <w:trPr>
          <w:trHeight w:val="321"/>
        </w:trPr>
        <w:tc>
          <w:tcPr>
            <w:tcW w:w="1136" w:type="dxa"/>
            <w:gridSpan w:val="2"/>
          </w:tcPr>
          <w:p w14:paraId="62042EB4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Question </w:t>
            </w:r>
          </w:p>
          <w:p w14:paraId="5580A447" w14:textId="77777777" w:rsidR="005253D4" w:rsidRPr="005253D4" w:rsidRDefault="005253D4" w:rsidP="005253D4">
            <w:pPr>
              <w:rPr>
                <w:rFonts w:eastAsia="Times New Roman" w:cs="Arial"/>
                <w:bCs/>
                <w:sz w:val="20"/>
              </w:rPr>
            </w:pPr>
          </w:p>
        </w:tc>
        <w:tc>
          <w:tcPr>
            <w:tcW w:w="7936" w:type="dxa"/>
            <w:gridSpan w:val="7"/>
          </w:tcPr>
          <w:p w14:paraId="432B1F6B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>Details provided</w:t>
            </w:r>
          </w:p>
          <w:p w14:paraId="68612DBA" w14:textId="77777777" w:rsidR="005253D4" w:rsidRPr="005253D4" w:rsidRDefault="005253D4" w:rsidP="005253D4">
            <w:pPr>
              <w:jc w:val="both"/>
              <w:rPr>
                <w:rFonts w:eastAsia="Times New Roman" w:cs="Arial"/>
                <w:bCs/>
                <w:sz w:val="20"/>
              </w:rPr>
            </w:pPr>
            <w:r w:rsidRPr="005253D4">
              <w:rPr>
                <w:rFonts w:ascii="Montserrat" w:eastAsia="Times New Roman" w:hAnsi="Montserrat"/>
                <w:vanish/>
                <w:color w:val="014757"/>
                <w:sz w:val="20"/>
              </w:rPr>
              <w:t>Jack is an opportunist and could well be pre-occupied with meeting his own needs</w:t>
            </w:r>
          </w:p>
        </w:tc>
      </w:tr>
      <w:tr w:rsidR="009C7A97" w:rsidRPr="005722F5" w14:paraId="4518B61C" w14:textId="77777777" w:rsidTr="005722F5">
        <w:trPr>
          <w:trHeight w:val="312"/>
        </w:trPr>
        <w:tc>
          <w:tcPr>
            <w:tcW w:w="1136" w:type="dxa"/>
            <w:gridSpan w:val="2"/>
          </w:tcPr>
          <w:p w14:paraId="4B2AC913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1237" w:type="dxa"/>
          </w:tcPr>
          <w:p w14:paraId="4370ADDA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>Explanation</w:t>
            </w:r>
          </w:p>
        </w:tc>
        <w:tc>
          <w:tcPr>
            <w:tcW w:w="597" w:type="dxa"/>
          </w:tcPr>
          <w:p w14:paraId="54CA56C4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>Risk</w:t>
            </w:r>
          </w:p>
        </w:tc>
        <w:tc>
          <w:tcPr>
            <w:tcW w:w="1512" w:type="dxa"/>
            <w:gridSpan w:val="3"/>
          </w:tcPr>
          <w:p w14:paraId="716F7D7C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>Management plan/mitigation</w:t>
            </w:r>
          </w:p>
        </w:tc>
        <w:tc>
          <w:tcPr>
            <w:tcW w:w="4590" w:type="dxa"/>
            <w:gridSpan w:val="2"/>
          </w:tcPr>
          <w:p w14:paraId="5D2DE78B" w14:textId="77777777" w:rsidR="005253D4" w:rsidRPr="005253D4" w:rsidRDefault="005253D4" w:rsidP="005253D4">
            <w:pPr>
              <w:jc w:val="both"/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Risk remaining </w:t>
            </w:r>
          </w:p>
        </w:tc>
      </w:tr>
      <w:tr w:rsidR="009C7A97" w:rsidRPr="005722F5" w14:paraId="682275E0" w14:textId="77777777" w:rsidTr="005722F5">
        <w:trPr>
          <w:trHeight w:val="884"/>
        </w:trPr>
        <w:tc>
          <w:tcPr>
            <w:tcW w:w="1136" w:type="dxa"/>
            <w:gridSpan w:val="2"/>
          </w:tcPr>
          <w:p w14:paraId="600F1840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What is the reason for carrying this item?  </w:t>
            </w:r>
          </w:p>
          <w:p w14:paraId="3E22456A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</w:p>
          <w:p w14:paraId="43CDB824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1237" w:type="dxa"/>
          </w:tcPr>
          <w:p w14:paraId="461E259A" w14:textId="77777777" w:rsidR="005253D4" w:rsidRPr="005253D4" w:rsidRDefault="005253D4" w:rsidP="005253D4">
            <w:pPr>
              <w:rPr>
                <w:rFonts w:eastAsia="Times New Roman" w:cs="Arial"/>
                <w:bCs/>
                <w:i/>
                <w:iCs/>
                <w:sz w:val="20"/>
              </w:rPr>
            </w:pPr>
            <w:r w:rsidRPr="005253D4">
              <w:rPr>
                <w:rFonts w:eastAsia="Times New Roman" w:cs="Arial"/>
                <w:bCs/>
                <w:i/>
                <w:iCs/>
                <w:sz w:val="20"/>
              </w:rPr>
              <w:t xml:space="preserve">i.e. religious reasons </w:t>
            </w:r>
          </w:p>
        </w:tc>
        <w:tc>
          <w:tcPr>
            <w:tcW w:w="597" w:type="dxa"/>
          </w:tcPr>
          <w:p w14:paraId="0D956DB3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1512" w:type="dxa"/>
            <w:gridSpan w:val="3"/>
          </w:tcPr>
          <w:p w14:paraId="389E1CF5" w14:textId="77777777" w:rsidR="005253D4" w:rsidRPr="005253D4" w:rsidRDefault="005253D4" w:rsidP="005253D4">
            <w:pPr>
              <w:rPr>
                <w:rFonts w:eastAsia="Times New Roman" w:cs="Arial"/>
                <w:bCs/>
                <w:i/>
                <w:iCs/>
                <w:sz w:val="20"/>
              </w:rPr>
            </w:pPr>
          </w:p>
        </w:tc>
        <w:tc>
          <w:tcPr>
            <w:tcW w:w="4590" w:type="dxa"/>
            <w:gridSpan w:val="2"/>
          </w:tcPr>
          <w:p w14:paraId="24C9ADEF" w14:textId="77777777" w:rsidR="005253D4" w:rsidRPr="005253D4" w:rsidRDefault="005253D4" w:rsidP="005253D4">
            <w:pPr>
              <w:rPr>
                <w:rFonts w:eastAsia="Times New Roman" w:cs="Arial"/>
                <w:bCs/>
                <w:sz w:val="20"/>
              </w:rPr>
            </w:pPr>
          </w:p>
        </w:tc>
      </w:tr>
      <w:tr w:rsidR="009C7A97" w:rsidRPr="005722F5" w14:paraId="156B7044" w14:textId="77777777" w:rsidTr="005722F5">
        <w:trPr>
          <w:trHeight w:val="620"/>
        </w:trPr>
        <w:tc>
          <w:tcPr>
            <w:tcW w:w="1136" w:type="dxa"/>
            <w:gridSpan w:val="2"/>
          </w:tcPr>
          <w:p w14:paraId="0D10FA3B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/>
                <w:sz w:val="20"/>
              </w:rPr>
              <w:t xml:space="preserve">Why is it essential to carry in college? </w:t>
            </w:r>
          </w:p>
          <w:p w14:paraId="5F5C5377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1237" w:type="dxa"/>
          </w:tcPr>
          <w:p w14:paraId="73FAF89C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Cs/>
                <w:i/>
                <w:iCs/>
                <w:sz w:val="20"/>
              </w:rPr>
              <w:t xml:space="preserve">i.e. religious reasons (see behaviours policy for 5Ks) </w:t>
            </w:r>
          </w:p>
        </w:tc>
        <w:tc>
          <w:tcPr>
            <w:tcW w:w="597" w:type="dxa"/>
          </w:tcPr>
          <w:p w14:paraId="7E206697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1512" w:type="dxa"/>
            <w:gridSpan w:val="3"/>
          </w:tcPr>
          <w:p w14:paraId="3C0C9AAE" w14:textId="77777777" w:rsidR="005253D4" w:rsidRPr="005253D4" w:rsidRDefault="005253D4" w:rsidP="005253D4">
            <w:pPr>
              <w:rPr>
                <w:rFonts w:eastAsia="Times New Roman" w:cs="Arial"/>
                <w:b/>
                <w:sz w:val="20"/>
              </w:rPr>
            </w:pPr>
            <w:r w:rsidRPr="005253D4">
              <w:rPr>
                <w:rFonts w:eastAsia="Times New Roman" w:cs="Arial"/>
                <w:bCs/>
                <w:i/>
                <w:iCs/>
                <w:sz w:val="20"/>
              </w:rPr>
              <w:t>Could include locking away on site/not being in public areas?</w:t>
            </w:r>
          </w:p>
        </w:tc>
        <w:tc>
          <w:tcPr>
            <w:tcW w:w="4590" w:type="dxa"/>
            <w:gridSpan w:val="2"/>
          </w:tcPr>
          <w:p w14:paraId="4A96C75F" w14:textId="77777777" w:rsidR="005253D4" w:rsidRPr="005253D4" w:rsidRDefault="005253D4" w:rsidP="005253D4">
            <w:pPr>
              <w:rPr>
                <w:rFonts w:eastAsia="Times New Roman" w:cs="Arial"/>
                <w:bCs/>
                <w:sz w:val="20"/>
              </w:rPr>
            </w:pPr>
          </w:p>
        </w:tc>
      </w:tr>
      <w:tr w:rsidR="009C7A97" w:rsidRPr="005722F5" w14:paraId="07098BD5" w14:textId="77777777" w:rsidTr="005722F5">
        <w:trPr>
          <w:trHeight w:val="1328"/>
        </w:trPr>
        <w:tc>
          <w:tcPr>
            <w:tcW w:w="1124" w:type="dxa"/>
          </w:tcPr>
          <w:p w14:paraId="05961201" w14:textId="77777777" w:rsidR="009C7A97" w:rsidRPr="009C7A97" w:rsidRDefault="009C7A97" w:rsidP="009C7A97">
            <w:pPr>
              <w:rPr>
                <w:rFonts w:eastAsia="Times New Roman" w:cs="Arial"/>
                <w:b/>
                <w:sz w:val="20"/>
              </w:rPr>
            </w:pPr>
            <w:r w:rsidRPr="009C7A97">
              <w:rPr>
                <w:rFonts w:eastAsia="Times New Roman" w:cs="Arial"/>
                <w:b/>
                <w:sz w:val="20"/>
              </w:rPr>
              <w:t xml:space="preserve">How is the item transported to and from college? </w:t>
            </w:r>
          </w:p>
        </w:tc>
        <w:tc>
          <w:tcPr>
            <w:tcW w:w="1887" w:type="dxa"/>
            <w:gridSpan w:val="4"/>
          </w:tcPr>
          <w:p w14:paraId="693D6A48" w14:textId="77777777" w:rsidR="009C7A97" w:rsidRPr="009C7A97" w:rsidRDefault="009C7A97" w:rsidP="009C7A97">
            <w:pPr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723" w:type="dxa"/>
          </w:tcPr>
          <w:p w14:paraId="742335A7" w14:textId="77777777" w:rsidR="009C7A97" w:rsidRPr="009C7A97" w:rsidRDefault="009C7A97" w:rsidP="009C7A97">
            <w:pPr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1933" w:type="dxa"/>
            <w:gridSpan w:val="2"/>
          </w:tcPr>
          <w:p w14:paraId="05CE3E49" w14:textId="77777777" w:rsidR="009C7A97" w:rsidRPr="009C7A97" w:rsidRDefault="009C7A97" w:rsidP="009C7A97">
            <w:pPr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405" w:type="dxa"/>
          </w:tcPr>
          <w:p w14:paraId="54381850" w14:textId="77777777" w:rsidR="009C7A97" w:rsidRPr="009C7A97" w:rsidRDefault="009C7A97" w:rsidP="009C7A97">
            <w:pPr>
              <w:rPr>
                <w:rFonts w:eastAsia="Times New Roman" w:cs="Arial"/>
                <w:bCs/>
                <w:sz w:val="20"/>
              </w:rPr>
            </w:pPr>
          </w:p>
        </w:tc>
      </w:tr>
    </w:tbl>
    <w:p w14:paraId="14462AE5" w14:textId="77777777" w:rsidR="009C7A97" w:rsidRPr="009C7A97" w:rsidRDefault="009C7A97" w:rsidP="009C7A97">
      <w:pPr>
        <w:rPr>
          <w:rFonts w:eastAsia="Times New Roman" w:cs="Arial"/>
          <w:b/>
          <w:sz w:val="20"/>
        </w:rPr>
      </w:pPr>
    </w:p>
    <w:p w14:paraId="62E855BA" w14:textId="77777777" w:rsidR="009C7A97" w:rsidRPr="009C7A97" w:rsidRDefault="009C7A97" w:rsidP="009C7A97">
      <w:pPr>
        <w:rPr>
          <w:rFonts w:eastAsia="Times New Roman" w:cs="Arial"/>
          <w:b/>
          <w:sz w:val="20"/>
        </w:rPr>
      </w:pPr>
    </w:p>
    <w:tbl>
      <w:tblPr>
        <w:tblStyle w:val="TableGrid"/>
        <w:tblW w:w="9072" w:type="dxa"/>
        <w:tblInd w:w="-572" w:type="dxa"/>
        <w:tblLook w:val="04A0" w:firstRow="1" w:lastRow="0" w:firstColumn="1" w:lastColumn="0" w:noHBand="0" w:noVBand="1"/>
      </w:tblPr>
      <w:tblGrid>
        <w:gridCol w:w="2545"/>
        <w:gridCol w:w="6527"/>
      </w:tblGrid>
      <w:tr w:rsidR="009C7A97" w:rsidRPr="009C7A97" w14:paraId="4DCF7D82" w14:textId="77777777" w:rsidTr="005722F5">
        <w:trPr>
          <w:trHeight w:val="292"/>
        </w:trPr>
        <w:tc>
          <w:tcPr>
            <w:tcW w:w="2545" w:type="dxa"/>
          </w:tcPr>
          <w:p w14:paraId="062DA5CD" w14:textId="77777777" w:rsidR="009C7A97" w:rsidRPr="009C7A97" w:rsidRDefault="009C7A97" w:rsidP="009C7A97">
            <w:pPr>
              <w:rPr>
                <w:rFonts w:ascii="Times New Roman" w:eastAsia="Times New Roman" w:hAnsi="Times New Roman" w:cs="Arial"/>
                <w:b/>
                <w:sz w:val="20"/>
              </w:rPr>
            </w:pPr>
            <w:r w:rsidRPr="009C7A97">
              <w:rPr>
                <w:rFonts w:eastAsia="Times New Roman" w:cs="Arial"/>
                <w:b/>
                <w:sz w:val="20"/>
              </w:rPr>
              <w:t>Decision/Outcome:</w:t>
            </w:r>
          </w:p>
        </w:tc>
        <w:tc>
          <w:tcPr>
            <w:tcW w:w="6527" w:type="dxa"/>
          </w:tcPr>
          <w:p w14:paraId="203E6C29" w14:textId="77777777" w:rsidR="009C7A97" w:rsidRPr="009C7A97" w:rsidRDefault="009C7A97" w:rsidP="009C7A97">
            <w:pPr>
              <w:rPr>
                <w:rFonts w:ascii="Times New Roman" w:eastAsia="Times New Roman" w:hAnsi="Times New Roman" w:cs="Arial"/>
                <w:b/>
                <w:sz w:val="20"/>
              </w:rPr>
            </w:pPr>
          </w:p>
          <w:p w14:paraId="15C82DB3" w14:textId="77777777" w:rsidR="009C7A97" w:rsidRPr="009C7A97" w:rsidRDefault="009C7A97" w:rsidP="009C7A97">
            <w:pPr>
              <w:rPr>
                <w:rFonts w:ascii="Times New Roman" w:eastAsia="Times New Roman" w:hAnsi="Times New Roman" w:cs="Arial"/>
                <w:b/>
                <w:sz w:val="20"/>
              </w:rPr>
            </w:pPr>
          </w:p>
          <w:p w14:paraId="3B8DE679" w14:textId="77777777" w:rsidR="009C7A97" w:rsidRPr="009C7A97" w:rsidRDefault="009C7A97" w:rsidP="009C7A97">
            <w:pPr>
              <w:rPr>
                <w:rFonts w:ascii="Times New Roman" w:eastAsia="Times New Roman" w:hAnsi="Times New Roman" w:cs="Arial"/>
                <w:b/>
                <w:sz w:val="20"/>
              </w:rPr>
            </w:pPr>
          </w:p>
        </w:tc>
      </w:tr>
    </w:tbl>
    <w:p w14:paraId="2C0EBDFE" w14:textId="77777777" w:rsidR="009C7A97" w:rsidRPr="009C7A97" w:rsidRDefault="009C7A97" w:rsidP="009C7A97">
      <w:pPr>
        <w:rPr>
          <w:rFonts w:eastAsia="Times New Roman" w:cs="Arial"/>
          <w:b/>
          <w:sz w:val="20"/>
        </w:rPr>
      </w:pPr>
    </w:p>
    <w:p w14:paraId="4C9B83FA" w14:textId="77777777" w:rsidR="009C7A97" w:rsidRPr="009C7A97" w:rsidRDefault="009C7A97" w:rsidP="009C7A97">
      <w:pPr>
        <w:rPr>
          <w:rFonts w:eastAsia="Times New Roman" w:cs="Arial"/>
          <w:b/>
          <w:sz w:val="20"/>
        </w:rPr>
      </w:pPr>
    </w:p>
    <w:p w14:paraId="0522EB56" w14:textId="77777777" w:rsidR="009C7A97" w:rsidRPr="009C7A97" w:rsidRDefault="009C7A97" w:rsidP="009C7A97">
      <w:pPr>
        <w:rPr>
          <w:rFonts w:eastAsia="Times New Roman"/>
          <w:b/>
          <w:sz w:val="20"/>
        </w:rPr>
      </w:pPr>
    </w:p>
    <w:p w14:paraId="27AAE9BB" w14:textId="77777777" w:rsidR="009C7A97" w:rsidRPr="009C7A97" w:rsidRDefault="009C7A97" w:rsidP="009C7A97">
      <w:pPr>
        <w:rPr>
          <w:rFonts w:eastAsia="Times New Roman"/>
          <w:b/>
          <w:sz w:val="20"/>
        </w:rPr>
      </w:pP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03"/>
        <w:gridCol w:w="6422"/>
      </w:tblGrid>
      <w:tr w:rsidR="005722F5" w:rsidRPr="005722F5" w14:paraId="4ECA6EA7" w14:textId="77777777" w:rsidTr="005722F5">
        <w:trPr>
          <w:trHeight w:val="50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7A35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20"/>
              </w:rPr>
            </w:pPr>
            <w:r w:rsidRPr="009C7A97">
              <w:rPr>
                <w:rFonts w:eastAsia="Times New Roman" w:cs="Arial"/>
                <w:b/>
                <w:color w:val="292526"/>
                <w:sz w:val="20"/>
                <w:lang w:eastAsia="en-US"/>
              </w:rPr>
              <w:t xml:space="preserve">Review Date:                  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7A05" w14:textId="77777777" w:rsid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color w:val="292526"/>
                <w:sz w:val="20"/>
                <w:lang w:eastAsia="en-US"/>
              </w:rPr>
            </w:pPr>
            <w:r w:rsidRPr="009C7A97">
              <w:rPr>
                <w:rFonts w:eastAsia="Times New Roman" w:cs="Arial"/>
                <w:bCs/>
                <w:sz w:val="20"/>
              </w:rPr>
              <w:t xml:space="preserve"> </w:t>
            </w:r>
            <w:r w:rsidRPr="009C7A97">
              <w:rPr>
                <w:rFonts w:eastAsia="Times New Roman" w:cs="Arial"/>
                <w:b/>
                <w:color w:val="292526"/>
                <w:sz w:val="20"/>
                <w:lang w:eastAsia="en-US"/>
              </w:rPr>
              <w:t>Learners Name:</w:t>
            </w:r>
          </w:p>
          <w:p w14:paraId="79995CDF" w14:textId="77777777" w:rsidR="00E64DB1" w:rsidRDefault="00E64DB1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color w:val="292526"/>
                <w:sz w:val="20"/>
                <w:lang w:eastAsia="en-US"/>
              </w:rPr>
            </w:pPr>
          </w:p>
          <w:p w14:paraId="32BE23D6" w14:textId="77777777" w:rsidR="00E64DB1" w:rsidRPr="009C7A97" w:rsidRDefault="00E64DB1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292526"/>
                <w:sz w:val="20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7C0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292526"/>
                <w:sz w:val="20"/>
                <w:lang w:eastAsia="en-US"/>
              </w:rPr>
            </w:pPr>
            <w:r w:rsidRPr="009C7A97">
              <w:rPr>
                <w:rFonts w:eastAsia="Times New Roman" w:cs="Arial"/>
                <w:b/>
                <w:bCs/>
                <w:color w:val="292526"/>
                <w:sz w:val="20"/>
                <w:lang w:eastAsia="en-US"/>
              </w:rPr>
              <w:t>Name of Person carrying out RA,</w:t>
            </w:r>
            <w:r w:rsidRPr="009C7A97">
              <w:rPr>
                <w:rFonts w:eastAsia="Times New Roman" w:cs="Arial"/>
                <w:color w:val="292526"/>
                <w:sz w:val="20"/>
                <w:lang w:eastAsia="en-US"/>
              </w:rPr>
              <w:t xml:space="preserve">  </w:t>
            </w:r>
          </w:p>
          <w:p w14:paraId="7A3D56E0" w14:textId="61EF5450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292526"/>
                <w:sz w:val="20"/>
                <w:lang w:eastAsia="en-US"/>
              </w:rPr>
            </w:pPr>
          </w:p>
          <w:p w14:paraId="1E3ABF52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292526"/>
                <w:sz w:val="20"/>
                <w:lang w:eastAsia="en-US"/>
              </w:rPr>
            </w:pPr>
          </w:p>
        </w:tc>
      </w:tr>
      <w:tr w:rsidR="005722F5" w:rsidRPr="005722F5" w14:paraId="6C533211" w14:textId="77777777" w:rsidTr="005722F5">
        <w:trPr>
          <w:trHeight w:val="50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98B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color w:val="292526"/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145" w14:textId="35825C2D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292526"/>
                <w:sz w:val="20"/>
                <w:lang w:eastAsia="en-US"/>
              </w:rPr>
            </w:pPr>
            <w:r w:rsidRPr="009C7A97">
              <w:rPr>
                <w:rFonts w:eastAsia="Times New Roman" w:cs="Arial"/>
                <w:b/>
                <w:color w:val="292526"/>
                <w:sz w:val="20"/>
                <w:lang w:eastAsia="en-US"/>
              </w:rPr>
              <w:t xml:space="preserve">Learners Signature:  </w:t>
            </w:r>
          </w:p>
          <w:p w14:paraId="7C9E63DB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color w:val="292526"/>
                <w:sz w:val="20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90F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292526"/>
                <w:sz w:val="20"/>
                <w:lang w:eastAsia="en-US"/>
              </w:rPr>
            </w:pPr>
            <w:r w:rsidRPr="009C7A97">
              <w:rPr>
                <w:rFonts w:eastAsia="Times New Roman" w:cs="Arial"/>
                <w:b/>
                <w:bCs/>
                <w:color w:val="292526"/>
                <w:sz w:val="20"/>
                <w:lang w:eastAsia="en-US"/>
              </w:rPr>
              <w:t>Signature of person carrying out RA</w:t>
            </w:r>
            <w:r w:rsidRPr="009C7A97">
              <w:rPr>
                <w:rFonts w:eastAsia="Times New Roman" w:cs="Arial"/>
                <w:color w:val="292526"/>
                <w:sz w:val="20"/>
                <w:lang w:eastAsia="en-US"/>
              </w:rPr>
              <w:t>:</w:t>
            </w:r>
          </w:p>
        </w:tc>
      </w:tr>
      <w:tr w:rsidR="005722F5" w:rsidRPr="005722F5" w14:paraId="120ABC50" w14:textId="77777777" w:rsidTr="005722F5">
        <w:trPr>
          <w:trHeight w:val="37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C69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color w:val="292526"/>
                <w:sz w:val="20"/>
                <w:lang w:eastAsia="en-US"/>
              </w:rPr>
            </w:pPr>
            <w:r w:rsidRPr="009C7A97">
              <w:rPr>
                <w:rFonts w:eastAsia="Times New Roman" w:cs="Arial"/>
                <w:b/>
                <w:color w:val="292526"/>
                <w:sz w:val="20"/>
                <w:lang w:eastAsia="en-US"/>
              </w:rPr>
              <w:t xml:space="preserve">Date: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A44" w14:textId="77777777" w:rsidR="009C7A97" w:rsidRP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color w:val="292526"/>
                <w:sz w:val="20"/>
                <w:lang w:eastAsia="en-US"/>
              </w:rPr>
            </w:pPr>
            <w:r w:rsidRPr="009C7A97">
              <w:rPr>
                <w:rFonts w:eastAsia="Times New Roman" w:cs="Arial"/>
                <w:b/>
                <w:color w:val="292526"/>
                <w:sz w:val="20"/>
                <w:lang w:eastAsia="en-US"/>
              </w:rPr>
              <w:t xml:space="preserve">SLT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D51" w14:textId="77777777" w:rsidR="009C7A97" w:rsidRDefault="009C7A97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292526"/>
                <w:sz w:val="20"/>
                <w:lang w:eastAsia="en-US"/>
              </w:rPr>
            </w:pPr>
            <w:r w:rsidRPr="009C7A97">
              <w:rPr>
                <w:rFonts w:eastAsia="Times New Roman" w:cs="Arial"/>
                <w:b/>
                <w:bCs/>
                <w:color w:val="292526"/>
                <w:sz w:val="20"/>
                <w:lang w:eastAsia="en-US"/>
              </w:rPr>
              <w:t xml:space="preserve">SLT member signature </w:t>
            </w:r>
          </w:p>
          <w:p w14:paraId="6C3EE673" w14:textId="77777777" w:rsidR="00E64DB1" w:rsidRDefault="00E64DB1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292526"/>
                <w:sz w:val="20"/>
                <w:lang w:eastAsia="en-US"/>
              </w:rPr>
            </w:pPr>
          </w:p>
          <w:p w14:paraId="392D1851" w14:textId="77777777" w:rsidR="00881E9E" w:rsidRPr="009C7A97" w:rsidRDefault="00881E9E" w:rsidP="009C7A9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292526"/>
                <w:sz w:val="20"/>
                <w:lang w:eastAsia="en-US"/>
              </w:rPr>
            </w:pPr>
          </w:p>
        </w:tc>
      </w:tr>
    </w:tbl>
    <w:p w14:paraId="34DBC7EB" w14:textId="77777777" w:rsidR="005E664D" w:rsidRPr="009A7C20" w:rsidRDefault="005E664D" w:rsidP="5D54E0A8">
      <w:pPr>
        <w:jc w:val="both"/>
        <w:rPr>
          <w:rFonts w:cs="Arial"/>
          <w:color w:val="FF0000"/>
        </w:rPr>
      </w:pPr>
    </w:p>
    <w:sectPr w:rsidR="005E664D" w:rsidRPr="009A7C20" w:rsidSect="00C56B0E">
      <w:headerReference w:type="default" r:id="rId13"/>
      <w:footerReference w:type="default" r:id="rId14"/>
      <w:pgSz w:w="11899" w:h="16838"/>
      <w:pgMar w:top="1440" w:right="1440" w:bottom="1440" w:left="1440" w:header="425" w:footer="68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0924" w14:textId="77777777" w:rsidR="002F5570" w:rsidRDefault="002F5570">
      <w:r>
        <w:separator/>
      </w:r>
    </w:p>
  </w:endnote>
  <w:endnote w:type="continuationSeparator" w:id="0">
    <w:p w14:paraId="471F7065" w14:textId="77777777" w:rsidR="002F5570" w:rsidRDefault="002F5570">
      <w:r>
        <w:continuationSeparator/>
      </w:r>
    </w:p>
  </w:endnote>
  <w:endnote w:type="continuationNotice" w:id="1">
    <w:p w14:paraId="39044FBA" w14:textId="77777777" w:rsidR="002F5570" w:rsidRDefault="002F5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CEA0" w14:textId="77777777" w:rsidR="00F6688A" w:rsidRDefault="00F6688A" w:rsidP="00F6688A">
    <w:pPr>
      <w:pStyle w:val="Footer"/>
      <w:tabs>
        <w:tab w:val="center" w:pos="4513"/>
        <w:tab w:val="right" w:pos="9026"/>
      </w:tabs>
      <w:jc w:val="right"/>
      <w:rPr>
        <w:rFonts w:cs="Arial"/>
        <w:sz w:val="20"/>
      </w:rPr>
    </w:pPr>
  </w:p>
  <w:p w14:paraId="6715D162" w14:textId="354D525F" w:rsidR="00F6688A" w:rsidRPr="00ED76D4" w:rsidRDefault="00DC192E" w:rsidP="00F6688A">
    <w:pPr>
      <w:pStyle w:val="Footer"/>
      <w:tabs>
        <w:tab w:val="center" w:pos="4513"/>
        <w:tab w:val="right" w:pos="9026"/>
      </w:tabs>
      <w:rPr>
        <w:sz w:val="20"/>
      </w:rPr>
    </w:pPr>
    <w:r>
      <w:rPr>
        <w:rFonts w:cs="Arial"/>
        <w:sz w:val="20"/>
      </w:rPr>
      <w:t>February 2025</w:t>
    </w:r>
    <w:r w:rsidR="00F6688A" w:rsidRPr="00ED76D4">
      <w:rPr>
        <w:rFonts w:cs="Arial"/>
        <w:sz w:val="20"/>
      </w:rPr>
      <w:t xml:space="preserve"> Version 1</w:t>
    </w:r>
    <w:r w:rsidR="00F6688A" w:rsidRPr="00ED76D4">
      <w:rPr>
        <w:rFonts w:cs="Arial"/>
        <w:sz w:val="20"/>
      </w:rPr>
      <w:tab/>
    </w:r>
    <w:r w:rsidR="00F6688A">
      <w:rPr>
        <w:rFonts w:cs="Arial"/>
        <w:sz w:val="20"/>
      </w:rPr>
      <w:tab/>
    </w:r>
    <w:r w:rsidR="00F6688A" w:rsidRPr="00ED76D4">
      <w:rPr>
        <w:sz w:val="20"/>
      </w:rPr>
      <w:tab/>
      <w:t xml:space="preserve"> Page </w:t>
    </w:r>
    <w:r w:rsidR="00F6688A" w:rsidRPr="00ED76D4">
      <w:rPr>
        <w:b/>
        <w:bCs/>
        <w:sz w:val="20"/>
      </w:rPr>
      <w:fldChar w:fldCharType="begin"/>
    </w:r>
    <w:r w:rsidR="00F6688A" w:rsidRPr="00ED76D4">
      <w:rPr>
        <w:b/>
        <w:bCs/>
        <w:sz w:val="20"/>
      </w:rPr>
      <w:instrText xml:space="preserve"> PAGE </w:instrText>
    </w:r>
    <w:r w:rsidR="00F6688A" w:rsidRPr="00ED76D4">
      <w:rPr>
        <w:b/>
        <w:bCs/>
        <w:sz w:val="20"/>
      </w:rPr>
      <w:fldChar w:fldCharType="separate"/>
    </w:r>
    <w:r w:rsidR="00F6688A">
      <w:rPr>
        <w:b/>
        <w:bCs/>
        <w:sz w:val="20"/>
      </w:rPr>
      <w:t>1</w:t>
    </w:r>
    <w:r w:rsidR="00F6688A" w:rsidRPr="00ED76D4">
      <w:rPr>
        <w:b/>
        <w:bCs/>
        <w:sz w:val="20"/>
      </w:rPr>
      <w:fldChar w:fldCharType="end"/>
    </w:r>
    <w:r w:rsidR="00F6688A" w:rsidRPr="00ED76D4">
      <w:rPr>
        <w:sz w:val="20"/>
      </w:rPr>
      <w:t xml:space="preserve"> of </w:t>
    </w:r>
    <w:r w:rsidR="00F6688A" w:rsidRPr="00ED76D4">
      <w:rPr>
        <w:b/>
        <w:bCs/>
        <w:sz w:val="20"/>
      </w:rPr>
      <w:fldChar w:fldCharType="begin"/>
    </w:r>
    <w:r w:rsidR="00F6688A" w:rsidRPr="00ED76D4">
      <w:rPr>
        <w:b/>
        <w:bCs/>
        <w:sz w:val="20"/>
      </w:rPr>
      <w:instrText xml:space="preserve"> NUMPAGES  </w:instrText>
    </w:r>
    <w:r w:rsidR="00F6688A" w:rsidRPr="00ED76D4">
      <w:rPr>
        <w:b/>
        <w:bCs/>
        <w:sz w:val="20"/>
      </w:rPr>
      <w:fldChar w:fldCharType="separate"/>
    </w:r>
    <w:r w:rsidR="00F6688A">
      <w:rPr>
        <w:b/>
        <w:bCs/>
        <w:sz w:val="20"/>
      </w:rPr>
      <w:t>2</w:t>
    </w:r>
    <w:r w:rsidR="00F6688A" w:rsidRPr="00ED76D4">
      <w:rPr>
        <w:b/>
        <w:bCs/>
        <w:sz w:val="20"/>
      </w:rPr>
      <w:fldChar w:fldCharType="end"/>
    </w:r>
  </w:p>
  <w:p w14:paraId="0B195471" w14:textId="5A538756" w:rsidR="000A5D9B" w:rsidRPr="00F6688A" w:rsidRDefault="000A5D9B" w:rsidP="00F6688A">
    <w:pPr>
      <w:pStyle w:val="Footer"/>
    </w:pPr>
  </w:p>
  <w:p w14:paraId="460BDE2C" w14:textId="77777777" w:rsidR="002E0D68" w:rsidRDefault="002E0D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45F2" w14:textId="77777777" w:rsidR="002F5570" w:rsidRDefault="002F5570">
      <w:r>
        <w:separator/>
      </w:r>
    </w:p>
  </w:footnote>
  <w:footnote w:type="continuationSeparator" w:id="0">
    <w:p w14:paraId="12E74B45" w14:textId="77777777" w:rsidR="002F5570" w:rsidRDefault="002F5570">
      <w:r>
        <w:continuationSeparator/>
      </w:r>
    </w:p>
  </w:footnote>
  <w:footnote w:type="continuationNotice" w:id="1">
    <w:p w14:paraId="70D1FEAD" w14:textId="77777777" w:rsidR="002F5570" w:rsidRDefault="002F5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253B" w14:textId="0D39759E" w:rsidR="000A5D9B" w:rsidRDefault="00B413CD" w:rsidP="000A5D9B">
    <w:pPr>
      <w:pStyle w:val="Header"/>
      <w:jc w:val="right"/>
    </w:pPr>
    <w:r>
      <w:rPr>
        <w:rFonts w:eastAsia="Times New Roman"/>
        <w:noProof/>
        <w:szCs w:val="24"/>
        <w:lang w:eastAsia="en-GB"/>
      </w:rPr>
      <w:drawing>
        <wp:inline distT="0" distB="0" distL="0" distR="0" wp14:anchorId="77F5C8DD" wp14:editId="657AB7F8">
          <wp:extent cx="1779270" cy="477520"/>
          <wp:effectExtent l="0" t="0" r="0" b="0"/>
          <wp:docPr id="906223990" name="Picture 906223990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A34C8" w14:textId="77777777" w:rsidR="000A5D9B" w:rsidRDefault="000A5D9B">
    <w:pPr>
      <w:pStyle w:val="Header"/>
    </w:pPr>
  </w:p>
  <w:p w14:paraId="06A4D6D5" w14:textId="77777777" w:rsidR="002E0D68" w:rsidRDefault="002E0D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400"/>
    <w:multiLevelType w:val="hybridMultilevel"/>
    <w:tmpl w:val="D0D8A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C6763"/>
    <w:multiLevelType w:val="hybridMultilevel"/>
    <w:tmpl w:val="8C2E2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766D"/>
    <w:multiLevelType w:val="hybridMultilevel"/>
    <w:tmpl w:val="F518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1965"/>
    <w:multiLevelType w:val="hybridMultilevel"/>
    <w:tmpl w:val="C28E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78B"/>
    <w:multiLevelType w:val="hybridMultilevel"/>
    <w:tmpl w:val="C5DA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66E5"/>
    <w:multiLevelType w:val="hybridMultilevel"/>
    <w:tmpl w:val="3DC4F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D16"/>
    <w:multiLevelType w:val="hybridMultilevel"/>
    <w:tmpl w:val="A69EA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FF5425"/>
    <w:multiLevelType w:val="hybridMultilevel"/>
    <w:tmpl w:val="8E0A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02A"/>
    <w:multiLevelType w:val="hybridMultilevel"/>
    <w:tmpl w:val="A9EEA7E8"/>
    <w:lvl w:ilvl="0" w:tplc="1A2A2F54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A6FDF"/>
    <w:multiLevelType w:val="hybridMultilevel"/>
    <w:tmpl w:val="2F56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A5260"/>
    <w:multiLevelType w:val="hybridMultilevel"/>
    <w:tmpl w:val="39B8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A37F5"/>
    <w:multiLevelType w:val="hybridMultilevel"/>
    <w:tmpl w:val="D2803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463A73"/>
    <w:multiLevelType w:val="multilevel"/>
    <w:tmpl w:val="129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644313"/>
    <w:multiLevelType w:val="hybridMultilevel"/>
    <w:tmpl w:val="F4701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8F1FEF"/>
    <w:multiLevelType w:val="hybridMultilevel"/>
    <w:tmpl w:val="05F8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6518"/>
    <w:multiLevelType w:val="hybridMultilevel"/>
    <w:tmpl w:val="17961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5685C"/>
    <w:multiLevelType w:val="hybridMultilevel"/>
    <w:tmpl w:val="991C3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2E33"/>
    <w:multiLevelType w:val="hybridMultilevel"/>
    <w:tmpl w:val="13F27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D01751"/>
    <w:multiLevelType w:val="hybridMultilevel"/>
    <w:tmpl w:val="63BE0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5E43"/>
    <w:multiLevelType w:val="hybridMultilevel"/>
    <w:tmpl w:val="0832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2839"/>
    <w:multiLevelType w:val="hybridMultilevel"/>
    <w:tmpl w:val="78721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E3AC3"/>
    <w:multiLevelType w:val="hybridMultilevel"/>
    <w:tmpl w:val="FE8A8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12567"/>
    <w:multiLevelType w:val="hybridMultilevel"/>
    <w:tmpl w:val="83C6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C1E78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2E8B"/>
    <w:multiLevelType w:val="hybridMultilevel"/>
    <w:tmpl w:val="93F0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827B0"/>
    <w:multiLevelType w:val="hybridMultilevel"/>
    <w:tmpl w:val="A2CA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A5A5C"/>
    <w:multiLevelType w:val="hybridMultilevel"/>
    <w:tmpl w:val="91308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F2E5A"/>
    <w:multiLevelType w:val="hybridMultilevel"/>
    <w:tmpl w:val="D40690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C5093A"/>
    <w:multiLevelType w:val="hybridMultilevel"/>
    <w:tmpl w:val="92E2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C7856"/>
    <w:multiLevelType w:val="multilevel"/>
    <w:tmpl w:val="A28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B964DB"/>
    <w:multiLevelType w:val="hybridMultilevel"/>
    <w:tmpl w:val="459C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633D2"/>
    <w:multiLevelType w:val="hybridMultilevel"/>
    <w:tmpl w:val="81EA4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D83444"/>
    <w:multiLevelType w:val="hybridMultilevel"/>
    <w:tmpl w:val="A95A94A2"/>
    <w:lvl w:ilvl="0" w:tplc="B5C4934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D167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E2C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AB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00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0E3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E4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6A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788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612D7"/>
    <w:multiLevelType w:val="hybridMultilevel"/>
    <w:tmpl w:val="F54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77F2E"/>
    <w:multiLevelType w:val="hybridMultilevel"/>
    <w:tmpl w:val="92B0FBBE"/>
    <w:lvl w:ilvl="0" w:tplc="ED14D37E">
      <w:numFmt w:val="bullet"/>
      <w:lvlText w:val="•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B842929"/>
    <w:multiLevelType w:val="hybridMultilevel"/>
    <w:tmpl w:val="5B6CAF02"/>
    <w:lvl w:ilvl="0" w:tplc="ED14D37E">
      <w:numFmt w:val="bullet"/>
      <w:lvlText w:val="•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D8A356E"/>
    <w:multiLevelType w:val="hybridMultilevel"/>
    <w:tmpl w:val="D812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F6987"/>
    <w:multiLevelType w:val="hybridMultilevel"/>
    <w:tmpl w:val="6C7A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93540"/>
    <w:multiLevelType w:val="hybridMultilevel"/>
    <w:tmpl w:val="28A0DA72"/>
    <w:lvl w:ilvl="0" w:tplc="ED14D37E">
      <w:numFmt w:val="bullet"/>
      <w:lvlText w:val="•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C2D39D5"/>
    <w:multiLevelType w:val="multilevel"/>
    <w:tmpl w:val="99B6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91E5D"/>
    <w:multiLevelType w:val="hybridMultilevel"/>
    <w:tmpl w:val="2E527216"/>
    <w:lvl w:ilvl="0" w:tplc="08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41" w15:restartNumberingAfterBreak="0">
    <w:nsid w:val="713B2986"/>
    <w:multiLevelType w:val="multilevel"/>
    <w:tmpl w:val="5BC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D11AEC"/>
    <w:multiLevelType w:val="hybridMultilevel"/>
    <w:tmpl w:val="2F204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94911"/>
    <w:multiLevelType w:val="hybridMultilevel"/>
    <w:tmpl w:val="CEE4B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636BA"/>
    <w:multiLevelType w:val="hybridMultilevel"/>
    <w:tmpl w:val="644C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26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7511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130690">
    <w:abstractNumId w:val="21"/>
  </w:num>
  <w:num w:numId="4" w16cid:durableId="2143307686">
    <w:abstractNumId w:val="6"/>
  </w:num>
  <w:num w:numId="5" w16cid:durableId="1869946438">
    <w:abstractNumId w:val="25"/>
  </w:num>
  <w:num w:numId="6" w16cid:durableId="1786803885">
    <w:abstractNumId w:val="23"/>
  </w:num>
  <w:num w:numId="7" w16cid:durableId="1989363791">
    <w:abstractNumId w:val="0"/>
  </w:num>
  <w:num w:numId="8" w16cid:durableId="1613904440">
    <w:abstractNumId w:val="14"/>
  </w:num>
  <w:num w:numId="9" w16cid:durableId="2065253692">
    <w:abstractNumId w:val="12"/>
  </w:num>
  <w:num w:numId="10" w16cid:durableId="331297088">
    <w:abstractNumId w:val="15"/>
  </w:num>
  <w:num w:numId="11" w16cid:durableId="768549517">
    <w:abstractNumId w:val="44"/>
  </w:num>
  <w:num w:numId="12" w16cid:durableId="1647278102">
    <w:abstractNumId w:val="24"/>
  </w:num>
  <w:num w:numId="13" w16cid:durableId="510225404">
    <w:abstractNumId w:val="5"/>
  </w:num>
  <w:num w:numId="14" w16cid:durableId="422069590">
    <w:abstractNumId w:val="3"/>
  </w:num>
  <w:num w:numId="15" w16cid:durableId="632292358">
    <w:abstractNumId w:val="42"/>
  </w:num>
  <w:num w:numId="16" w16cid:durableId="1869903947">
    <w:abstractNumId w:val="17"/>
  </w:num>
  <w:num w:numId="17" w16cid:durableId="862594058">
    <w:abstractNumId w:val="20"/>
  </w:num>
  <w:num w:numId="18" w16cid:durableId="176427199">
    <w:abstractNumId w:val="10"/>
  </w:num>
  <w:num w:numId="19" w16cid:durableId="48501113">
    <w:abstractNumId w:val="8"/>
  </w:num>
  <w:num w:numId="20" w16cid:durableId="1458378037">
    <w:abstractNumId w:val="38"/>
  </w:num>
  <w:num w:numId="21" w16cid:durableId="1332752725">
    <w:abstractNumId w:val="35"/>
  </w:num>
  <w:num w:numId="22" w16cid:durableId="1371997753">
    <w:abstractNumId w:val="34"/>
  </w:num>
  <w:num w:numId="23" w16cid:durableId="412628059">
    <w:abstractNumId w:val="11"/>
  </w:num>
  <w:num w:numId="24" w16cid:durableId="931743522">
    <w:abstractNumId w:val="37"/>
  </w:num>
  <w:num w:numId="25" w16cid:durableId="886844699">
    <w:abstractNumId w:val="36"/>
  </w:num>
  <w:num w:numId="26" w16cid:durableId="368727393">
    <w:abstractNumId w:val="33"/>
  </w:num>
  <w:num w:numId="27" w16cid:durableId="555165921">
    <w:abstractNumId w:val="28"/>
  </w:num>
  <w:num w:numId="28" w16cid:durableId="1737584060">
    <w:abstractNumId w:val="4"/>
  </w:num>
  <w:num w:numId="29" w16cid:durableId="1450472059">
    <w:abstractNumId w:val="19"/>
  </w:num>
  <w:num w:numId="30" w16cid:durableId="216627967">
    <w:abstractNumId w:val="27"/>
  </w:num>
  <w:num w:numId="31" w16cid:durableId="353098">
    <w:abstractNumId w:val="26"/>
  </w:num>
  <w:num w:numId="32" w16cid:durableId="1121921114">
    <w:abstractNumId w:val="16"/>
  </w:num>
  <w:num w:numId="33" w16cid:durableId="1496797294">
    <w:abstractNumId w:val="22"/>
  </w:num>
  <w:num w:numId="34" w16cid:durableId="397214469">
    <w:abstractNumId w:val="7"/>
  </w:num>
  <w:num w:numId="35" w16cid:durableId="148791220">
    <w:abstractNumId w:val="31"/>
  </w:num>
  <w:num w:numId="36" w16cid:durableId="1878396428">
    <w:abstractNumId w:val="30"/>
  </w:num>
  <w:num w:numId="37" w16cid:durableId="1172260177">
    <w:abstractNumId w:val="43"/>
  </w:num>
  <w:num w:numId="38" w16cid:durableId="569000051">
    <w:abstractNumId w:val="13"/>
  </w:num>
  <w:num w:numId="39" w16cid:durableId="54356540">
    <w:abstractNumId w:val="39"/>
  </w:num>
  <w:num w:numId="40" w16cid:durableId="1502894783">
    <w:abstractNumId w:val="41"/>
  </w:num>
  <w:num w:numId="41" w16cid:durableId="896163315">
    <w:abstractNumId w:val="32"/>
  </w:num>
  <w:num w:numId="42" w16cid:durableId="966861904">
    <w:abstractNumId w:val="2"/>
  </w:num>
  <w:num w:numId="43" w16cid:durableId="2040468987">
    <w:abstractNumId w:val="40"/>
  </w:num>
  <w:num w:numId="44" w16cid:durableId="500968697">
    <w:abstractNumId w:val="29"/>
  </w:num>
  <w:num w:numId="45" w16cid:durableId="101018056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8D"/>
    <w:rsid w:val="00002A8D"/>
    <w:rsid w:val="000064E6"/>
    <w:rsid w:val="000127C2"/>
    <w:rsid w:val="00016D90"/>
    <w:rsid w:val="00016E67"/>
    <w:rsid w:val="00021395"/>
    <w:rsid w:val="00026A14"/>
    <w:rsid w:val="00026D2B"/>
    <w:rsid w:val="00030E93"/>
    <w:rsid w:val="000322F3"/>
    <w:rsid w:val="000333CE"/>
    <w:rsid w:val="0003619E"/>
    <w:rsid w:val="000367B8"/>
    <w:rsid w:val="00036A94"/>
    <w:rsid w:val="00045E9C"/>
    <w:rsid w:val="0004664B"/>
    <w:rsid w:val="00053166"/>
    <w:rsid w:val="00053E72"/>
    <w:rsid w:val="00054BEF"/>
    <w:rsid w:val="00055279"/>
    <w:rsid w:val="00061B57"/>
    <w:rsid w:val="00065F96"/>
    <w:rsid w:val="00075291"/>
    <w:rsid w:val="00077FE4"/>
    <w:rsid w:val="0008058A"/>
    <w:rsid w:val="00083F13"/>
    <w:rsid w:val="000878D1"/>
    <w:rsid w:val="00093184"/>
    <w:rsid w:val="000936D9"/>
    <w:rsid w:val="0009484A"/>
    <w:rsid w:val="0009641F"/>
    <w:rsid w:val="00096767"/>
    <w:rsid w:val="00096B99"/>
    <w:rsid w:val="000A146A"/>
    <w:rsid w:val="000A3660"/>
    <w:rsid w:val="000A5D9B"/>
    <w:rsid w:val="000B5789"/>
    <w:rsid w:val="000B5927"/>
    <w:rsid w:val="000B5BE7"/>
    <w:rsid w:val="000B7AE3"/>
    <w:rsid w:val="000C35E2"/>
    <w:rsid w:val="000C59FA"/>
    <w:rsid w:val="000E0812"/>
    <w:rsid w:val="000E089A"/>
    <w:rsid w:val="000E0D9A"/>
    <w:rsid w:val="000E1CE9"/>
    <w:rsid w:val="000E65E5"/>
    <w:rsid w:val="000F2B21"/>
    <w:rsid w:val="000F2C45"/>
    <w:rsid w:val="000F2C94"/>
    <w:rsid w:val="000F524C"/>
    <w:rsid w:val="00104588"/>
    <w:rsid w:val="001066BA"/>
    <w:rsid w:val="00107520"/>
    <w:rsid w:val="00107882"/>
    <w:rsid w:val="00110688"/>
    <w:rsid w:val="00111442"/>
    <w:rsid w:val="00120495"/>
    <w:rsid w:val="00125024"/>
    <w:rsid w:val="00125FA6"/>
    <w:rsid w:val="0013134F"/>
    <w:rsid w:val="00140889"/>
    <w:rsid w:val="00142617"/>
    <w:rsid w:val="00145657"/>
    <w:rsid w:val="00150132"/>
    <w:rsid w:val="0015248C"/>
    <w:rsid w:val="00153E95"/>
    <w:rsid w:val="00155A41"/>
    <w:rsid w:val="001577C2"/>
    <w:rsid w:val="001612DB"/>
    <w:rsid w:val="00161A0A"/>
    <w:rsid w:val="001672F0"/>
    <w:rsid w:val="00171136"/>
    <w:rsid w:val="00171C9D"/>
    <w:rsid w:val="00173B18"/>
    <w:rsid w:val="001764B5"/>
    <w:rsid w:val="001816A3"/>
    <w:rsid w:val="00182C51"/>
    <w:rsid w:val="00186165"/>
    <w:rsid w:val="001879AF"/>
    <w:rsid w:val="0019263F"/>
    <w:rsid w:val="00195D1B"/>
    <w:rsid w:val="001A2D20"/>
    <w:rsid w:val="001A3823"/>
    <w:rsid w:val="001A4DF0"/>
    <w:rsid w:val="001A76E3"/>
    <w:rsid w:val="001B0216"/>
    <w:rsid w:val="001B0DF6"/>
    <w:rsid w:val="001B1A88"/>
    <w:rsid w:val="001B2442"/>
    <w:rsid w:val="001E02AA"/>
    <w:rsid w:val="001E0E78"/>
    <w:rsid w:val="001E2701"/>
    <w:rsid w:val="001E6B3F"/>
    <w:rsid w:val="001F0E7C"/>
    <w:rsid w:val="001F48A5"/>
    <w:rsid w:val="001F792D"/>
    <w:rsid w:val="001F7E27"/>
    <w:rsid w:val="00202573"/>
    <w:rsid w:val="002037E0"/>
    <w:rsid w:val="0020594F"/>
    <w:rsid w:val="00205E7F"/>
    <w:rsid w:val="00215569"/>
    <w:rsid w:val="002164FA"/>
    <w:rsid w:val="00216B25"/>
    <w:rsid w:val="00220E00"/>
    <w:rsid w:val="00221BF8"/>
    <w:rsid w:val="002332C2"/>
    <w:rsid w:val="002408DA"/>
    <w:rsid w:val="00244036"/>
    <w:rsid w:val="00257D86"/>
    <w:rsid w:val="00266F5E"/>
    <w:rsid w:val="00274230"/>
    <w:rsid w:val="002808B3"/>
    <w:rsid w:val="00281A02"/>
    <w:rsid w:val="002823BF"/>
    <w:rsid w:val="0028579C"/>
    <w:rsid w:val="00285D9E"/>
    <w:rsid w:val="002862EB"/>
    <w:rsid w:val="00287126"/>
    <w:rsid w:val="002A33F8"/>
    <w:rsid w:val="002B0785"/>
    <w:rsid w:val="002B2E3C"/>
    <w:rsid w:val="002B4413"/>
    <w:rsid w:val="002B712A"/>
    <w:rsid w:val="002C2B68"/>
    <w:rsid w:val="002C557A"/>
    <w:rsid w:val="002D0922"/>
    <w:rsid w:val="002D335D"/>
    <w:rsid w:val="002D52B2"/>
    <w:rsid w:val="002D6F0B"/>
    <w:rsid w:val="002E0D68"/>
    <w:rsid w:val="002E38D6"/>
    <w:rsid w:val="002E44D6"/>
    <w:rsid w:val="002E69C4"/>
    <w:rsid w:val="002E724E"/>
    <w:rsid w:val="002F01A4"/>
    <w:rsid w:val="002F5570"/>
    <w:rsid w:val="00302AA3"/>
    <w:rsid w:val="00305554"/>
    <w:rsid w:val="0030711A"/>
    <w:rsid w:val="00307DD1"/>
    <w:rsid w:val="00323838"/>
    <w:rsid w:val="003239E4"/>
    <w:rsid w:val="00326AA1"/>
    <w:rsid w:val="003279BA"/>
    <w:rsid w:val="0033114D"/>
    <w:rsid w:val="00342EBD"/>
    <w:rsid w:val="0034324E"/>
    <w:rsid w:val="00344B97"/>
    <w:rsid w:val="00344C3E"/>
    <w:rsid w:val="003456B0"/>
    <w:rsid w:val="00346A6E"/>
    <w:rsid w:val="003517A5"/>
    <w:rsid w:val="0035426C"/>
    <w:rsid w:val="003610CF"/>
    <w:rsid w:val="00365AB4"/>
    <w:rsid w:val="00370BCC"/>
    <w:rsid w:val="0037210E"/>
    <w:rsid w:val="00372BCF"/>
    <w:rsid w:val="00372E0E"/>
    <w:rsid w:val="0038728D"/>
    <w:rsid w:val="00390003"/>
    <w:rsid w:val="00395543"/>
    <w:rsid w:val="00397DCA"/>
    <w:rsid w:val="003A6D2C"/>
    <w:rsid w:val="003A7CC4"/>
    <w:rsid w:val="003B1EDF"/>
    <w:rsid w:val="003B6DAB"/>
    <w:rsid w:val="003C315F"/>
    <w:rsid w:val="003C4D1A"/>
    <w:rsid w:val="003C6F1D"/>
    <w:rsid w:val="003C74B5"/>
    <w:rsid w:val="003D0999"/>
    <w:rsid w:val="003D2759"/>
    <w:rsid w:val="003D3842"/>
    <w:rsid w:val="003D4AA6"/>
    <w:rsid w:val="003E14FA"/>
    <w:rsid w:val="003E71CE"/>
    <w:rsid w:val="003E7F51"/>
    <w:rsid w:val="003F0EF7"/>
    <w:rsid w:val="003F23C7"/>
    <w:rsid w:val="003F698D"/>
    <w:rsid w:val="00400944"/>
    <w:rsid w:val="00402E1C"/>
    <w:rsid w:val="00415659"/>
    <w:rsid w:val="00423098"/>
    <w:rsid w:val="00423313"/>
    <w:rsid w:val="00423C78"/>
    <w:rsid w:val="004355A0"/>
    <w:rsid w:val="0043614A"/>
    <w:rsid w:val="00440383"/>
    <w:rsid w:val="00440BCC"/>
    <w:rsid w:val="004429EE"/>
    <w:rsid w:val="0044417A"/>
    <w:rsid w:val="00445689"/>
    <w:rsid w:val="004464F5"/>
    <w:rsid w:val="0044731A"/>
    <w:rsid w:val="00454E13"/>
    <w:rsid w:val="0046005F"/>
    <w:rsid w:val="004657B6"/>
    <w:rsid w:val="004739B7"/>
    <w:rsid w:val="004740BB"/>
    <w:rsid w:val="00474428"/>
    <w:rsid w:val="00476263"/>
    <w:rsid w:val="00477BAE"/>
    <w:rsid w:val="00480E41"/>
    <w:rsid w:val="00481EC4"/>
    <w:rsid w:val="004823B6"/>
    <w:rsid w:val="00487E1A"/>
    <w:rsid w:val="00496CCD"/>
    <w:rsid w:val="004A0211"/>
    <w:rsid w:val="004A3FFF"/>
    <w:rsid w:val="004A6B63"/>
    <w:rsid w:val="004A6BFD"/>
    <w:rsid w:val="004B3CC7"/>
    <w:rsid w:val="004B41E2"/>
    <w:rsid w:val="004B78C2"/>
    <w:rsid w:val="004C1094"/>
    <w:rsid w:val="004C3F6E"/>
    <w:rsid w:val="004C62C5"/>
    <w:rsid w:val="004C678E"/>
    <w:rsid w:val="004C7910"/>
    <w:rsid w:val="004D05C1"/>
    <w:rsid w:val="004D08F9"/>
    <w:rsid w:val="004D198E"/>
    <w:rsid w:val="004D463B"/>
    <w:rsid w:val="004E3805"/>
    <w:rsid w:val="004E4021"/>
    <w:rsid w:val="00502E4F"/>
    <w:rsid w:val="005036DF"/>
    <w:rsid w:val="0050503C"/>
    <w:rsid w:val="00516CC4"/>
    <w:rsid w:val="00523A76"/>
    <w:rsid w:val="005253D4"/>
    <w:rsid w:val="005262BD"/>
    <w:rsid w:val="005307EB"/>
    <w:rsid w:val="005317E8"/>
    <w:rsid w:val="005325F6"/>
    <w:rsid w:val="00532CEC"/>
    <w:rsid w:val="0053460C"/>
    <w:rsid w:val="00534C55"/>
    <w:rsid w:val="005372F7"/>
    <w:rsid w:val="0054205B"/>
    <w:rsid w:val="0054270F"/>
    <w:rsid w:val="005429ED"/>
    <w:rsid w:val="00542FA9"/>
    <w:rsid w:val="005446D2"/>
    <w:rsid w:val="00546AAB"/>
    <w:rsid w:val="005600CF"/>
    <w:rsid w:val="005607CF"/>
    <w:rsid w:val="005626D4"/>
    <w:rsid w:val="00566AAC"/>
    <w:rsid w:val="00566D9D"/>
    <w:rsid w:val="00570024"/>
    <w:rsid w:val="005722F5"/>
    <w:rsid w:val="0057553F"/>
    <w:rsid w:val="0057596E"/>
    <w:rsid w:val="00582664"/>
    <w:rsid w:val="00584EA8"/>
    <w:rsid w:val="005A1BC5"/>
    <w:rsid w:val="005A7E1C"/>
    <w:rsid w:val="005B21E2"/>
    <w:rsid w:val="005B7904"/>
    <w:rsid w:val="005C0E15"/>
    <w:rsid w:val="005C22C7"/>
    <w:rsid w:val="005C4828"/>
    <w:rsid w:val="005D2EDE"/>
    <w:rsid w:val="005D43D0"/>
    <w:rsid w:val="005D52C0"/>
    <w:rsid w:val="005D69CB"/>
    <w:rsid w:val="005D71A8"/>
    <w:rsid w:val="005E464F"/>
    <w:rsid w:val="005E664D"/>
    <w:rsid w:val="005E6E1E"/>
    <w:rsid w:val="005F4667"/>
    <w:rsid w:val="00614CCC"/>
    <w:rsid w:val="00617B56"/>
    <w:rsid w:val="0062419C"/>
    <w:rsid w:val="0063145E"/>
    <w:rsid w:val="00631F8D"/>
    <w:rsid w:val="006418BB"/>
    <w:rsid w:val="006420C6"/>
    <w:rsid w:val="00643076"/>
    <w:rsid w:val="00643D65"/>
    <w:rsid w:val="006512B9"/>
    <w:rsid w:val="006514C4"/>
    <w:rsid w:val="00651D96"/>
    <w:rsid w:val="006522AB"/>
    <w:rsid w:val="00655883"/>
    <w:rsid w:val="00655D06"/>
    <w:rsid w:val="00656C7C"/>
    <w:rsid w:val="00657EA8"/>
    <w:rsid w:val="00661789"/>
    <w:rsid w:val="00673398"/>
    <w:rsid w:val="00674259"/>
    <w:rsid w:val="006744A3"/>
    <w:rsid w:val="00676EEB"/>
    <w:rsid w:val="00680416"/>
    <w:rsid w:val="0068409A"/>
    <w:rsid w:val="006868A8"/>
    <w:rsid w:val="00690687"/>
    <w:rsid w:val="00694253"/>
    <w:rsid w:val="00695A35"/>
    <w:rsid w:val="006A2897"/>
    <w:rsid w:val="006A62F5"/>
    <w:rsid w:val="006B1B81"/>
    <w:rsid w:val="006B2D4D"/>
    <w:rsid w:val="006B544A"/>
    <w:rsid w:val="006B71BB"/>
    <w:rsid w:val="006C3B19"/>
    <w:rsid w:val="006C7BB7"/>
    <w:rsid w:val="006D2B4B"/>
    <w:rsid w:val="006D32C0"/>
    <w:rsid w:val="006E0428"/>
    <w:rsid w:val="006E20DC"/>
    <w:rsid w:val="006E4A47"/>
    <w:rsid w:val="006E522D"/>
    <w:rsid w:val="006E6398"/>
    <w:rsid w:val="006E72FB"/>
    <w:rsid w:val="006F0F10"/>
    <w:rsid w:val="006F314E"/>
    <w:rsid w:val="007009F4"/>
    <w:rsid w:val="00702B5B"/>
    <w:rsid w:val="00711104"/>
    <w:rsid w:val="00714AEA"/>
    <w:rsid w:val="00714E6A"/>
    <w:rsid w:val="00733479"/>
    <w:rsid w:val="007339CC"/>
    <w:rsid w:val="00733B11"/>
    <w:rsid w:val="0073658E"/>
    <w:rsid w:val="00740C93"/>
    <w:rsid w:val="00741A29"/>
    <w:rsid w:val="00743159"/>
    <w:rsid w:val="0074693D"/>
    <w:rsid w:val="0075076F"/>
    <w:rsid w:val="007510E7"/>
    <w:rsid w:val="00754352"/>
    <w:rsid w:val="00757A85"/>
    <w:rsid w:val="00766E58"/>
    <w:rsid w:val="00767D56"/>
    <w:rsid w:val="00771DCD"/>
    <w:rsid w:val="00773E48"/>
    <w:rsid w:val="00774F0B"/>
    <w:rsid w:val="00785C4E"/>
    <w:rsid w:val="00794B4E"/>
    <w:rsid w:val="007A18AB"/>
    <w:rsid w:val="007A7796"/>
    <w:rsid w:val="007B63E4"/>
    <w:rsid w:val="007B7CB4"/>
    <w:rsid w:val="007C1281"/>
    <w:rsid w:val="007E1BDC"/>
    <w:rsid w:val="007F143F"/>
    <w:rsid w:val="007F3C73"/>
    <w:rsid w:val="007F5D4F"/>
    <w:rsid w:val="007F6161"/>
    <w:rsid w:val="00803E8B"/>
    <w:rsid w:val="008278F9"/>
    <w:rsid w:val="00827EBD"/>
    <w:rsid w:val="00834CFD"/>
    <w:rsid w:val="00843656"/>
    <w:rsid w:val="00846DC8"/>
    <w:rsid w:val="0085138B"/>
    <w:rsid w:val="00852FDD"/>
    <w:rsid w:val="008550CC"/>
    <w:rsid w:val="00861F6F"/>
    <w:rsid w:val="00866DA6"/>
    <w:rsid w:val="00881E9E"/>
    <w:rsid w:val="008956FC"/>
    <w:rsid w:val="008972CC"/>
    <w:rsid w:val="0089753E"/>
    <w:rsid w:val="008A4DC0"/>
    <w:rsid w:val="008A535E"/>
    <w:rsid w:val="008B1A8C"/>
    <w:rsid w:val="008B6F4B"/>
    <w:rsid w:val="008B714B"/>
    <w:rsid w:val="008C3940"/>
    <w:rsid w:val="008C4830"/>
    <w:rsid w:val="008C66E5"/>
    <w:rsid w:val="008C7C02"/>
    <w:rsid w:val="008D3524"/>
    <w:rsid w:val="008D6A58"/>
    <w:rsid w:val="008D7C97"/>
    <w:rsid w:val="008E1A57"/>
    <w:rsid w:val="008E6A9F"/>
    <w:rsid w:val="008E7F80"/>
    <w:rsid w:val="008F2F65"/>
    <w:rsid w:val="008F32A1"/>
    <w:rsid w:val="0090117E"/>
    <w:rsid w:val="0090152A"/>
    <w:rsid w:val="009016F1"/>
    <w:rsid w:val="00904D09"/>
    <w:rsid w:val="00907632"/>
    <w:rsid w:val="009120C0"/>
    <w:rsid w:val="009129EC"/>
    <w:rsid w:val="00912F0D"/>
    <w:rsid w:val="009130E1"/>
    <w:rsid w:val="00913638"/>
    <w:rsid w:val="0091468F"/>
    <w:rsid w:val="0091732C"/>
    <w:rsid w:val="00917F7A"/>
    <w:rsid w:val="009230A9"/>
    <w:rsid w:val="0092443D"/>
    <w:rsid w:val="00932A78"/>
    <w:rsid w:val="00936436"/>
    <w:rsid w:val="009378A8"/>
    <w:rsid w:val="00941707"/>
    <w:rsid w:val="00942623"/>
    <w:rsid w:val="00944C82"/>
    <w:rsid w:val="00951C51"/>
    <w:rsid w:val="00953373"/>
    <w:rsid w:val="009570F5"/>
    <w:rsid w:val="009672DB"/>
    <w:rsid w:val="00972393"/>
    <w:rsid w:val="009749A9"/>
    <w:rsid w:val="00980E95"/>
    <w:rsid w:val="00985D10"/>
    <w:rsid w:val="00992C9C"/>
    <w:rsid w:val="009A370B"/>
    <w:rsid w:val="009A532E"/>
    <w:rsid w:val="009A6496"/>
    <w:rsid w:val="009A6CC0"/>
    <w:rsid w:val="009A7812"/>
    <w:rsid w:val="009A7C20"/>
    <w:rsid w:val="009B0932"/>
    <w:rsid w:val="009B1144"/>
    <w:rsid w:val="009B3C6A"/>
    <w:rsid w:val="009B73E0"/>
    <w:rsid w:val="009C3999"/>
    <w:rsid w:val="009C58AC"/>
    <w:rsid w:val="009C6915"/>
    <w:rsid w:val="009C7A97"/>
    <w:rsid w:val="009D4431"/>
    <w:rsid w:val="009D5825"/>
    <w:rsid w:val="009E0934"/>
    <w:rsid w:val="009E49FD"/>
    <w:rsid w:val="009F08B2"/>
    <w:rsid w:val="00A01CC0"/>
    <w:rsid w:val="00A10458"/>
    <w:rsid w:val="00A11D9D"/>
    <w:rsid w:val="00A126ED"/>
    <w:rsid w:val="00A138A9"/>
    <w:rsid w:val="00A2491B"/>
    <w:rsid w:val="00A24DB7"/>
    <w:rsid w:val="00A2600F"/>
    <w:rsid w:val="00A35FBA"/>
    <w:rsid w:val="00A52C41"/>
    <w:rsid w:val="00A57CFD"/>
    <w:rsid w:val="00A6070F"/>
    <w:rsid w:val="00A614E5"/>
    <w:rsid w:val="00A623B2"/>
    <w:rsid w:val="00A62766"/>
    <w:rsid w:val="00A655C2"/>
    <w:rsid w:val="00A76E8E"/>
    <w:rsid w:val="00A81786"/>
    <w:rsid w:val="00A81B56"/>
    <w:rsid w:val="00A97B4C"/>
    <w:rsid w:val="00AA0840"/>
    <w:rsid w:val="00AA5FFA"/>
    <w:rsid w:val="00AB1C9F"/>
    <w:rsid w:val="00AB4FBA"/>
    <w:rsid w:val="00AB7EC8"/>
    <w:rsid w:val="00AC0D44"/>
    <w:rsid w:val="00AC10A0"/>
    <w:rsid w:val="00AC2242"/>
    <w:rsid w:val="00AC32BD"/>
    <w:rsid w:val="00AC7093"/>
    <w:rsid w:val="00AD0618"/>
    <w:rsid w:val="00AD65E6"/>
    <w:rsid w:val="00AD738D"/>
    <w:rsid w:val="00AE764A"/>
    <w:rsid w:val="00AE7BD7"/>
    <w:rsid w:val="00AF1FDE"/>
    <w:rsid w:val="00AF7345"/>
    <w:rsid w:val="00B016AC"/>
    <w:rsid w:val="00B02DEF"/>
    <w:rsid w:val="00B03068"/>
    <w:rsid w:val="00B0663B"/>
    <w:rsid w:val="00B07536"/>
    <w:rsid w:val="00B1063B"/>
    <w:rsid w:val="00B17693"/>
    <w:rsid w:val="00B20F67"/>
    <w:rsid w:val="00B21F55"/>
    <w:rsid w:val="00B2705C"/>
    <w:rsid w:val="00B31034"/>
    <w:rsid w:val="00B33224"/>
    <w:rsid w:val="00B36260"/>
    <w:rsid w:val="00B413CD"/>
    <w:rsid w:val="00B42004"/>
    <w:rsid w:val="00B4232C"/>
    <w:rsid w:val="00B43C0F"/>
    <w:rsid w:val="00B46F74"/>
    <w:rsid w:val="00B47560"/>
    <w:rsid w:val="00B476FD"/>
    <w:rsid w:val="00B47A99"/>
    <w:rsid w:val="00B56798"/>
    <w:rsid w:val="00B628A6"/>
    <w:rsid w:val="00B6595D"/>
    <w:rsid w:val="00B75248"/>
    <w:rsid w:val="00B8006F"/>
    <w:rsid w:val="00B84C3E"/>
    <w:rsid w:val="00B8746A"/>
    <w:rsid w:val="00B90BA3"/>
    <w:rsid w:val="00B92125"/>
    <w:rsid w:val="00B943AD"/>
    <w:rsid w:val="00BA2F38"/>
    <w:rsid w:val="00BB0753"/>
    <w:rsid w:val="00BB6099"/>
    <w:rsid w:val="00BC3D4F"/>
    <w:rsid w:val="00BD1940"/>
    <w:rsid w:val="00BD6809"/>
    <w:rsid w:val="00BE2599"/>
    <w:rsid w:val="00BE7879"/>
    <w:rsid w:val="00BF2BE1"/>
    <w:rsid w:val="00BF68BD"/>
    <w:rsid w:val="00C00B6E"/>
    <w:rsid w:val="00C01A19"/>
    <w:rsid w:val="00C02E79"/>
    <w:rsid w:val="00C03CA2"/>
    <w:rsid w:val="00C10A72"/>
    <w:rsid w:val="00C13911"/>
    <w:rsid w:val="00C16630"/>
    <w:rsid w:val="00C224E8"/>
    <w:rsid w:val="00C27CE5"/>
    <w:rsid w:val="00C31835"/>
    <w:rsid w:val="00C331AE"/>
    <w:rsid w:val="00C40BFE"/>
    <w:rsid w:val="00C41971"/>
    <w:rsid w:val="00C4376C"/>
    <w:rsid w:val="00C43DF6"/>
    <w:rsid w:val="00C51699"/>
    <w:rsid w:val="00C56B0E"/>
    <w:rsid w:val="00C60657"/>
    <w:rsid w:val="00C66AD7"/>
    <w:rsid w:val="00C67B6B"/>
    <w:rsid w:val="00C74E8F"/>
    <w:rsid w:val="00C7562D"/>
    <w:rsid w:val="00C816F3"/>
    <w:rsid w:val="00C8192F"/>
    <w:rsid w:val="00C824C0"/>
    <w:rsid w:val="00C862D3"/>
    <w:rsid w:val="00C90C19"/>
    <w:rsid w:val="00C94AB1"/>
    <w:rsid w:val="00C96E1B"/>
    <w:rsid w:val="00CA4593"/>
    <w:rsid w:val="00CA4DDE"/>
    <w:rsid w:val="00CA5693"/>
    <w:rsid w:val="00CA5A23"/>
    <w:rsid w:val="00CA76A9"/>
    <w:rsid w:val="00CB5D17"/>
    <w:rsid w:val="00CB71F4"/>
    <w:rsid w:val="00CC0DA6"/>
    <w:rsid w:val="00CC36E3"/>
    <w:rsid w:val="00CC76DD"/>
    <w:rsid w:val="00CC7837"/>
    <w:rsid w:val="00CD025D"/>
    <w:rsid w:val="00CD4E99"/>
    <w:rsid w:val="00CE3AB9"/>
    <w:rsid w:val="00CE41F8"/>
    <w:rsid w:val="00CE6D5F"/>
    <w:rsid w:val="00CE7C6E"/>
    <w:rsid w:val="00CF0152"/>
    <w:rsid w:val="00CF18D7"/>
    <w:rsid w:val="00CF467F"/>
    <w:rsid w:val="00CF60C6"/>
    <w:rsid w:val="00D008E5"/>
    <w:rsid w:val="00D0603D"/>
    <w:rsid w:val="00D12DE7"/>
    <w:rsid w:val="00D13539"/>
    <w:rsid w:val="00D136E7"/>
    <w:rsid w:val="00D14C4D"/>
    <w:rsid w:val="00D2191E"/>
    <w:rsid w:val="00D21B9E"/>
    <w:rsid w:val="00D21C90"/>
    <w:rsid w:val="00D25A63"/>
    <w:rsid w:val="00D36AEF"/>
    <w:rsid w:val="00D375BD"/>
    <w:rsid w:val="00D4037D"/>
    <w:rsid w:val="00D409BC"/>
    <w:rsid w:val="00D45692"/>
    <w:rsid w:val="00D51B32"/>
    <w:rsid w:val="00D5211C"/>
    <w:rsid w:val="00D5692B"/>
    <w:rsid w:val="00D60554"/>
    <w:rsid w:val="00D6252A"/>
    <w:rsid w:val="00D62C0D"/>
    <w:rsid w:val="00D63FD0"/>
    <w:rsid w:val="00D65302"/>
    <w:rsid w:val="00D65800"/>
    <w:rsid w:val="00D668FA"/>
    <w:rsid w:val="00D702AC"/>
    <w:rsid w:val="00D74C66"/>
    <w:rsid w:val="00D91869"/>
    <w:rsid w:val="00D97C47"/>
    <w:rsid w:val="00DA7F7B"/>
    <w:rsid w:val="00DB0AE2"/>
    <w:rsid w:val="00DC192E"/>
    <w:rsid w:val="00DC4391"/>
    <w:rsid w:val="00DC51BC"/>
    <w:rsid w:val="00DD00C0"/>
    <w:rsid w:val="00DD2B94"/>
    <w:rsid w:val="00DE0398"/>
    <w:rsid w:val="00DE3DD6"/>
    <w:rsid w:val="00DE48D9"/>
    <w:rsid w:val="00DE608B"/>
    <w:rsid w:val="00DE6C47"/>
    <w:rsid w:val="00DF1468"/>
    <w:rsid w:val="00DF29EF"/>
    <w:rsid w:val="00E03642"/>
    <w:rsid w:val="00E14B2C"/>
    <w:rsid w:val="00E2051A"/>
    <w:rsid w:val="00E2275A"/>
    <w:rsid w:val="00E23B2B"/>
    <w:rsid w:val="00E245B3"/>
    <w:rsid w:val="00E24912"/>
    <w:rsid w:val="00E27FE7"/>
    <w:rsid w:val="00E41F7C"/>
    <w:rsid w:val="00E422C4"/>
    <w:rsid w:val="00E44768"/>
    <w:rsid w:val="00E45B20"/>
    <w:rsid w:val="00E45DE5"/>
    <w:rsid w:val="00E505A8"/>
    <w:rsid w:val="00E50AE8"/>
    <w:rsid w:val="00E50BFC"/>
    <w:rsid w:val="00E52022"/>
    <w:rsid w:val="00E64DB1"/>
    <w:rsid w:val="00E70AF9"/>
    <w:rsid w:val="00E72D8F"/>
    <w:rsid w:val="00E75040"/>
    <w:rsid w:val="00E75B0B"/>
    <w:rsid w:val="00E82B25"/>
    <w:rsid w:val="00E832D9"/>
    <w:rsid w:val="00EA16D2"/>
    <w:rsid w:val="00EA1E4A"/>
    <w:rsid w:val="00EA3B28"/>
    <w:rsid w:val="00EA5EE9"/>
    <w:rsid w:val="00EA6BA1"/>
    <w:rsid w:val="00EB2EDE"/>
    <w:rsid w:val="00EB5740"/>
    <w:rsid w:val="00EC42C3"/>
    <w:rsid w:val="00ED71D2"/>
    <w:rsid w:val="00ED7CFB"/>
    <w:rsid w:val="00EE2E46"/>
    <w:rsid w:val="00EE42BD"/>
    <w:rsid w:val="00EF69EE"/>
    <w:rsid w:val="00F01187"/>
    <w:rsid w:val="00F05B23"/>
    <w:rsid w:val="00F1136A"/>
    <w:rsid w:val="00F12599"/>
    <w:rsid w:val="00F139F5"/>
    <w:rsid w:val="00F17E50"/>
    <w:rsid w:val="00F22066"/>
    <w:rsid w:val="00F23C33"/>
    <w:rsid w:val="00F254C2"/>
    <w:rsid w:val="00F369F7"/>
    <w:rsid w:val="00F370B3"/>
    <w:rsid w:val="00F3785F"/>
    <w:rsid w:val="00F41409"/>
    <w:rsid w:val="00F43480"/>
    <w:rsid w:val="00F43FE2"/>
    <w:rsid w:val="00F4458F"/>
    <w:rsid w:val="00F44674"/>
    <w:rsid w:val="00F46E81"/>
    <w:rsid w:val="00F50DE8"/>
    <w:rsid w:val="00F555F7"/>
    <w:rsid w:val="00F624E7"/>
    <w:rsid w:val="00F645E7"/>
    <w:rsid w:val="00F65890"/>
    <w:rsid w:val="00F6688A"/>
    <w:rsid w:val="00F668E1"/>
    <w:rsid w:val="00F66F97"/>
    <w:rsid w:val="00F70A76"/>
    <w:rsid w:val="00F75416"/>
    <w:rsid w:val="00F8062D"/>
    <w:rsid w:val="00F81245"/>
    <w:rsid w:val="00F8175F"/>
    <w:rsid w:val="00F8262F"/>
    <w:rsid w:val="00F83659"/>
    <w:rsid w:val="00F85659"/>
    <w:rsid w:val="00F92681"/>
    <w:rsid w:val="00F928CE"/>
    <w:rsid w:val="00F93F06"/>
    <w:rsid w:val="00FA6C8C"/>
    <w:rsid w:val="00FA7FD3"/>
    <w:rsid w:val="00FB457C"/>
    <w:rsid w:val="00FC17A8"/>
    <w:rsid w:val="00FC3E03"/>
    <w:rsid w:val="00FC54F9"/>
    <w:rsid w:val="00FD3D0E"/>
    <w:rsid w:val="00FD5E59"/>
    <w:rsid w:val="00FE1CB0"/>
    <w:rsid w:val="00FE5F78"/>
    <w:rsid w:val="00FE7A9C"/>
    <w:rsid w:val="00FF7589"/>
    <w:rsid w:val="00FF7EB0"/>
    <w:rsid w:val="03678475"/>
    <w:rsid w:val="050DE2E9"/>
    <w:rsid w:val="09B71038"/>
    <w:rsid w:val="0A9C709A"/>
    <w:rsid w:val="0CAEB512"/>
    <w:rsid w:val="0D231E42"/>
    <w:rsid w:val="1007878D"/>
    <w:rsid w:val="1230CB9E"/>
    <w:rsid w:val="125D26B5"/>
    <w:rsid w:val="1B7DEF4C"/>
    <w:rsid w:val="1B815FA1"/>
    <w:rsid w:val="2556EC2B"/>
    <w:rsid w:val="2D85E8CB"/>
    <w:rsid w:val="2DBA98A7"/>
    <w:rsid w:val="2FA2ED2A"/>
    <w:rsid w:val="34354AAC"/>
    <w:rsid w:val="3756338A"/>
    <w:rsid w:val="37FA96EE"/>
    <w:rsid w:val="38899A58"/>
    <w:rsid w:val="39235B18"/>
    <w:rsid w:val="3A83FC67"/>
    <w:rsid w:val="3AB83C93"/>
    <w:rsid w:val="3AD5574E"/>
    <w:rsid w:val="44FFA84E"/>
    <w:rsid w:val="45233224"/>
    <w:rsid w:val="477C10E3"/>
    <w:rsid w:val="47B437DF"/>
    <w:rsid w:val="47B94A5A"/>
    <w:rsid w:val="48F32214"/>
    <w:rsid w:val="5879B133"/>
    <w:rsid w:val="5B184144"/>
    <w:rsid w:val="5B652914"/>
    <w:rsid w:val="5CEE5411"/>
    <w:rsid w:val="5D54E0A8"/>
    <w:rsid w:val="5D62EBFB"/>
    <w:rsid w:val="5E14A607"/>
    <w:rsid w:val="5E7C4A09"/>
    <w:rsid w:val="5E9587B7"/>
    <w:rsid w:val="6191A697"/>
    <w:rsid w:val="66122C8E"/>
    <w:rsid w:val="66B9F98B"/>
    <w:rsid w:val="66C717DE"/>
    <w:rsid w:val="673024F0"/>
    <w:rsid w:val="6FDCB9B9"/>
    <w:rsid w:val="77AE4D9C"/>
    <w:rsid w:val="784F88E6"/>
    <w:rsid w:val="78DB93CC"/>
    <w:rsid w:val="7EC3C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EFFD0"/>
  <w15:docId w15:val="{D297830F-F765-4DA9-B84C-338D58F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A3"/>
    <w:rPr>
      <w:rFonts w:ascii="Arial" w:eastAsia="Times" w:hAnsi="Arial"/>
      <w:sz w:val="24"/>
    </w:rPr>
  </w:style>
  <w:style w:type="paragraph" w:styleId="Heading1">
    <w:name w:val="heading 1"/>
    <w:basedOn w:val="Normal"/>
    <w:next w:val="Normal"/>
    <w:autoRedefine/>
    <w:qFormat/>
    <w:rsid w:val="0037210E"/>
    <w:pPr>
      <w:keepNext/>
      <w:jc w:val="both"/>
      <w:outlineLvl w:val="0"/>
    </w:pPr>
    <w:rPr>
      <w:rFonts w:eastAsia="Times New Roman" w:cs="Arial"/>
      <w:b/>
      <w:bCs/>
      <w:szCs w:val="24"/>
      <w:lang w:eastAsia="en-US"/>
    </w:rPr>
  </w:style>
  <w:style w:type="paragraph" w:styleId="Heading2">
    <w:name w:val="heading 2"/>
    <w:basedOn w:val="Normal"/>
    <w:next w:val="Normal"/>
    <w:qFormat/>
    <w:rsid w:val="00631F8D"/>
    <w:pPr>
      <w:keepNext/>
      <w:outlineLvl w:val="1"/>
    </w:pPr>
    <w:rPr>
      <w:rFonts w:eastAsia="Times New Roman" w:cs="Arial"/>
      <w:szCs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631F8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8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31F8D"/>
    <w:pPr>
      <w:jc w:val="center"/>
    </w:pPr>
    <w:rPr>
      <w:rFonts w:eastAsia="Times New Roman"/>
      <w:u w:val="single"/>
      <w:lang w:eastAsia="en-US"/>
    </w:rPr>
  </w:style>
  <w:style w:type="paragraph" w:styleId="BodyText">
    <w:name w:val="Body Text"/>
    <w:basedOn w:val="Normal"/>
    <w:rsid w:val="00631F8D"/>
    <w:rPr>
      <w:rFonts w:eastAsia="Times New Roman" w:cs="Arial"/>
      <w:color w:val="000000"/>
      <w:szCs w:val="24"/>
      <w:lang w:eastAsia="en-US"/>
    </w:rPr>
  </w:style>
  <w:style w:type="character" w:styleId="Hyperlink">
    <w:name w:val="Hyperlink"/>
    <w:uiPriority w:val="99"/>
    <w:rsid w:val="00631F8D"/>
    <w:rPr>
      <w:color w:val="0000FF"/>
      <w:u w:val="single"/>
    </w:rPr>
  </w:style>
  <w:style w:type="paragraph" w:styleId="BodyText2">
    <w:name w:val="Body Text 2"/>
    <w:basedOn w:val="Normal"/>
    <w:rsid w:val="00631F8D"/>
    <w:pPr>
      <w:spacing w:after="120" w:line="480" w:lineRule="auto"/>
    </w:pPr>
  </w:style>
  <w:style w:type="character" w:customStyle="1" w:styleId="NumberedparagraphChar">
    <w:name w:val="Numbered paragraph Char"/>
    <w:link w:val="Numberedparagraph"/>
    <w:locked/>
    <w:rsid w:val="00F1136A"/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Numberedparagraph">
    <w:name w:val="Numbered paragraph"/>
    <w:basedOn w:val="Normal"/>
    <w:link w:val="NumberedparagraphChar"/>
    <w:rsid w:val="00F1136A"/>
    <w:pPr>
      <w:numPr>
        <w:numId w:val="1"/>
      </w:numPr>
      <w:spacing w:after="240"/>
      <w:ind w:left="567" w:hanging="567"/>
    </w:pPr>
    <w:rPr>
      <w:rFonts w:ascii="Tahoma" w:eastAsia="Times New Roman" w:hAnsi="Tahoma" w:cs="Tahoma"/>
      <w:color w:val="000000"/>
      <w:szCs w:val="24"/>
      <w:lang w:eastAsia="en-US"/>
    </w:rPr>
  </w:style>
  <w:style w:type="paragraph" w:customStyle="1" w:styleId="Numberedparagraph-unnumberdextrapara">
    <w:name w:val="Numbered paragraph - unnumberd extra para"/>
    <w:basedOn w:val="Normal"/>
    <w:next w:val="Normal"/>
    <w:rsid w:val="00754352"/>
    <w:pPr>
      <w:spacing w:after="240"/>
      <w:ind w:left="567"/>
    </w:pPr>
    <w:rPr>
      <w:rFonts w:ascii="Tahoma" w:eastAsia="Times New Roman" w:hAnsi="Tahoma"/>
      <w:color w:val="000000"/>
      <w:lang w:eastAsia="en-US"/>
    </w:rPr>
  </w:style>
  <w:style w:type="paragraph" w:customStyle="1" w:styleId="Bulletsspaced">
    <w:name w:val="Bullets (spaced)"/>
    <w:basedOn w:val="Normal"/>
    <w:rsid w:val="00016E67"/>
    <w:pPr>
      <w:numPr>
        <w:numId w:val="2"/>
      </w:numPr>
      <w:spacing w:before="120"/>
      <w:ind w:left="924" w:hanging="357"/>
    </w:pPr>
    <w:rPr>
      <w:rFonts w:ascii="Tahoma" w:eastAsia="Times New Roman" w:hAnsi="Tahoma"/>
      <w:color w:val="000000"/>
      <w:szCs w:val="24"/>
      <w:lang w:eastAsia="en-US"/>
    </w:rPr>
  </w:style>
  <w:style w:type="paragraph" w:customStyle="1" w:styleId="Bulletsspaced-lastbullet">
    <w:name w:val="Bullets (spaced) - last bullet"/>
    <w:basedOn w:val="Bulletsspaced"/>
    <w:next w:val="Normal"/>
    <w:rsid w:val="00016E67"/>
    <w:pPr>
      <w:spacing w:after="240"/>
    </w:pPr>
  </w:style>
  <w:style w:type="character" w:styleId="FollowedHyperlink">
    <w:name w:val="FollowedHyperlink"/>
    <w:uiPriority w:val="99"/>
    <w:semiHidden/>
    <w:unhideWhenUsed/>
    <w:rsid w:val="002B2E3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CC7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A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496"/>
    <w:rPr>
      <w:sz w:val="20"/>
    </w:rPr>
  </w:style>
  <w:style w:type="character" w:customStyle="1" w:styleId="CommentTextChar">
    <w:name w:val="Comment Text Char"/>
    <w:link w:val="CommentText"/>
    <w:uiPriority w:val="99"/>
    <w:rsid w:val="009A6496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4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6496"/>
    <w:rPr>
      <w:rFonts w:ascii="Times" w:eastAsia="Times" w:hAnsi="Times"/>
      <w:b/>
      <w:bCs/>
    </w:rPr>
  </w:style>
  <w:style w:type="paragraph" w:customStyle="1" w:styleId="Default">
    <w:name w:val="Default"/>
    <w:rsid w:val="005307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F5D4F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7F5D4F"/>
    <w:rPr>
      <w:rFonts w:ascii="Times" w:eastAsia="Times" w:hAnsi="Times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42B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E42BD"/>
    <w:rPr>
      <w:rFonts w:ascii="Courier New" w:eastAsia="Times" w:hAnsi="Courier New" w:cs="Courier New"/>
    </w:rPr>
  </w:style>
  <w:style w:type="paragraph" w:styleId="ListParagraph">
    <w:name w:val="List Paragraph"/>
    <w:basedOn w:val="Normal"/>
    <w:uiPriority w:val="34"/>
    <w:qFormat/>
    <w:rsid w:val="00F8262F"/>
    <w:pPr>
      <w:ind w:left="720"/>
    </w:pPr>
  </w:style>
  <w:style w:type="character" w:customStyle="1" w:styleId="FooterChar">
    <w:name w:val="Footer Char"/>
    <w:link w:val="Footer"/>
    <w:uiPriority w:val="99"/>
    <w:rsid w:val="00C224E8"/>
    <w:rPr>
      <w:rFonts w:ascii="Times" w:eastAsia="Times" w:hAnsi="Times"/>
      <w:sz w:val="24"/>
    </w:rPr>
  </w:style>
  <w:style w:type="character" w:styleId="UnresolvedMention">
    <w:name w:val="Unresolved Mention"/>
    <w:uiPriority w:val="99"/>
    <w:semiHidden/>
    <w:unhideWhenUsed/>
    <w:rsid w:val="008A4DC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C10A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3F13"/>
    <w:pPr>
      <w:tabs>
        <w:tab w:val="right" w:leader="dot" w:pos="10449"/>
      </w:tabs>
      <w:spacing w:after="100"/>
    </w:pPr>
    <w:rPr>
      <w:rFonts w:cs="Arial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C10A0"/>
    <w:pPr>
      <w:spacing w:after="100"/>
      <w:ind w:left="48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0BCC"/>
    <w:pPr>
      <w:ind w:left="240" w:hanging="240"/>
    </w:pPr>
  </w:style>
  <w:style w:type="paragraph" w:styleId="NormalWeb">
    <w:name w:val="Normal (Web)"/>
    <w:basedOn w:val="Normal"/>
    <w:uiPriority w:val="99"/>
    <w:unhideWhenUsed/>
    <w:rsid w:val="00C96E1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0E65E5"/>
    <w:rPr>
      <w:b/>
      <w:bCs/>
    </w:rPr>
  </w:style>
  <w:style w:type="table" w:styleId="TableGrid">
    <w:name w:val="Table Grid"/>
    <w:basedOn w:val="TableNormal"/>
    <w:rsid w:val="00A1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54F9"/>
    <w:rPr>
      <w:rFonts w:ascii="Times" w:eastAsia="Times" w:hAnsi="Times"/>
      <w:sz w:val="24"/>
    </w:rPr>
  </w:style>
  <w:style w:type="character" w:customStyle="1" w:styleId="ms-rtethemebackcolor-1-0">
    <w:name w:val="ms-rtethemebackcolor-1-0"/>
    <w:basedOn w:val="DefaultParagraphFont"/>
    <w:rsid w:val="009129EC"/>
  </w:style>
  <w:style w:type="paragraph" w:styleId="TOC2">
    <w:name w:val="toc 2"/>
    <w:basedOn w:val="Normal"/>
    <w:next w:val="Normal"/>
    <w:autoRedefine/>
    <w:uiPriority w:val="39"/>
    <w:unhideWhenUsed/>
    <w:rsid w:val="00BB609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246F.2A496AB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9A3C67643B047BE97B2D050F2D9A1" ma:contentTypeVersion="8" ma:contentTypeDescription="Create a new document." ma:contentTypeScope="" ma:versionID="374ad551b9320f39fb353a478315f9bc">
  <xsd:schema xmlns:xsd="http://www.w3.org/2001/XMLSchema" xmlns:xs="http://www.w3.org/2001/XMLSchema" xmlns:p="http://schemas.microsoft.com/office/2006/metadata/properties" xmlns:ns2="7766ad23-89a2-4f5e-9ca1-8e124adfe8f2" xmlns:ns3="3c81710f-593f-47da-b71a-56f9e8818649" targetNamespace="http://schemas.microsoft.com/office/2006/metadata/properties" ma:root="true" ma:fieldsID="aa72f2138b5604cc2f2d6bff91be90f3" ns2:_="" ns3:_="">
    <xsd:import namespace="7766ad23-89a2-4f5e-9ca1-8e124adfe8f2"/>
    <xsd:import namespace="3c81710f-593f-47da-b71a-56f9e881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6ad23-89a2-4f5e-9ca1-8e124adfe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710f-593f-47da-b71a-56f9e8818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FEE3-06B1-4836-93B6-B1AEAA34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6ad23-89a2-4f5e-9ca1-8e124adfe8f2"/>
    <ds:schemaRef ds:uri="3c81710f-593f-47da-b71a-56f9e881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22501-9C5D-45C5-B796-304E9F1BD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62244-B082-426B-8B10-F0BC6D325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02CD58-4F91-4E7C-AB60-927BF754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Community Learning</vt:lpstr>
    </vt:vector>
  </TitlesOfParts>
  <Company>ECC</Company>
  <LinksUpToDate>false</LinksUpToDate>
  <CharactersWithSpaces>1018</CharactersWithSpaces>
  <SharedDoc>false</SharedDoc>
  <HLinks>
    <vt:vector size="138" baseType="variant">
      <vt:variant>
        <vt:i4>1048591</vt:i4>
      </vt:variant>
      <vt:variant>
        <vt:i4>93</vt:i4>
      </vt:variant>
      <vt:variant>
        <vt:i4>0</vt:i4>
      </vt:variant>
      <vt:variant>
        <vt:i4>5</vt:i4>
      </vt:variant>
      <vt:variant>
        <vt:lpwstr>https://www.crisis.org.uk/ending-homelessness/about-homelessness/</vt:lpwstr>
      </vt:variant>
      <vt:variant>
        <vt:lpwstr/>
      </vt:variant>
      <vt:variant>
        <vt:i4>4390931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https://www.gov.uk/government/publications/advice-to-schools-and-colleges-on-gangs-and-youth-violence</vt:lpwstr>
      </vt:variant>
      <vt:variant>
        <vt:lpwstr/>
      </vt:variant>
      <vt:variant>
        <vt:i4>3342387</vt:i4>
      </vt:variant>
      <vt:variant>
        <vt:i4>87</vt:i4>
      </vt:variant>
      <vt:variant>
        <vt:i4>0</vt:i4>
      </vt:variant>
      <vt:variant>
        <vt:i4>5</vt:i4>
      </vt:variant>
      <vt:variant>
        <vt:lpwstr>https://www.gov.uk/government/publications/criminal-exploitation-of-children-and-vulnerable-adults-county-lines</vt:lpwstr>
      </vt:variant>
      <vt:variant>
        <vt:lpwstr/>
      </vt:variant>
      <vt:variant>
        <vt:i4>6029429</vt:i4>
      </vt:variant>
      <vt:variant>
        <vt:i4>84</vt:i4>
      </vt:variant>
      <vt:variant>
        <vt:i4>0</vt:i4>
      </vt:variant>
      <vt:variant>
        <vt:i4>5</vt:i4>
      </vt:variant>
      <vt:variant>
        <vt:lpwstr>https://www.gov.uk/government/uploads/system/uploads/attachment_data/file/307867/Statutory_Guidance_-_Missing_from_care__3_.pdf</vt:lpwstr>
      </vt:variant>
      <vt:variant>
        <vt:lpwstr/>
      </vt:variant>
      <vt:variant>
        <vt:i4>3801127</vt:i4>
      </vt:variant>
      <vt:variant>
        <vt:i4>81</vt:i4>
      </vt:variant>
      <vt:variant>
        <vt:i4>0</vt:i4>
      </vt:variant>
      <vt:variant>
        <vt:i4>5</vt:i4>
      </vt:variant>
      <vt:variant>
        <vt:lpwstr>https://www.gov.uk/government/uploads/system/uploads/attachment_data/file/395138/Children_missing_education_Statutory_guidance_for_local_authorities.pdf</vt:lpwstr>
      </vt:variant>
      <vt:variant>
        <vt:lpwstr/>
      </vt:variant>
      <vt:variant>
        <vt:i4>2818090</vt:i4>
      </vt:variant>
      <vt:variant>
        <vt:i4>78</vt:i4>
      </vt:variant>
      <vt:variant>
        <vt:i4>0</vt:i4>
      </vt:variant>
      <vt:variant>
        <vt:i4>5</vt:i4>
      </vt:variant>
      <vt:variant>
        <vt:lpwstr>https://www.citizensadvice.org.uk/law-and-courts/discrimination/hate-crime/what-are-hate-incidents-and-hate-crime/</vt:lpwstr>
      </vt:variant>
      <vt:variant>
        <vt:lpwstr/>
      </vt:variant>
      <vt:variant>
        <vt:i4>3997758</vt:i4>
      </vt:variant>
      <vt:variant>
        <vt:i4>75</vt:i4>
      </vt:variant>
      <vt:variant>
        <vt:i4>0</vt:i4>
      </vt:variant>
      <vt:variant>
        <vt:i4>5</vt:i4>
      </vt:variant>
      <vt:variant>
        <vt:lpwstr>https://www.gov.uk/government/uploads/system/uploads/attachment_data/file/213761/dh_124058.pdf</vt:lpwstr>
      </vt:variant>
      <vt:variant>
        <vt:lpwstr/>
      </vt:variant>
      <vt:variant>
        <vt:i4>6160449</vt:i4>
      </vt:variant>
      <vt:variant>
        <vt:i4>72</vt:i4>
      </vt:variant>
      <vt:variant>
        <vt:i4>0</vt:i4>
      </vt:variant>
      <vt:variant>
        <vt:i4>5</vt:i4>
      </vt:variant>
      <vt:variant>
        <vt:lpwstr>https://www.antislavery.org/slavery-today/human-trafficking/</vt:lpwstr>
      </vt:variant>
      <vt:variant>
        <vt:lpwstr/>
      </vt:variant>
      <vt:variant>
        <vt:i4>1769538</vt:i4>
      </vt:variant>
      <vt:variant>
        <vt:i4>69</vt:i4>
      </vt:variant>
      <vt:variant>
        <vt:i4>0</vt:i4>
      </vt:variant>
      <vt:variant>
        <vt:i4>5</vt:i4>
      </vt:variant>
      <vt:variant>
        <vt:lpwstr>https://www.gov.uk/government/uploads/system/uploads/attachment_data/file/70188/forced-marriage-guidelines_English.pdf</vt:lpwstr>
      </vt:variant>
      <vt:variant>
        <vt:lpwstr/>
      </vt:variant>
      <vt:variant>
        <vt:i4>786439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https://www.gov.uk/government/uploads/system/uploads/attachment_data/file/279511/step_by_step_guide.pdf</vt:lpwstr>
      </vt:variant>
      <vt:variant>
        <vt:lpwstr/>
      </vt:variant>
      <vt:variant>
        <vt:i4>7340119</vt:i4>
      </vt:variant>
      <vt:variant>
        <vt:i4>63</vt:i4>
      </vt:variant>
      <vt:variant>
        <vt:i4>0</vt:i4>
      </vt:variant>
      <vt:variant>
        <vt:i4>5</vt:i4>
      </vt:variant>
      <vt:variant>
        <vt:lpwstr>mailto:teresa.ablewhite@essex.gov.uk</vt:lpwstr>
      </vt:variant>
      <vt:variant>
        <vt:lpwstr/>
      </vt:variant>
      <vt:variant>
        <vt:i4>5439564</vt:i4>
      </vt:variant>
      <vt:variant>
        <vt:i4>60</vt:i4>
      </vt:variant>
      <vt:variant>
        <vt:i4>0</vt:i4>
      </vt:variant>
      <vt:variant>
        <vt:i4>5</vt:i4>
      </vt:variant>
      <vt:variant>
        <vt:lpwstr>mailto:mailto@lisa.jarentowski@essex.gov.uk</vt:lpwstr>
      </vt:variant>
      <vt:variant>
        <vt:lpwstr/>
      </vt:variant>
      <vt:variant>
        <vt:i4>1769486</vt:i4>
      </vt:variant>
      <vt:variant>
        <vt:i4>57</vt:i4>
      </vt:variant>
      <vt:variant>
        <vt:i4>0</vt:i4>
      </vt:variant>
      <vt:variant>
        <vt:i4>5</vt:i4>
      </vt:variant>
      <vt:variant>
        <vt:lpwstr>https://eur02.safelinks.protection.outlook.com/?url=https%3A%2F%2Fessex-self.achieveservice.com%2Fservice%2FAdult_Community_Learning___Learner_safeguarding%3Faccept%3Dyes%26consentMessageIds%255b%255d%3D4&amp;data=05%7C01%7C%7Ccd318132315442f9f83f08db9756dddb%7Ca8b4324f155c4215a0f17ed8cc9a992f%7C0%7C0%7C638270171560396687%7CUnknown%7CTWFpbGZsb3d8eyJWIjoiMC4wLjAwMDAiLCJQIjoiV2luMzIiLCJBTiI6Ik1haWwiLCJXVCI6Mn0%3D%7C3000%7C%7C%7C&amp;sdata=rCGtiAY3A5gVRdWd1n45h2mDkw%2B5Gc%2F%2FCEqKO5zkeGo%3D&amp;reserved=0</vt:lpwstr>
      </vt:variant>
      <vt:variant>
        <vt:lpwstr/>
      </vt:variant>
      <vt:variant>
        <vt:i4>3670094</vt:i4>
      </vt:variant>
      <vt:variant>
        <vt:i4>54</vt:i4>
      </vt:variant>
      <vt:variant>
        <vt:i4>0</vt:i4>
      </vt:variant>
      <vt:variant>
        <vt:i4>5</vt:i4>
      </vt:variant>
      <vt:variant>
        <vt:lpwstr>mailto:lado@essex.gov.uk</vt:lpwstr>
      </vt:variant>
      <vt:variant>
        <vt:lpwstr/>
      </vt:variant>
      <vt:variant>
        <vt:i4>2687016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https://www.gov.uk/government/publications/prevent-duty-guidance/prevent-duty-guidance-for-england-and-wales-accessible</vt:lpwstr>
      </vt:variant>
      <vt:variant>
        <vt:lpwstr>Education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_Toc150512472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_Toc150512471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_Toc150512469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_Toc150512455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_Toc150512452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_Toc150512451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_Toc150512449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_Toc150512448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Community Learning</dc:title>
  <dc:subject/>
  <dc:creator>Essex County Council</dc:creator>
  <cp:keywords/>
  <dc:description/>
  <cp:lastModifiedBy>Holly Shea - ACL Marketing and PR Officer</cp:lastModifiedBy>
  <cp:revision>2</cp:revision>
  <cp:lastPrinted>2017-05-31T09:15:00Z</cp:lastPrinted>
  <dcterms:created xsi:type="dcterms:W3CDTF">2025-04-02T09:51:00Z</dcterms:created>
  <dcterms:modified xsi:type="dcterms:W3CDTF">2025-04-02T09:51:00Z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2020-07-24T13:52:03Z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38c8901f-b466-4daa-9856-00005a8fc7b8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0x0101007F19A3C67643B047BE97B2D050F2D9A1</vt:lpwstr>
  </property>
  <property fmtid="{D5CDD505-2E9C-101B-9397-08002B2CF9AE}" pid="10" name="MediaServiceImageTags">
    <vt:lpwstr/>
  </property>
</Properties>
</file>