
<file path=[Content_Types].xml><?xml version="1.0" encoding="utf-8"?>
<Types xmlns="http://schemas.openxmlformats.org/package/2006/content-types">
  <Default Extension="doc" ContentType="application/msword"/>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CBBD02" w14:textId="0B47D495" w:rsidR="001B0378" w:rsidRDefault="001B0378" w:rsidP="00910AD8">
      <w:pPr>
        <w:pStyle w:val="NoSpacing"/>
        <w:jc w:val="center"/>
        <w:rPr>
          <w:b/>
          <w:bCs/>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noProof/>
          <w:color w:val="4472C4" w:themeColor="accent1"/>
        </w:rPr>
        <w:drawing>
          <wp:anchor distT="0" distB="0" distL="114300" distR="114300" simplePos="0" relativeHeight="251661312" behindDoc="0" locked="0" layoutInCell="1" allowOverlap="1" wp14:anchorId="15286690" wp14:editId="2C34F824">
            <wp:simplePos x="0" y="0"/>
            <wp:positionH relativeFrom="margin">
              <wp:posOffset>5498796</wp:posOffset>
            </wp:positionH>
            <wp:positionV relativeFrom="paragraph">
              <wp:posOffset>-270510</wp:posOffset>
            </wp:positionV>
            <wp:extent cx="1080000" cy="1080000"/>
            <wp:effectExtent l="0" t="0" r="6350" b="6350"/>
            <wp:wrapNone/>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p>
    <w:p w14:paraId="1E5A250A" w14:textId="787A6A2A" w:rsidR="008A4C9C" w:rsidRPr="0072433C" w:rsidRDefault="008A4C9C" w:rsidP="00910AD8">
      <w:pPr>
        <w:pStyle w:val="NoSpacing"/>
        <w:jc w:val="center"/>
        <w:rPr>
          <w:rFonts w:asciiTheme="minorHAnsi" w:hAnsiTheme="minorHAnsi" w:cstheme="minorHAnsi"/>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2433C">
        <w:rPr>
          <w:rFonts w:asciiTheme="minorHAnsi" w:hAnsiTheme="minorHAnsi" w:cstheme="minorHAnsi"/>
          <w:b/>
          <w:bCs/>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Staff Development</w:t>
      </w:r>
    </w:p>
    <w:p w14:paraId="034BC5C1" w14:textId="1C018AC7" w:rsidR="008A4C9C" w:rsidRPr="0072433C" w:rsidRDefault="008D7720" w:rsidP="00910AD8">
      <w:pPr>
        <w:spacing w:after="0" w:line="240" w:lineRule="auto"/>
        <w:jc w:val="center"/>
        <w:rPr>
          <w:rFonts w:cstheme="minorHAnsi"/>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cstheme="minorHAnsi"/>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Update</w:t>
      </w:r>
    </w:p>
    <w:p w14:paraId="0CEE3DC8" w14:textId="48F50479" w:rsidR="008A4C9C" w:rsidRPr="0072433C" w:rsidRDefault="001670B6" w:rsidP="00910AD8">
      <w:pPr>
        <w:spacing w:after="0" w:line="240" w:lineRule="auto"/>
        <w:jc w:val="center"/>
        <w:rPr>
          <w:rFonts w:cstheme="minorHAnsi"/>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cstheme="minorHAnsi"/>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Summer</w:t>
      </w:r>
    </w:p>
    <w:p w14:paraId="2AC4CBC5" w14:textId="2F089538" w:rsidR="008A4C9C" w:rsidRPr="0072433C" w:rsidRDefault="0025144E" w:rsidP="00910AD8">
      <w:pPr>
        <w:spacing w:after="0" w:line="240" w:lineRule="auto"/>
        <w:jc w:val="center"/>
        <w:rPr>
          <w:rFonts w:cstheme="minorHAnsi"/>
          <w:color w:val="4472C4" w:themeColor="accent1"/>
          <w:sz w:val="28"/>
          <w:szCs w:val="28"/>
        </w:rPr>
      </w:pPr>
      <w:r>
        <w:rPr>
          <w:rFonts w:cstheme="minorHAnsi"/>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22</w:t>
      </w:r>
      <w:r w:rsidR="008A4C9C" w:rsidRPr="0072433C">
        <w:rPr>
          <w:rFonts w:cstheme="minorHAnsi"/>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8A4C9C" w:rsidRPr="0072433C">
        <w:rPr>
          <w:rFonts w:cstheme="minorHAnsi"/>
          <w:color w:val="4472C4" w:themeColor="accent1"/>
          <w:sz w:val="28"/>
          <w:szCs w:val="28"/>
        </w:rPr>
        <w:t xml:space="preserve"> </w:t>
      </w:r>
    </w:p>
    <w:p w14:paraId="6FE9476C" w14:textId="77777777" w:rsidR="001B0378" w:rsidRDefault="008A4C9C" w:rsidP="00910AD8">
      <w:pPr>
        <w:pStyle w:val="NoSpacing"/>
        <w:jc w:val="center"/>
        <w:rPr>
          <w:noProof/>
          <w:color w:val="4472C4" w:themeColor="accent1"/>
        </w:rPr>
      </w:pPr>
      <w:r>
        <w:rPr>
          <w:noProof/>
          <w:color w:val="4472C4" w:themeColor="accent1"/>
        </w:rPr>
        <w:t xml:space="preserve"> </w:t>
      </w:r>
    </w:p>
    <w:p w14:paraId="5ACA122E" w14:textId="63C3F70B" w:rsidR="008A4C9C" w:rsidRPr="00FD5066" w:rsidRDefault="008A4C9C" w:rsidP="00910AD8">
      <w:pPr>
        <w:pStyle w:val="NoSpacing"/>
        <w:jc w:val="center"/>
        <w:rPr>
          <w:rFonts w:asciiTheme="minorHAnsi" w:hAnsiTheme="minorHAnsi" w:cstheme="minorHAnsi"/>
          <w:noProof/>
          <w:color w:val="4472C4" w:themeColor="accent1"/>
        </w:rPr>
      </w:pPr>
      <w:r w:rsidRPr="00FD5066">
        <w:rPr>
          <w:rFonts w:asciiTheme="minorHAnsi" w:hAnsiTheme="minorHAnsi" w:cstheme="minorHAnsi"/>
          <w:b/>
          <w:bCs/>
        </w:rPr>
        <w:t>ALL COURSES ARE DELIVERED BY WEBINAR ON TEAMS UNLESS OTHERWISE STATED</w:t>
      </w:r>
    </w:p>
    <w:p w14:paraId="56433AAD" w14:textId="77777777" w:rsidR="001B0378" w:rsidRDefault="001B0378" w:rsidP="00910AD8">
      <w:pPr>
        <w:spacing w:after="0" w:line="240" w:lineRule="auto"/>
      </w:pPr>
    </w:p>
    <w:p w14:paraId="2AA42468" w14:textId="6365DFAF" w:rsidR="00910AD8" w:rsidRDefault="001B0378" w:rsidP="00910AD8">
      <w:pPr>
        <w:spacing w:after="0" w:line="240" w:lineRule="auto"/>
      </w:pPr>
      <w:r>
        <w:rPr>
          <w:b/>
          <w:noProof/>
        </w:rPr>
        <w:drawing>
          <wp:anchor distT="0" distB="0" distL="114300" distR="114300" simplePos="0" relativeHeight="251659264" behindDoc="1" locked="0" layoutInCell="1" allowOverlap="1" wp14:anchorId="6301F787" wp14:editId="74B15C35">
            <wp:simplePos x="0" y="0"/>
            <wp:positionH relativeFrom="margin">
              <wp:align>left</wp:align>
            </wp:positionH>
            <wp:positionV relativeFrom="paragraph">
              <wp:posOffset>168910</wp:posOffset>
            </wp:positionV>
            <wp:extent cx="6670675" cy="4876800"/>
            <wp:effectExtent l="0" t="0" r="0" b="0"/>
            <wp:wrapNone/>
            <wp:docPr id="128" name="Picture 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cpd pi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71243" cy="4877215"/>
                    </a:xfrm>
                    <a:prstGeom prst="rect">
                      <a:avLst/>
                    </a:prstGeom>
                  </pic:spPr>
                </pic:pic>
              </a:graphicData>
            </a:graphic>
            <wp14:sizeRelH relativeFrom="margin">
              <wp14:pctWidth>0</wp14:pctWidth>
            </wp14:sizeRelH>
            <wp14:sizeRelV relativeFrom="margin">
              <wp14:pctHeight>0</wp14:pctHeight>
            </wp14:sizeRelV>
          </wp:anchor>
        </w:drawing>
      </w:r>
    </w:p>
    <w:p w14:paraId="4A5D178C" w14:textId="78E36764" w:rsidR="00910AD8" w:rsidRDefault="00910AD8" w:rsidP="00910AD8">
      <w:pPr>
        <w:spacing w:after="0" w:line="240" w:lineRule="auto"/>
      </w:pPr>
      <w:r>
        <w:br w:type="page"/>
      </w:r>
    </w:p>
    <w:p w14:paraId="26F9E273" w14:textId="15CB0012" w:rsidR="00A764DA" w:rsidRPr="002B44F7" w:rsidRDefault="00A764DA" w:rsidP="00F9336E">
      <w:pPr>
        <w:spacing w:after="0" w:line="240" w:lineRule="auto"/>
        <w:rPr>
          <w:rFonts w:cs="Arial"/>
          <w:b/>
          <w:bCs/>
          <w:sz w:val="24"/>
          <w:szCs w:val="24"/>
        </w:rPr>
      </w:pPr>
      <w:proofErr w:type="gramStart"/>
      <w:r w:rsidRPr="002B44F7">
        <w:rPr>
          <w:rFonts w:cs="Arial"/>
          <w:b/>
          <w:bCs/>
          <w:sz w:val="24"/>
          <w:szCs w:val="24"/>
        </w:rPr>
        <w:lastRenderedPageBreak/>
        <w:t>In order to</w:t>
      </w:r>
      <w:proofErr w:type="gramEnd"/>
      <w:r w:rsidRPr="002B44F7">
        <w:rPr>
          <w:rFonts w:cs="Arial"/>
          <w:b/>
          <w:bCs/>
          <w:sz w:val="24"/>
          <w:szCs w:val="24"/>
        </w:rPr>
        <w:t xml:space="preserve"> view and book on training</w:t>
      </w:r>
      <w:r w:rsidR="00093C8D" w:rsidRPr="002B44F7">
        <w:rPr>
          <w:rFonts w:cs="Arial"/>
          <w:b/>
          <w:bCs/>
          <w:sz w:val="24"/>
          <w:szCs w:val="24"/>
        </w:rPr>
        <w:t xml:space="preserve"> you need to go to the staff portal:</w:t>
      </w:r>
    </w:p>
    <w:p w14:paraId="00B3FE2D" w14:textId="3F4D6B27" w:rsidR="00093C8D" w:rsidRDefault="00093C8D" w:rsidP="00093C8D">
      <w:pPr>
        <w:rPr>
          <w:rFonts w:ascii="Calibri" w:hAnsi="Calibri" w:cs="Calibri"/>
          <w:sz w:val="24"/>
          <w:szCs w:val="24"/>
        </w:rPr>
      </w:pPr>
      <w:r w:rsidRPr="002B44F7">
        <w:rPr>
          <w:rFonts w:cs="Arial"/>
          <w:sz w:val="24"/>
          <w:szCs w:val="24"/>
        </w:rPr>
        <w:t>The link is</w:t>
      </w:r>
      <w:r w:rsidRPr="002B44F7">
        <w:rPr>
          <w:rFonts w:ascii="Calibri" w:hAnsi="Calibri" w:cs="Calibri"/>
          <w:sz w:val="24"/>
          <w:szCs w:val="24"/>
        </w:rPr>
        <w:t xml:space="preserve"> </w:t>
      </w:r>
      <w:hyperlink r:id="rId10" w:history="1">
        <w:r w:rsidRPr="002B44F7">
          <w:rPr>
            <w:rStyle w:val="Hyperlink"/>
            <w:rFonts w:ascii="Calibri" w:hAnsi="Calibri" w:cs="Calibri"/>
            <w:sz w:val="24"/>
            <w:szCs w:val="24"/>
          </w:rPr>
          <w:t>https://aclessex.com/acl-staff-portal/</w:t>
        </w:r>
      </w:hyperlink>
      <w:r w:rsidRPr="002B44F7">
        <w:rPr>
          <w:rFonts w:ascii="Calibri" w:hAnsi="Calibri" w:cs="Calibri"/>
          <w:sz w:val="24"/>
          <w:szCs w:val="24"/>
        </w:rPr>
        <w:t xml:space="preserve"> </w:t>
      </w:r>
      <w:r w:rsidRPr="002B44F7">
        <w:rPr>
          <w:rFonts w:cs="Arial"/>
          <w:sz w:val="24"/>
          <w:szCs w:val="24"/>
        </w:rPr>
        <w:t xml:space="preserve">and </w:t>
      </w:r>
      <w:r w:rsidR="00E5271F" w:rsidRPr="002B44F7">
        <w:rPr>
          <w:rFonts w:cs="Arial"/>
          <w:sz w:val="24"/>
          <w:szCs w:val="24"/>
        </w:rPr>
        <w:t xml:space="preserve">the </w:t>
      </w:r>
      <w:r w:rsidRPr="002B44F7">
        <w:rPr>
          <w:rFonts w:cs="Arial"/>
          <w:sz w:val="24"/>
          <w:szCs w:val="24"/>
        </w:rPr>
        <w:t xml:space="preserve">password is: </w:t>
      </w:r>
      <w:r w:rsidRPr="00BF7DBD">
        <w:rPr>
          <w:rFonts w:cs="Arial"/>
          <w:b/>
          <w:bCs/>
          <w:sz w:val="24"/>
          <w:szCs w:val="24"/>
        </w:rPr>
        <w:t>lifelonglearning</w:t>
      </w:r>
      <w:r w:rsidRPr="00BF7DBD">
        <w:rPr>
          <w:rFonts w:ascii="Calibri" w:hAnsi="Calibri" w:cs="Calibri"/>
          <w:b/>
          <w:bCs/>
          <w:sz w:val="24"/>
          <w:szCs w:val="24"/>
        </w:rPr>
        <w:t xml:space="preserve"> </w:t>
      </w:r>
    </w:p>
    <w:p w14:paraId="758241A5" w14:textId="402A9BCA" w:rsidR="008A4C9C" w:rsidRPr="002B44F7" w:rsidRDefault="00BF37FB" w:rsidP="00910AD8">
      <w:pPr>
        <w:spacing w:after="0" w:line="240" w:lineRule="auto"/>
        <w:rPr>
          <w:sz w:val="24"/>
          <w:szCs w:val="24"/>
        </w:rPr>
      </w:pPr>
      <w:r w:rsidRPr="002B44F7">
        <w:rPr>
          <w:b/>
          <w:bCs/>
          <w:sz w:val="24"/>
          <w:szCs w:val="24"/>
        </w:rPr>
        <w:t>Please note</w:t>
      </w:r>
      <w:r w:rsidR="007C181E" w:rsidRPr="002B44F7">
        <w:rPr>
          <w:sz w:val="24"/>
          <w:szCs w:val="24"/>
        </w:rPr>
        <w:t xml:space="preserve"> where stated ‘</w:t>
      </w:r>
      <w:r w:rsidR="00E62EF9" w:rsidRPr="002B44F7">
        <w:rPr>
          <w:b/>
          <w:bCs/>
          <w:color w:val="4472C4" w:themeColor="accent1"/>
          <w:sz w:val="24"/>
          <w:szCs w:val="24"/>
        </w:rPr>
        <w:t xml:space="preserve">Staff Development </w:t>
      </w:r>
      <w:r w:rsidR="00F151BE" w:rsidRPr="002B44F7">
        <w:rPr>
          <w:b/>
          <w:bCs/>
          <w:color w:val="4472C4" w:themeColor="accent1"/>
          <w:sz w:val="24"/>
          <w:szCs w:val="24"/>
        </w:rPr>
        <w:t>Application</w:t>
      </w:r>
      <w:r w:rsidR="00E62EF9" w:rsidRPr="002B44F7">
        <w:rPr>
          <w:b/>
          <w:bCs/>
          <w:color w:val="4472C4" w:themeColor="accent1"/>
          <w:sz w:val="24"/>
          <w:szCs w:val="24"/>
        </w:rPr>
        <w:t xml:space="preserve"> </w:t>
      </w:r>
      <w:r w:rsidR="00E03E35">
        <w:rPr>
          <w:b/>
          <w:bCs/>
          <w:color w:val="4472C4" w:themeColor="accent1"/>
          <w:sz w:val="24"/>
          <w:szCs w:val="24"/>
        </w:rPr>
        <w:t xml:space="preserve">form </w:t>
      </w:r>
      <w:r w:rsidR="00E62EF9" w:rsidRPr="002B44F7">
        <w:rPr>
          <w:b/>
          <w:bCs/>
          <w:color w:val="4472C4" w:themeColor="accent1"/>
          <w:sz w:val="24"/>
          <w:szCs w:val="24"/>
        </w:rPr>
        <w:t>required’</w:t>
      </w:r>
      <w:r w:rsidR="00E62EF9" w:rsidRPr="002B44F7">
        <w:rPr>
          <w:color w:val="FF0000"/>
          <w:sz w:val="24"/>
          <w:szCs w:val="24"/>
        </w:rPr>
        <w:t xml:space="preserve"> </w:t>
      </w:r>
      <w:r w:rsidR="00E62EF9" w:rsidRPr="002B44F7">
        <w:rPr>
          <w:sz w:val="24"/>
          <w:szCs w:val="24"/>
        </w:rPr>
        <w:t xml:space="preserve">you will need to follow the </w:t>
      </w:r>
      <w:r w:rsidR="00E03E35">
        <w:rPr>
          <w:sz w:val="24"/>
          <w:szCs w:val="24"/>
        </w:rPr>
        <w:t>process below:</w:t>
      </w:r>
    </w:p>
    <w:p w14:paraId="462990E6" w14:textId="254C9121" w:rsidR="007C181E" w:rsidRPr="002B44F7" w:rsidRDefault="007C181E" w:rsidP="007C181E">
      <w:pPr>
        <w:spacing w:after="0" w:line="240" w:lineRule="auto"/>
        <w:rPr>
          <w:rFonts w:ascii="Arial" w:hAnsi="Arial" w:cs="Arial"/>
          <w:b/>
          <w:bCs/>
          <w:color w:val="2E74B5" w:themeColor="accent5" w:themeShade="BF"/>
          <w:sz w:val="24"/>
          <w:szCs w:val="24"/>
        </w:rPr>
      </w:pPr>
      <w:r w:rsidRPr="002B44F7">
        <w:rPr>
          <w:rFonts w:cs="Arial"/>
          <w:b/>
          <w:bCs/>
          <w:caps/>
          <w:color w:val="2E74B5" w:themeColor="accent5" w:themeShade="BF"/>
          <w:sz w:val="24"/>
          <w:szCs w:val="24"/>
        </w:rPr>
        <w:t>Staff Development Application Process</w:t>
      </w:r>
    </w:p>
    <w:p w14:paraId="43A89541" w14:textId="4FC8252E" w:rsidR="007C181E" w:rsidRPr="002B44F7" w:rsidRDefault="00BC6308" w:rsidP="007C181E">
      <w:pPr>
        <w:spacing w:after="0" w:line="240" w:lineRule="auto"/>
        <w:rPr>
          <w:rFonts w:cs="Arial"/>
          <w:sz w:val="24"/>
          <w:szCs w:val="24"/>
        </w:rPr>
      </w:pPr>
      <w:r w:rsidRPr="002B44F7">
        <w:rPr>
          <w:rFonts w:cs="Arial"/>
          <w:sz w:val="24"/>
          <w:szCs w:val="24"/>
        </w:rPr>
        <w:t>S</w:t>
      </w:r>
      <w:r w:rsidR="007C181E" w:rsidRPr="002B44F7">
        <w:rPr>
          <w:rFonts w:cs="Arial"/>
          <w:sz w:val="24"/>
          <w:szCs w:val="24"/>
        </w:rPr>
        <w:t xml:space="preserve">taff development applications should be completed following the process below and using this new online form </w:t>
      </w:r>
      <w:hyperlink r:id="rId11" w:history="1">
        <w:r w:rsidR="007C181E" w:rsidRPr="002B44F7">
          <w:rPr>
            <w:rFonts w:cs="Arial"/>
            <w:sz w:val="24"/>
            <w:szCs w:val="24"/>
          </w:rPr>
          <w:t>Online CPD application form</w:t>
        </w:r>
      </w:hyperlink>
      <w:r w:rsidR="007C181E" w:rsidRPr="002B44F7">
        <w:rPr>
          <w:rFonts w:cs="Arial"/>
          <w:sz w:val="24"/>
          <w:szCs w:val="24"/>
        </w:rPr>
        <w:t xml:space="preserve"> </w:t>
      </w:r>
    </w:p>
    <w:p w14:paraId="0F2ED3E4" w14:textId="77777777" w:rsidR="007C181E" w:rsidRPr="002B44F7" w:rsidRDefault="007C181E" w:rsidP="007C181E">
      <w:pPr>
        <w:spacing w:after="0" w:line="240" w:lineRule="auto"/>
        <w:rPr>
          <w:rFonts w:cstheme="minorHAnsi"/>
          <w:sz w:val="24"/>
          <w:szCs w:val="24"/>
        </w:rPr>
      </w:pPr>
      <w:r w:rsidRPr="002B44F7">
        <w:rPr>
          <w:rFonts w:cs="Arial"/>
          <w:sz w:val="24"/>
          <w:szCs w:val="24"/>
        </w:rPr>
        <w:t xml:space="preserve">This form should be used for all staff development including conferences, formal training, teacher training, </w:t>
      </w:r>
      <w:r w:rsidRPr="002B44F7">
        <w:rPr>
          <w:rFonts w:cstheme="minorHAnsi"/>
          <w:sz w:val="24"/>
          <w:szCs w:val="24"/>
        </w:rPr>
        <w:t xml:space="preserve">accredited learning etc.  It is not required for mandated training such as Safeguarding.  </w:t>
      </w:r>
    </w:p>
    <w:p w14:paraId="5B476B60" w14:textId="41E32948" w:rsidR="007C181E" w:rsidRPr="002B44F7" w:rsidRDefault="007C181E" w:rsidP="007C181E">
      <w:pPr>
        <w:pStyle w:val="ListParagraph"/>
        <w:numPr>
          <w:ilvl w:val="0"/>
          <w:numId w:val="9"/>
        </w:numPr>
        <w:spacing w:after="0" w:line="240" w:lineRule="auto"/>
        <w:ind w:left="714" w:hanging="357"/>
        <w:rPr>
          <w:rFonts w:cstheme="minorHAnsi"/>
          <w:sz w:val="24"/>
          <w:szCs w:val="24"/>
        </w:rPr>
      </w:pPr>
      <w:r w:rsidRPr="002B44F7">
        <w:rPr>
          <w:rFonts w:cstheme="minorHAnsi"/>
          <w:sz w:val="24"/>
          <w:szCs w:val="24"/>
        </w:rPr>
        <w:t xml:space="preserve">Applicant to complete Online Staff Development form </w:t>
      </w:r>
      <w:hyperlink r:id="rId12" w:history="1">
        <w:r w:rsidRPr="002B44F7">
          <w:rPr>
            <w:rStyle w:val="Hyperlink"/>
            <w:rFonts w:cstheme="minorHAnsi"/>
            <w:sz w:val="24"/>
            <w:szCs w:val="24"/>
          </w:rPr>
          <w:t>Online CPD application form</w:t>
        </w:r>
      </w:hyperlink>
    </w:p>
    <w:p w14:paraId="5DEF34AA" w14:textId="77777777" w:rsidR="007C181E" w:rsidRPr="002B44F7" w:rsidRDefault="007C181E" w:rsidP="007C181E">
      <w:pPr>
        <w:pStyle w:val="ListParagraph"/>
        <w:spacing w:after="0" w:line="240" w:lineRule="auto"/>
        <w:ind w:left="714"/>
        <w:rPr>
          <w:rFonts w:cstheme="minorHAnsi"/>
          <w:sz w:val="24"/>
          <w:szCs w:val="24"/>
        </w:rPr>
      </w:pPr>
      <w:r w:rsidRPr="002B44F7">
        <w:rPr>
          <w:rFonts w:cstheme="minorHAnsi"/>
          <w:sz w:val="24"/>
          <w:szCs w:val="24"/>
        </w:rPr>
        <w:t>Please ensure you have your line managers approval before completing your application.</w:t>
      </w:r>
    </w:p>
    <w:p w14:paraId="3CC44216" w14:textId="77777777" w:rsidR="007C181E" w:rsidRPr="002B44F7" w:rsidRDefault="007C181E" w:rsidP="007C181E">
      <w:pPr>
        <w:pStyle w:val="ListParagraph"/>
        <w:numPr>
          <w:ilvl w:val="0"/>
          <w:numId w:val="9"/>
        </w:numPr>
        <w:spacing w:after="0" w:line="240" w:lineRule="auto"/>
        <w:ind w:left="714" w:hanging="357"/>
        <w:rPr>
          <w:rFonts w:cstheme="minorHAnsi"/>
          <w:sz w:val="24"/>
          <w:szCs w:val="24"/>
        </w:rPr>
      </w:pPr>
      <w:r w:rsidRPr="002B44F7">
        <w:rPr>
          <w:rFonts w:cstheme="minorHAnsi"/>
          <w:sz w:val="24"/>
          <w:szCs w:val="24"/>
        </w:rPr>
        <w:t xml:space="preserve">Applications will be acknowledged within one working week and a decision on budget approval given. </w:t>
      </w:r>
    </w:p>
    <w:p w14:paraId="50282826" w14:textId="77777777" w:rsidR="007C181E" w:rsidRPr="002B44F7" w:rsidRDefault="007C181E" w:rsidP="007C181E">
      <w:pPr>
        <w:pStyle w:val="ListParagraph"/>
        <w:numPr>
          <w:ilvl w:val="0"/>
          <w:numId w:val="9"/>
        </w:numPr>
        <w:spacing w:after="0" w:line="240" w:lineRule="auto"/>
        <w:ind w:left="714" w:hanging="357"/>
        <w:rPr>
          <w:rFonts w:cstheme="minorHAnsi"/>
          <w:sz w:val="24"/>
          <w:szCs w:val="24"/>
        </w:rPr>
      </w:pPr>
      <w:r w:rsidRPr="002B44F7">
        <w:rPr>
          <w:rFonts w:cstheme="minorHAnsi"/>
          <w:sz w:val="24"/>
          <w:szCs w:val="24"/>
        </w:rPr>
        <w:t>Applicant informed that training can be booked.</w:t>
      </w:r>
    </w:p>
    <w:p w14:paraId="5FC7909A" w14:textId="2D318966" w:rsidR="007C181E" w:rsidRDefault="007C181E" w:rsidP="00831125">
      <w:pPr>
        <w:pStyle w:val="ListParagraph"/>
        <w:numPr>
          <w:ilvl w:val="0"/>
          <w:numId w:val="9"/>
        </w:numPr>
        <w:spacing w:after="0" w:line="240" w:lineRule="auto"/>
        <w:ind w:left="714" w:hanging="357"/>
        <w:rPr>
          <w:sz w:val="24"/>
          <w:szCs w:val="24"/>
        </w:rPr>
      </w:pPr>
      <w:r w:rsidRPr="002B44F7">
        <w:rPr>
          <w:rFonts w:cstheme="minorHAnsi"/>
          <w:sz w:val="24"/>
          <w:szCs w:val="24"/>
        </w:rPr>
        <w:t>At the end of your staff development</w:t>
      </w:r>
      <w:r w:rsidRPr="002B44F7">
        <w:rPr>
          <w:rFonts w:ascii="Arial" w:hAnsi="Arial" w:cs="Arial"/>
          <w:sz w:val="24"/>
          <w:szCs w:val="24"/>
        </w:rPr>
        <w:t xml:space="preserve"> </w:t>
      </w:r>
      <w:r w:rsidRPr="002B44F7">
        <w:rPr>
          <w:rFonts w:cstheme="minorHAnsi"/>
          <w:sz w:val="24"/>
          <w:szCs w:val="24"/>
        </w:rPr>
        <w:t>event/training you will need to complete an evaluation form</w:t>
      </w:r>
      <w:r w:rsidRPr="002B44F7">
        <w:rPr>
          <w:rFonts w:ascii="Arial" w:hAnsi="Arial" w:cs="Arial"/>
          <w:sz w:val="24"/>
          <w:szCs w:val="24"/>
        </w:rPr>
        <w:t xml:space="preserve"> </w:t>
      </w:r>
      <w:hyperlink r:id="rId13" w:history="1">
        <w:r w:rsidRPr="002B44F7">
          <w:rPr>
            <w:rStyle w:val="Hyperlink"/>
            <w:sz w:val="24"/>
            <w:szCs w:val="24"/>
          </w:rPr>
          <w:t>Online CPD Evaluation form</w:t>
        </w:r>
      </w:hyperlink>
      <w:r w:rsidRPr="002B44F7">
        <w:rPr>
          <w:sz w:val="24"/>
          <w:szCs w:val="24"/>
        </w:rPr>
        <w:t xml:space="preserve"> .</w:t>
      </w:r>
    </w:p>
    <w:p w14:paraId="6070CA72" w14:textId="5661C0E8" w:rsidR="00C04381" w:rsidRDefault="00C04381" w:rsidP="00C04381">
      <w:pPr>
        <w:spacing w:after="0" w:line="240" w:lineRule="auto"/>
        <w:rPr>
          <w:sz w:val="24"/>
          <w:szCs w:val="24"/>
        </w:rPr>
      </w:pPr>
    </w:p>
    <w:p w14:paraId="4BB60CE6" w14:textId="77777777" w:rsidR="00C04381" w:rsidRPr="00BC3DB4" w:rsidRDefault="00C04381" w:rsidP="00C04381">
      <w:pPr>
        <w:rPr>
          <w:rFonts w:ascii="Calibri" w:hAnsi="Calibri" w:cs="Calibri"/>
          <w:b/>
          <w:bCs/>
          <w:sz w:val="24"/>
          <w:szCs w:val="24"/>
        </w:rPr>
      </w:pPr>
      <w:r w:rsidRPr="00BC3DB4">
        <w:rPr>
          <w:rFonts w:ascii="Calibri" w:hAnsi="Calibri" w:cs="Calibri"/>
          <w:b/>
          <w:bCs/>
          <w:sz w:val="24"/>
          <w:szCs w:val="24"/>
        </w:rPr>
        <w:t>Watch this short video as a guide to booking on staff development training on the staff portal.</w:t>
      </w:r>
    </w:p>
    <w:p w14:paraId="4C3AE317" w14:textId="22F1D08A" w:rsidR="00C04381" w:rsidRDefault="004B79FE" w:rsidP="00C04381">
      <w:pPr>
        <w:rPr>
          <w:rFonts w:ascii="Calibri" w:hAnsi="Calibri" w:cs="Calibri"/>
          <w:sz w:val="36"/>
          <w:szCs w:val="36"/>
        </w:rPr>
      </w:pPr>
      <w:hyperlink r:id="rId14" w:history="1">
        <w:r w:rsidR="00C04381" w:rsidRPr="000A3068">
          <w:rPr>
            <w:rStyle w:val="Hyperlink"/>
            <w:rFonts w:ascii="Calibri" w:hAnsi="Calibri" w:cs="Calibri"/>
            <w:sz w:val="36"/>
            <w:szCs w:val="36"/>
          </w:rPr>
          <w:t>https://www.youtube.com/watch?v=-Zc47UOiRHk</w:t>
        </w:r>
      </w:hyperlink>
    </w:p>
    <w:p w14:paraId="161305ED" w14:textId="77777777" w:rsidR="00023C4E" w:rsidRDefault="00023C4E" w:rsidP="00023C4E">
      <w:pPr>
        <w:rPr>
          <w:rFonts w:ascii="Calibri" w:hAnsi="Calibri" w:cs="Calibri"/>
          <w:sz w:val="24"/>
          <w:szCs w:val="24"/>
        </w:rPr>
      </w:pPr>
      <w:r>
        <w:rPr>
          <w:rFonts w:ascii="Calibri" w:hAnsi="Calibri" w:cs="Calibri"/>
          <w:sz w:val="24"/>
          <w:szCs w:val="24"/>
        </w:rPr>
        <w:t xml:space="preserve">Please email </w:t>
      </w:r>
      <w:hyperlink r:id="rId15" w:history="1">
        <w:r w:rsidRPr="002E0C6F">
          <w:rPr>
            <w:rStyle w:val="Hyperlink"/>
            <w:rFonts w:ascii="Calibri" w:hAnsi="Calibri" w:cs="Calibri"/>
            <w:sz w:val="24"/>
            <w:szCs w:val="24"/>
          </w:rPr>
          <w:t>Teresa.Norris@essex.gov.uk</w:t>
        </w:r>
      </w:hyperlink>
      <w:r>
        <w:rPr>
          <w:rFonts w:ascii="Calibri" w:hAnsi="Calibri" w:cs="Calibri"/>
          <w:sz w:val="24"/>
          <w:szCs w:val="24"/>
        </w:rPr>
        <w:t xml:space="preserve"> or </w:t>
      </w:r>
      <w:hyperlink r:id="rId16" w:history="1">
        <w:r w:rsidRPr="002E0C6F">
          <w:rPr>
            <w:rStyle w:val="Hyperlink"/>
            <w:rFonts w:ascii="Calibri" w:hAnsi="Calibri" w:cs="Calibri"/>
            <w:sz w:val="24"/>
            <w:szCs w:val="24"/>
          </w:rPr>
          <w:t>Jaimie.Huckfield@essex.gov.uk</w:t>
        </w:r>
      </w:hyperlink>
      <w:r>
        <w:rPr>
          <w:rFonts w:ascii="Calibri" w:hAnsi="Calibri" w:cs="Calibri"/>
          <w:sz w:val="24"/>
          <w:szCs w:val="24"/>
        </w:rPr>
        <w:t xml:space="preserve"> if you have any questions about enrolling on the staff portal.</w:t>
      </w:r>
    </w:p>
    <w:p w14:paraId="6BA7521B" w14:textId="25A2CABC" w:rsidR="007E5E14" w:rsidRDefault="007E5E14" w:rsidP="00067F27">
      <w:pPr>
        <w:spacing w:after="0" w:line="240" w:lineRule="auto"/>
        <w:rPr>
          <w:rFonts w:ascii="Arial" w:hAnsi="Arial" w:cs="Arial"/>
          <w:sz w:val="24"/>
          <w:szCs w:val="24"/>
        </w:rPr>
      </w:pPr>
      <w:r w:rsidRPr="000A297B">
        <w:rPr>
          <w:b/>
          <w:bCs/>
          <w:sz w:val="24"/>
          <w:szCs w:val="24"/>
        </w:rPr>
        <w:t>Enrolling on the Staff Portal:</w:t>
      </w:r>
      <w:r w:rsidR="000A297B">
        <w:rPr>
          <w:b/>
          <w:bCs/>
          <w:sz w:val="24"/>
          <w:szCs w:val="24"/>
        </w:rPr>
        <w:t xml:space="preserve"> </w:t>
      </w:r>
      <w:r w:rsidRPr="00792807">
        <w:rPr>
          <w:sz w:val="24"/>
          <w:szCs w:val="24"/>
        </w:rPr>
        <w:t>Once you have identified the course you would like to enrol on, click</w:t>
      </w:r>
      <w:r>
        <w:t xml:space="preserve"> </w:t>
      </w:r>
      <w:r>
        <w:rPr>
          <w:noProof/>
        </w:rPr>
        <w:drawing>
          <wp:inline distT="0" distB="0" distL="0" distR="0" wp14:anchorId="6209425E" wp14:editId="686E8025">
            <wp:extent cx="1383665" cy="381635"/>
            <wp:effectExtent l="0" t="0" r="6985" b="0"/>
            <wp:docPr id="11" name="Picture 11" descr="A picture of the Enro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of the Enrol button"/>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383665" cy="381635"/>
                    </a:xfrm>
                    <a:prstGeom prst="rect">
                      <a:avLst/>
                    </a:prstGeom>
                    <a:noFill/>
                    <a:ln>
                      <a:noFill/>
                    </a:ln>
                  </pic:spPr>
                </pic:pic>
              </a:graphicData>
            </a:graphic>
          </wp:inline>
        </w:drawing>
      </w:r>
    </w:p>
    <w:p w14:paraId="300D6F96" w14:textId="5F15E773" w:rsidR="007E5E14" w:rsidRPr="00792807" w:rsidRDefault="007E5E14" w:rsidP="007E5E14">
      <w:pPr>
        <w:rPr>
          <w:sz w:val="24"/>
          <w:szCs w:val="24"/>
        </w:rPr>
      </w:pPr>
      <w:r w:rsidRPr="00792807">
        <w:rPr>
          <w:sz w:val="24"/>
          <w:szCs w:val="24"/>
        </w:rPr>
        <w:t xml:space="preserve">Login using the login details provided by your Line Manager or, if you are a tutor, it’s the same login as your </w:t>
      </w:r>
      <w:r w:rsidRPr="00191F36">
        <w:rPr>
          <w:b/>
          <w:bCs/>
          <w:sz w:val="24"/>
          <w:szCs w:val="24"/>
        </w:rPr>
        <w:t>register</w:t>
      </w:r>
      <w:r w:rsidR="00191F36">
        <w:rPr>
          <w:b/>
          <w:bCs/>
          <w:sz w:val="24"/>
          <w:szCs w:val="24"/>
        </w:rPr>
        <w:t xml:space="preserve"> log in</w:t>
      </w:r>
      <w:r w:rsidR="00555B79">
        <w:rPr>
          <w:b/>
          <w:bCs/>
          <w:sz w:val="24"/>
          <w:szCs w:val="24"/>
        </w:rPr>
        <w:t xml:space="preserve"> password</w:t>
      </w:r>
      <w:r w:rsidRPr="00191F36">
        <w:rPr>
          <w:b/>
          <w:bCs/>
          <w:sz w:val="24"/>
          <w:szCs w:val="24"/>
        </w:rPr>
        <w:t>.</w:t>
      </w:r>
      <w:r w:rsidRPr="00792807">
        <w:rPr>
          <w:sz w:val="24"/>
          <w:szCs w:val="24"/>
        </w:rPr>
        <w:t xml:space="preserve"> If you have an issue with your login </w:t>
      </w:r>
      <w:proofErr w:type="gramStart"/>
      <w:r w:rsidRPr="00792807">
        <w:rPr>
          <w:sz w:val="24"/>
          <w:szCs w:val="24"/>
        </w:rPr>
        <w:t>details</w:t>
      </w:r>
      <w:proofErr w:type="gramEnd"/>
      <w:r w:rsidRPr="00792807">
        <w:rPr>
          <w:sz w:val="24"/>
          <w:szCs w:val="24"/>
        </w:rPr>
        <w:t xml:space="preserve"> please contact </w:t>
      </w:r>
      <w:hyperlink r:id="rId19" w:history="1">
        <w:r w:rsidRPr="00792807">
          <w:rPr>
            <w:rStyle w:val="Hyperlink"/>
            <w:sz w:val="24"/>
            <w:szCs w:val="24"/>
          </w:rPr>
          <w:t>ACLMISTeamMailBox@essex.gov.uk</w:t>
        </w:r>
      </w:hyperlink>
    </w:p>
    <w:p w14:paraId="2817C565" w14:textId="23A0038F" w:rsidR="007E5E14" w:rsidRDefault="007E5E14" w:rsidP="007E5E14">
      <w:r w:rsidRPr="00792807">
        <w:rPr>
          <w:sz w:val="24"/>
          <w:szCs w:val="24"/>
        </w:rPr>
        <w:t>Click</w:t>
      </w:r>
      <w:r>
        <w:t xml:space="preserve"> </w:t>
      </w:r>
      <w:r>
        <w:rPr>
          <w:noProof/>
        </w:rPr>
        <w:drawing>
          <wp:inline distT="0" distB="0" distL="0" distR="0" wp14:anchorId="1843FE25" wp14:editId="0E23C60C">
            <wp:extent cx="1327785" cy="349885"/>
            <wp:effectExtent l="0" t="0" r="5715" b="0"/>
            <wp:docPr id="10" name="Picture 10" descr="A picture of the Enro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of the Enrol button"/>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327785" cy="349885"/>
                    </a:xfrm>
                    <a:prstGeom prst="rect">
                      <a:avLst/>
                    </a:prstGeom>
                    <a:noFill/>
                    <a:ln>
                      <a:noFill/>
                    </a:ln>
                  </pic:spPr>
                </pic:pic>
              </a:graphicData>
            </a:graphic>
          </wp:inline>
        </w:drawing>
      </w:r>
      <w:r>
        <w:t> </w:t>
      </w:r>
      <w:r w:rsidRPr="00792807">
        <w:rPr>
          <w:sz w:val="24"/>
          <w:szCs w:val="24"/>
        </w:rPr>
        <w:t>and you will receive email confirmation of your enrolment.</w:t>
      </w:r>
    </w:p>
    <w:p w14:paraId="1A61B386" w14:textId="2D11F430" w:rsidR="007E5E14" w:rsidRDefault="007E5E14" w:rsidP="007E5E14">
      <w:pPr>
        <w:rPr>
          <w:sz w:val="24"/>
          <w:szCs w:val="24"/>
        </w:rPr>
      </w:pPr>
      <w:r w:rsidRPr="00792807">
        <w:rPr>
          <w:sz w:val="24"/>
          <w:szCs w:val="24"/>
        </w:rPr>
        <w:t>If the course has a</w:t>
      </w:r>
      <w:r>
        <w:t xml:space="preserve"> </w:t>
      </w:r>
      <w:r>
        <w:rPr>
          <w:noProof/>
        </w:rPr>
        <w:drawing>
          <wp:inline distT="0" distB="0" distL="0" distR="0" wp14:anchorId="03799DCC" wp14:editId="63AA40AB">
            <wp:extent cx="1343660" cy="325755"/>
            <wp:effectExtent l="0" t="0" r="8890" b="0"/>
            <wp:docPr id="6" name="Picture 6" descr="A picture of the Ho to enro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of the Ho to enrol button"/>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1343660" cy="325755"/>
                    </a:xfrm>
                    <a:prstGeom prst="rect">
                      <a:avLst/>
                    </a:prstGeom>
                    <a:noFill/>
                    <a:ln>
                      <a:noFill/>
                    </a:ln>
                  </pic:spPr>
                </pic:pic>
              </a:graphicData>
            </a:graphic>
          </wp:inline>
        </w:drawing>
      </w:r>
      <w:r w:rsidRPr="00792807">
        <w:rPr>
          <w:sz w:val="24"/>
          <w:szCs w:val="24"/>
        </w:rPr>
        <w:t>button this means the course requires completion of an application form.  Click on this button and you will see a link in the description.  Copy the link and paste it into your browser to complete the form.</w:t>
      </w:r>
    </w:p>
    <w:p w14:paraId="1C4BFB21" w14:textId="4B5BE6DB" w:rsidR="00756D35" w:rsidRDefault="00756D35">
      <w:pPr>
        <w:rPr>
          <w:b/>
          <w:bCs/>
        </w:rPr>
      </w:pPr>
      <w:r>
        <w:rPr>
          <w:b/>
          <w:bCs/>
        </w:rPr>
        <w:br w:type="page"/>
      </w:r>
    </w:p>
    <w:sdt>
      <w:sdtPr>
        <w:rPr>
          <w:rFonts w:asciiTheme="minorHAnsi" w:eastAsiaTheme="minorHAnsi" w:hAnsiTheme="minorHAnsi" w:cstheme="minorBidi"/>
          <w:color w:val="auto"/>
          <w:sz w:val="22"/>
          <w:szCs w:val="22"/>
          <w:lang w:val="en-GB"/>
        </w:rPr>
        <w:id w:val="1638527535"/>
        <w:docPartObj>
          <w:docPartGallery w:val="Table of Contents"/>
          <w:docPartUnique/>
        </w:docPartObj>
      </w:sdtPr>
      <w:sdtEndPr>
        <w:rPr>
          <w:b/>
          <w:bCs/>
          <w:noProof/>
        </w:rPr>
      </w:sdtEndPr>
      <w:sdtContent>
        <w:p w14:paraId="254C59E1" w14:textId="23F60972" w:rsidR="008B437D" w:rsidRPr="008B437D" w:rsidRDefault="008B437D">
          <w:pPr>
            <w:pStyle w:val="TOCHeading"/>
            <w:rPr>
              <w:b/>
              <w:bCs/>
              <w:sz w:val="72"/>
              <w:szCs w:val="72"/>
            </w:rPr>
          </w:pPr>
          <w:r w:rsidRPr="008B437D">
            <w:rPr>
              <w:b/>
              <w:bCs/>
              <w:sz w:val="72"/>
              <w:szCs w:val="72"/>
            </w:rPr>
            <w:t>Contents</w:t>
          </w:r>
        </w:p>
        <w:p w14:paraId="181AA679" w14:textId="583B5FDA" w:rsidR="008B437D" w:rsidRPr="008B437D" w:rsidRDefault="008B437D">
          <w:pPr>
            <w:pStyle w:val="TOC1"/>
            <w:tabs>
              <w:tab w:val="right" w:leader="dot" w:pos="10456"/>
            </w:tabs>
            <w:rPr>
              <w:rFonts w:eastAsiaTheme="minorEastAsia"/>
              <w:noProof/>
              <w:sz w:val="48"/>
              <w:szCs w:val="48"/>
              <w:lang w:eastAsia="en-GB"/>
            </w:rPr>
          </w:pPr>
          <w:r>
            <w:fldChar w:fldCharType="begin"/>
          </w:r>
          <w:r>
            <w:instrText xml:space="preserve"> TOC \o "1-3" \h \z \u </w:instrText>
          </w:r>
          <w:r>
            <w:fldChar w:fldCharType="separate"/>
          </w:r>
          <w:hyperlink w:anchor="_Toc100642133" w:history="1">
            <w:r w:rsidRPr="008B437D">
              <w:rPr>
                <w:rStyle w:val="Hyperlink"/>
                <w:b/>
                <w:bCs/>
                <w:noProof/>
                <w:sz w:val="48"/>
                <w:szCs w:val="48"/>
              </w:rPr>
              <w:t>Autism</w:t>
            </w:r>
            <w:r w:rsidRPr="008B437D">
              <w:rPr>
                <w:noProof/>
                <w:webHidden/>
                <w:sz w:val="48"/>
                <w:szCs w:val="48"/>
              </w:rPr>
              <w:tab/>
            </w:r>
            <w:r w:rsidRPr="008B437D">
              <w:rPr>
                <w:noProof/>
                <w:webHidden/>
                <w:sz w:val="48"/>
                <w:szCs w:val="48"/>
              </w:rPr>
              <w:fldChar w:fldCharType="begin"/>
            </w:r>
            <w:r w:rsidRPr="008B437D">
              <w:rPr>
                <w:noProof/>
                <w:webHidden/>
                <w:sz w:val="48"/>
                <w:szCs w:val="48"/>
              </w:rPr>
              <w:instrText xml:space="preserve"> PAGEREF _Toc100642133 \h </w:instrText>
            </w:r>
            <w:r w:rsidRPr="008B437D">
              <w:rPr>
                <w:noProof/>
                <w:webHidden/>
                <w:sz w:val="48"/>
                <w:szCs w:val="48"/>
              </w:rPr>
            </w:r>
            <w:r w:rsidRPr="008B437D">
              <w:rPr>
                <w:noProof/>
                <w:webHidden/>
                <w:sz w:val="48"/>
                <w:szCs w:val="48"/>
              </w:rPr>
              <w:fldChar w:fldCharType="separate"/>
            </w:r>
            <w:r w:rsidRPr="008B437D">
              <w:rPr>
                <w:noProof/>
                <w:webHidden/>
                <w:sz w:val="48"/>
                <w:szCs w:val="48"/>
              </w:rPr>
              <w:t>4</w:t>
            </w:r>
            <w:r w:rsidRPr="008B437D">
              <w:rPr>
                <w:noProof/>
                <w:webHidden/>
                <w:sz w:val="48"/>
                <w:szCs w:val="48"/>
              </w:rPr>
              <w:fldChar w:fldCharType="end"/>
            </w:r>
          </w:hyperlink>
        </w:p>
        <w:p w14:paraId="51711C64" w14:textId="59A6966A" w:rsidR="008B437D" w:rsidRPr="008B437D" w:rsidRDefault="004B79FE">
          <w:pPr>
            <w:pStyle w:val="TOC1"/>
            <w:tabs>
              <w:tab w:val="right" w:leader="dot" w:pos="10456"/>
            </w:tabs>
            <w:rPr>
              <w:rFonts w:eastAsiaTheme="minorEastAsia"/>
              <w:noProof/>
              <w:sz w:val="48"/>
              <w:szCs w:val="48"/>
              <w:lang w:eastAsia="en-GB"/>
            </w:rPr>
          </w:pPr>
          <w:hyperlink w:anchor="_Toc100642134" w:history="1">
            <w:r w:rsidR="008B437D" w:rsidRPr="008B437D">
              <w:rPr>
                <w:rStyle w:val="Hyperlink"/>
                <w:b/>
                <w:bCs/>
                <w:noProof/>
                <w:sz w:val="48"/>
                <w:szCs w:val="48"/>
              </w:rPr>
              <w:t>EIF – for new tutors</w:t>
            </w:r>
            <w:r w:rsidR="008B437D" w:rsidRPr="008B437D">
              <w:rPr>
                <w:noProof/>
                <w:webHidden/>
                <w:sz w:val="48"/>
                <w:szCs w:val="48"/>
              </w:rPr>
              <w:tab/>
            </w:r>
            <w:r w:rsidR="008B437D" w:rsidRPr="008B437D">
              <w:rPr>
                <w:noProof/>
                <w:webHidden/>
                <w:sz w:val="48"/>
                <w:szCs w:val="48"/>
              </w:rPr>
              <w:fldChar w:fldCharType="begin"/>
            </w:r>
            <w:r w:rsidR="008B437D" w:rsidRPr="008B437D">
              <w:rPr>
                <w:noProof/>
                <w:webHidden/>
                <w:sz w:val="48"/>
                <w:szCs w:val="48"/>
              </w:rPr>
              <w:instrText xml:space="preserve"> PAGEREF _Toc100642134 \h </w:instrText>
            </w:r>
            <w:r w:rsidR="008B437D" w:rsidRPr="008B437D">
              <w:rPr>
                <w:noProof/>
                <w:webHidden/>
                <w:sz w:val="48"/>
                <w:szCs w:val="48"/>
              </w:rPr>
            </w:r>
            <w:r w:rsidR="008B437D" w:rsidRPr="008B437D">
              <w:rPr>
                <w:noProof/>
                <w:webHidden/>
                <w:sz w:val="48"/>
                <w:szCs w:val="48"/>
              </w:rPr>
              <w:fldChar w:fldCharType="separate"/>
            </w:r>
            <w:r w:rsidR="008B437D" w:rsidRPr="008B437D">
              <w:rPr>
                <w:noProof/>
                <w:webHidden/>
                <w:sz w:val="48"/>
                <w:szCs w:val="48"/>
              </w:rPr>
              <w:t>4</w:t>
            </w:r>
            <w:r w:rsidR="008B437D" w:rsidRPr="008B437D">
              <w:rPr>
                <w:noProof/>
                <w:webHidden/>
                <w:sz w:val="48"/>
                <w:szCs w:val="48"/>
              </w:rPr>
              <w:fldChar w:fldCharType="end"/>
            </w:r>
          </w:hyperlink>
        </w:p>
        <w:p w14:paraId="7B5AF726" w14:textId="790CEBCC" w:rsidR="008B437D" w:rsidRPr="008B437D" w:rsidRDefault="004B79FE">
          <w:pPr>
            <w:pStyle w:val="TOC1"/>
            <w:tabs>
              <w:tab w:val="right" w:leader="dot" w:pos="10456"/>
            </w:tabs>
            <w:rPr>
              <w:rFonts w:eastAsiaTheme="minorEastAsia"/>
              <w:noProof/>
              <w:sz w:val="48"/>
              <w:szCs w:val="48"/>
              <w:lang w:eastAsia="en-GB"/>
            </w:rPr>
          </w:pPr>
          <w:hyperlink w:anchor="_Toc100642135" w:history="1">
            <w:r w:rsidR="008B437D" w:rsidRPr="008B437D">
              <w:rPr>
                <w:rStyle w:val="Hyperlink"/>
                <w:b/>
                <w:bCs/>
                <w:noProof/>
                <w:sz w:val="48"/>
                <w:szCs w:val="48"/>
              </w:rPr>
              <w:t>Health &amp; Safety</w:t>
            </w:r>
            <w:r w:rsidR="008B437D" w:rsidRPr="008B437D">
              <w:rPr>
                <w:noProof/>
                <w:webHidden/>
                <w:sz w:val="48"/>
                <w:szCs w:val="48"/>
              </w:rPr>
              <w:tab/>
            </w:r>
            <w:r w:rsidR="008B437D" w:rsidRPr="008B437D">
              <w:rPr>
                <w:noProof/>
                <w:webHidden/>
                <w:sz w:val="48"/>
                <w:szCs w:val="48"/>
              </w:rPr>
              <w:fldChar w:fldCharType="begin"/>
            </w:r>
            <w:r w:rsidR="008B437D" w:rsidRPr="008B437D">
              <w:rPr>
                <w:noProof/>
                <w:webHidden/>
                <w:sz w:val="48"/>
                <w:szCs w:val="48"/>
              </w:rPr>
              <w:instrText xml:space="preserve"> PAGEREF _Toc100642135 \h </w:instrText>
            </w:r>
            <w:r w:rsidR="008B437D" w:rsidRPr="008B437D">
              <w:rPr>
                <w:noProof/>
                <w:webHidden/>
                <w:sz w:val="48"/>
                <w:szCs w:val="48"/>
              </w:rPr>
            </w:r>
            <w:r w:rsidR="008B437D" w:rsidRPr="008B437D">
              <w:rPr>
                <w:noProof/>
                <w:webHidden/>
                <w:sz w:val="48"/>
                <w:szCs w:val="48"/>
              </w:rPr>
              <w:fldChar w:fldCharType="separate"/>
            </w:r>
            <w:r w:rsidR="008B437D" w:rsidRPr="008B437D">
              <w:rPr>
                <w:noProof/>
                <w:webHidden/>
                <w:sz w:val="48"/>
                <w:szCs w:val="48"/>
              </w:rPr>
              <w:t>4</w:t>
            </w:r>
            <w:r w:rsidR="008B437D" w:rsidRPr="008B437D">
              <w:rPr>
                <w:noProof/>
                <w:webHidden/>
                <w:sz w:val="48"/>
                <w:szCs w:val="48"/>
              </w:rPr>
              <w:fldChar w:fldCharType="end"/>
            </w:r>
          </w:hyperlink>
        </w:p>
        <w:p w14:paraId="6BC8704D" w14:textId="34CA130A" w:rsidR="008B437D" w:rsidRPr="008B437D" w:rsidRDefault="004B79FE">
          <w:pPr>
            <w:pStyle w:val="TOC1"/>
            <w:tabs>
              <w:tab w:val="right" w:leader="dot" w:pos="10456"/>
            </w:tabs>
            <w:rPr>
              <w:rFonts w:eastAsiaTheme="minorEastAsia"/>
              <w:noProof/>
              <w:sz w:val="48"/>
              <w:szCs w:val="48"/>
              <w:lang w:eastAsia="en-GB"/>
            </w:rPr>
          </w:pPr>
          <w:hyperlink w:anchor="_Toc100642136" w:history="1">
            <w:r w:rsidR="008B437D" w:rsidRPr="008B437D">
              <w:rPr>
                <w:rStyle w:val="Hyperlink"/>
                <w:b/>
                <w:bCs/>
                <w:noProof/>
                <w:sz w:val="48"/>
                <w:szCs w:val="48"/>
              </w:rPr>
              <w:t>Anaphylaxis</w:t>
            </w:r>
            <w:r w:rsidR="008B437D" w:rsidRPr="008B437D">
              <w:rPr>
                <w:noProof/>
                <w:webHidden/>
                <w:sz w:val="48"/>
                <w:szCs w:val="48"/>
              </w:rPr>
              <w:tab/>
            </w:r>
            <w:r w:rsidR="008B437D" w:rsidRPr="008B437D">
              <w:rPr>
                <w:noProof/>
                <w:webHidden/>
                <w:sz w:val="48"/>
                <w:szCs w:val="48"/>
              </w:rPr>
              <w:fldChar w:fldCharType="begin"/>
            </w:r>
            <w:r w:rsidR="008B437D" w:rsidRPr="008B437D">
              <w:rPr>
                <w:noProof/>
                <w:webHidden/>
                <w:sz w:val="48"/>
                <w:szCs w:val="48"/>
              </w:rPr>
              <w:instrText xml:space="preserve"> PAGEREF _Toc100642136 \h </w:instrText>
            </w:r>
            <w:r w:rsidR="008B437D" w:rsidRPr="008B437D">
              <w:rPr>
                <w:noProof/>
                <w:webHidden/>
                <w:sz w:val="48"/>
                <w:szCs w:val="48"/>
              </w:rPr>
            </w:r>
            <w:r w:rsidR="008B437D" w:rsidRPr="008B437D">
              <w:rPr>
                <w:noProof/>
                <w:webHidden/>
                <w:sz w:val="48"/>
                <w:szCs w:val="48"/>
              </w:rPr>
              <w:fldChar w:fldCharType="separate"/>
            </w:r>
            <w:r w:rsidR="008B437D" w:rsidRPr="008B437D">
              <w:rPr>
                <w:noProof/>
                <w:webHidden/>
                <w:sz w:val="48"/>
                <w:szCs w:val="48"/>
              </w:rPr>
              <w:t>4</w:t>
            </w:r>
            <w:r w:rsidR="008B437D" w:rsidRPr="008B437D">
              <w:rPr>
                <w:noProof/>
                <w:webHidden/>
                <w:sz w:val="48"/>
                <w:szCs w:val="48"/>
              </w:rPr>
              <w:fldChar w:fldCharType="end"/>
            </w:r>
          </w:hyperlink>
        </w:p>
        <w:p w14:paraId="038931C9" w14:textId="60A2E0DF" w:rsidR="008B437D" w:rsidRPr="008B437D" w:rsidRDefault="004B79FE">
          <w:pPr>
            <w:pStyle w:val="TOC1"/>
            <w:tabs>
              <w:tab w:val="right" w:leader="dot" w:pos="10456"/>
            </w:tabs>
            <w:rPr>
              <w:rFonts w:eastAsiaTheme="minorEastAsia"/>
              <w:noProof/>
              <w:sz w:val="48"/>
              <w:szCs w:val="48"/>
              <w:lang w:eastAsia="en-GB"/>
            </w:rPr>
          </w:pPr>
          <w:hyperlink w:anchor="_Toc100642137" w:history="1">
            <w:r w:rsidR="008B437D" w:rsidRPr="008B437D">
              <w:rPr>
                <w:rStyle w:val="Hyperlink"/>
                <w:b/>
                <w:bCs/>
                <w:noProof/>
                <w:sz w:val="48"/>
                <w:szCs w:val="48"/>
              </w:rPr>
              <w:t>First Aid</w:t>
            </w:r>
            <w:r w:rsidR="008B437D" w:rsidRPr="008B437D">
              <w:rPr>
                <w:noProof/>
                <w:webHidden/>
                <w:sz w:val="48"/>
                <w:szCs w:val="48"/>
              </w:rPr>
              <w:tab/>
            </w:r>
            <w:r w:rsidR="008B437D" w:rsidRPr="008B437D">
              <w:rPr>
                <w:noProof/>
                <w:webHidden/>
                <w:sz w:val="48"/>
                <w:szCs w:val="48"/>
              </w:rPr>
              <w:fldChar w:fldCharType="begin"/>
            </w:r>
            <w:r w:rsidR="008B437D" w:rsidRPr="008B437D">
              <w:rPr>
                <w:noProof/>
                <w:webHidden/>
                <w:sz w:val="48"/>
                <w:szCs w:val="48"/>
              </w:rPr>
              <w:instrText xml:space="preserve"> PAGEREF _Toc100642137 \h </w:instrText>
            </w:r>
            <w:r w:rsidR="008B437D" w:rsidRPr="008B437D">
              <w:rPr>
                <w:noProof/>
                <w:webHidden/>
                <w:sz w:val="48"/>
                <w:szCs w:val="48"/>
              </w:rPr>
            </w:r>
            <w:r w:rsidR="008B437D" w:rsidRPr="008B437D">
              <w:rPr>
                <w:noProof/>
                <w:webHidden/>
                <w:sz w:val="48"/>
                <w:szCs w:val="48"/>
              </w:rPr>
              <w:fldChar w:fldCharType="separate"/>
            </w:r>
            <w:r w:rsidR="008B437D" w:rsidRPr="008B437D">
              <w:rPr>
                <w:noProof/>
                <w:webHidden/>
                <w:sz w:val="48"/>
                <w:szCs w:val="48"/>
              </w:rPr>
              <w:t>5</w:t>
            </w:r>
            <w:r w:rsidR="008B437D" w:rsidRPr="008B437D">
              <w:rPr>
                <w:noProof/>
                <w:webHidden/>
                <w:sz w:val="48"/>
                <w:szCs w:val="48"/>
              </w:rPr>
              <w:fldChar w:fldCharType="end"/>
            </w:r>
          </w:hyperlink>
        </w:p>
        <w:p w14:paraId="4147B094" w14:textId="512BBB93" w:rsidR="008B437D" w:rsidRPr="008B437D" w:rsidRDefault="004B79FE">
          <w:pPr>
            <w:pStyle w:val="TOC1"/>
            <w:tabs>
              <w:tab w:val="right" w:leader="dot" w:pos="10456"/>
            </w:tabs>
            <w:rPr>
              <w:rFonts w:eastAsiaTheme="minorEastAsia"/>
              <w:noProof/>
              <w:sz w:val="48"/>
              <w:szCs w:val="48"/>
              <w:lang w:eastAsia="en-GB"/>
            </w:rPr>
          </w:pPr>
          <w:hyperlink w:anchor="_Toc100642138" w:history="1">
            <w:r w:rsidR="008B437D" w:rsidRPr="008B437D">
              <w:rPr>
                <w:rStyle w:val="Hyperlink"/>
                <w:b/>
                <w:bCs/>
                <w:noProof/>
                <w:sz w:val="48"/>
                <w:szCs w:val="48"/>
              </w:rPr>
              <w:t>First Aid at Work (FAW)</w:t>
            </w:r>
            <w:r w:rsidR="008B437D" w:rsidRPr="008B437D">
              <w:rPr>
                <w:noProof/>
                <w:webHidden/>
                <w:sz w:val="48"/>
                <w:szCs w:val="48"/>
              </w:rPr>
              <w:tab/>
            </w:r>
            <w:r w:rsidR="008B437D" w:rsidRPr="008B437D">
              <w:rPr>
                <w:noProof/>
                <w:webHidden/>
                <w:sz w:val="48"/>
                <w:szCs w:val="48"/>
              </w:rPr>
              <w:fldChar w:fldCharType="begin"/>
            </w:r>
            <w:r w:rsidR="008B437D" w:rsidRPr="008B437D">
              <w:rPr>
                <w:noProof/>
                <w:webHidden/>
                <w:sz w:val="48"/>
                <w:szCs w:val="48"/>
              </w:rPr>
              <w:instrText xml:space="preserve"> PAGEREF _Toc100642138 \h </w:instrText>
            </w:r>
            <w:r w:rsidR="008B437D" w:rsidRPr="008B437D">
              <w:rPr>
                <w:noProof/>
                <w:webHidden/>
                <w:sz w:val="48"/>
                <w:szCs w:val="48"/>
              </w:rPr>
            </w:r>
            <w:r w:rsidR="008B437D" w:rsidRPr="008B437D">
              <w:rPr>
                <w:noProof/>
                <w:webHidden/>
                <w:sz w:val="48"/>
                <w:szCs w:val="48"/>
              </w:rPr>
              <w:fldChar w:fldCharType="separate"/>
            </w:r>
            <w:r w:rsidR="008B437D" w:rsidRPr="008B437D">
              <w:rPr>
                <w:noProof/>
                <w:webHidden/>
                <w:sz w:val="48"/>
                <w:szCs w:val="48"/>
              </w:rPr>
              <w:t>5</w:t>
            </w:r>
            <w:r w:rsidR="008B437D" w:rsidRPr="008B437D">
              <w:rPr>
                <w:noProof/>
                <w:webHidden/>
                <w:sz w:val="48"/>
                <w:szCs w:val="48"/>
              </w:rPr>
              <w:fldChar w:fldCharType="end"/>
            </w:r>
          </w:hyperlink>
        </w:p>
        <w:p w14:paraId="764DFF52" w14:textId="4EBF22A9" w:rsidR="008B437D" w:rsidRPr="008B437D" w:rsidRDefault="004B79FE">
          <w:pPr>
            <w:pStyle w:val="TOC1"/>
            <w:tabs>
              <w:tab w:val="right" w:leader="dot" w:pos="10456"/>
            </w:tabs>
            <w:rPr>
              <w:rFonts w:eastAsiaTheme="minorEastAsia"/>
              <w:noProof/>
              <w:sz w:val="48"/>
              <w:szCs w:val="48"/>
              <w:lang w:eastAsia="en-GB"/>
            </w:rPr>
          </w:pPr>
          <w:hyperlink w:anchor="_Toc100642139" w:history="1">
            <w:r w:rsidR="008B437D" w:rsidRPr="008B437D">
              <w:rPr>
                <w:rStyle w:val="Hyperlink"/>
                <w:b/>
                <w:bCs/>
                <w:noProof/>
                <w:sz w:val="48"/>
                <w:szCs w:val="48"/>
              </w:rPr>
              <w:t>First Aid at Work - Refresher</w:t>
            </w:r>
            <w:r w:rsidR="008B437D" w:rsidRPr="008B437D">
              <w:rPr>
                <w:noProof/>
                <w:webHidden/>
                <w:sz w:val="48"/>
                <w:szCs w:val="48"/>
              </w:rPr>
              <w:tab/>
            </w:r>
            <w:r w:rsidR="008B437D" w:rsidRPr="008B437D">
              <w:rPr>
                <w:noProof/>
                <w:webHidden/>
                <w:sz w:val="48"/>
                <w:szCs w:val="48"/>
              </w:rPr>
              <w:fldChar w:fldCharType="begin"/>
            </w:r>
            <w:r w:rsidR="008B437D" w:rsidRPr="008B437D">
              <w:rPr>
                <w:noProof/>
                <w:webHidden/>
                <w:sz w:val="48"/>
                <w:szCs w:val="48"/>
              </w:rPr>
              <w:instrText xml:space="preserve"> PAGEREF _Toc100642139 \h </w:instrText>
            </w:r>
            <w:r w:rsidR="008B437D" w:rsidRPr="008B437D">
              <w:rPr>
                <w:noProof/>
                <w:webHidden/>
                <w:sz w:val="48"/>
                <w:szCs w:val="48"/>
              </w:rPr>
            </w:r>
            <w:r w:rsidR="008B437D" w:rsidRPr="008B437D">
              <w:rPr>
                <w:noProof/>
                <w:webHidden/>
                <w:sz w:val="48"/>
                <w:szCs w:val="48"/>
              </w:rPr>
              <w:fldChar w:fldCharType="separate"/>
            </w:r>
            <w:r w:rsidR="008B437D" w:rsidRPr="008B437D">
              <w:rPr>
                <w:noProof/>
                <w:webHidden/>
                <w:sz w:val="48"/>
                <w:szCs w:val="48"/>
              </w:rPr>
              <w:t>5</w:t>
            </w:r>
            <w:r w:rsidR="008B437D" w:rsidRPr="008B437D">
              <w:rPr>
                <w:noProof/>
                <w:webHidden/>
                <w:sz w:val="48"/>
                <w:szCs w:val="48"/>
              </w:rPr>
              <w:fldChar w:fldCharType="end"/>
            </w:r>
          </w:hyperlink>
        </w:p>
        <w:p w14:paraId="2948D9A9" w14:textId="41FDD3F8" w:rsidR="008B437D" w:rsidRPr="008B437D" w:rsidRDefault="004B79FE">
          <w:pPr>
            <w:pStyle w:val="TOC1"/>
            <w:tabs>
              <w:tab w:val="right" w:leader="dot" w:pos="10456"/>
            </w:tabs>
            <w:rPr>
              <w:rFonts w:eastAsiaTheme="minorEastAsia"/>
              <w:noProof/>
              <w:sz w:val="48"/>
              <w:szCs w:val="48"/>
              <w:lang w:eastAsia="en-GB"/>
            </w:rPr>
          </w:pPr>
          <w:hyperlink w:anchor="_Toc100642140" w:history="1">
            <w:r w:rsidR="008B437D" w:rsidRPr="008B437D">
              <w:rPr>
                <w:rStyle w:val="Hyperlink"/>
                <w:b/>
                <w:bCs/>
                <w:noProof/>
                <w:sz w:val="48"/>
                <w:szCs w:val="48"/>
              </w:rPr>
              <w:t>Food Safety</w:t>
            </w:r>
            <w:r w:rsidR="008B437D" w:rsidRPr="008B437D">
              <w:rPr>
                <w:noProof/>
                <w:webHidden/>
                <w:sz w:val="48"/>
                <w:szCs w:val="48"/>
              </w:rPr>
              <w:tab/>
            </w:r>
            <w:r w:rsidR="008B437D" w:rsidRPr="008B437D">
              <w:rPr>
                <w:noProof/>
                <w:webHidden/>
                <w:sz w:val="48"/>
                <w:szCs w:val="48"/>
              </w:rPr>
              <w:fldChar w:fldCharType="begin"/>
            </w:r>
            <w:r w:rsidR="008B437D" w:rsidRPr="008B437D">
              <w:rPr>
                <w:noProof/>
                <w:webHidden/>
                <w:sz w:val="48"/>
                <w:szCs w:val="48"/>
              </w:rPr>
              <w:instrText xml:space="preserve"> PAGEREF _Toc100642140 \h </w:instrText>
            </w:r>
            <w:r w:rsidR="008B437D" w:rsidRPr="008B437D">
              <w:rPr>
                <w:noProof/>
                <w:webHidden/>
                <w:sz w:val="48"/>
                <w:szCs w:val="48"/>
              </w:rPr>
            </w:r>
            <w:r w:rsidR="008B437D" w:rsidRPr="008B437D">
              <w:rPr>
                <w:noProof/>
                <w:webHidden/>
                <w:sz w:val="48"/>
                <w:szCs w:val="48"/>
              </w:rPr>
              <w:fldChar w:fldCharType="separate"/>
            </w:r>
            <w:r w:rsidR="008B437D" w:rsidRPr="008B437D">
              <w:rPr>
                <w:noProof/>
                <w:webHidden/>
                <w:sz w:val="48"/>
                <w:szCs w:val="48"/>
              </w:rPr>
              <w:t>5</w:t>
            </w:r>
            <w:r w:rsidR="008B437D" w:rsidRPr="008B437D">
              <w:rPr>
                <w:noProof/>
                <w:webHidden/>
                <w:sz w:val="48"/>
                <w:szCs w:val="48"/>
              </w:rPr>
              <w:fldChar w:fldCharType="end"/>
            </w:r>
          </w:hyperlink>
        </w:p>
        <w:p w14:paraId="6AD2FF62" w14:textId="349C9AA3" w:rsidR="008B437D" w:rsidRPr="008B437D" w:rsidRDefault="004B79FE">
          <w:pPr>
            <w:pStyle w:val="TOC1"/>
            <w:tabs>
              <w:tab w:val="right" w:leader="dot" w:pos="10456"/>
            </w:tabs>
            <w:rPr>
              <w:rFonts w:eastAsiaTheme="minorEastAsia"/>
              <w:noProof/>
              <w:sz w:val="48"/>
              <w:szCs w:val="48"/>
              <w:lang w:eastAsia="en-GB"/>
            </w:rPr>
          </w:pPr>
          <w:hyperlink w:anchor="_Toc100642141" w:history="1">
            <w:r w:rsidR="008B437D" w:rsidRPr="008B437D">
              <w:rPr>
                <w:rStyle w:val="Hyperlink"/>
                <w:b/>
                <w:bCs/>
                <w:noProof/>
                <w:sz w:val="48"/>
                <w:szCs w:val="48"/>
              </w:rPr>
              <w:t>Risk Assessment</w:t>
            </w:r>
            <w:r w:rsidR="008B437D" w:rsidRPr="008B437D">
              <w:rPr>
                <w:noProof/>
                <w:webHidden/>
                <w:sz w:val="48"/>
                <w:szCs w:val="48"/>
              </w:rPr>
              <w:tab/>
            </w:r>
            <w:r w:rsidR="008B437D" w:rsidRPr="008B437D">
              <w:rPr>
                <w:noProof/>
                <w:webHidden/>
                <w:sz w:val="48"/>
                <w:szCs w:val="48"/>
              </w:rPr>
              <w:fldChar w:fldCharType="begin"/>
            </w:r>
            <w:r w:rsidR="008B437D" w:rsidRPr="008B437D">
              <w:rPr>
                <w:noProof/>
                <w:webHidden/>
                <w:sz w:val="48"/>
                <w:szCs w:val="48"/>
              </w:rPr>
              <w:instrText xml:space="preserve"> PAGEREF _Toc100642141 \h </w:instrText>
            </w:r>
            <w:r w:rsidR="008B437D" w:rsidRPr="008B437D">
              <w:rPr>
                <w:noProof/>
                <w:webHidden/>
                <w:sz w:val="48"/>
                <w:szCs w:val="48"/>
              </w:rPr>
            </w:r>
            <w:r w:rsidR="008B437D" w:rsidRPr="008B437D">
              <w:rPr>
                <w:noProof/>
                <w:webHidden/>
                <w:sz w:val="48"/>
                <w:szCs w:val="48"/>
              </w:rPr>
              <w:fldChar w:fldCharType="separate"/>
            </w:r>
            <w:r w:rsidR="008B437D" w:rsidRPr="008B437D">
              <w:rPr>
                <w:noProof/>
                <w:webHidden/>
                <w:sz w:val="48"/>
                <w:szCs w:val="48"/>
              </w:rPr>
              <w:t>5</w:t>
            </w:r>
            <w:r w:rsidR="008B437D" w:rsidRPr="008B437D">
              <w:rPr>
                <w:noProof/>
                <w:webHidden/>
                <w:sz w:val="48"/>
                <w:szCs w:val="48"/>
              </w:rPr>
              <w:fldChar w:fldCharType="end"/>
            </w:r>
          </w:hyperlink>
        </w:p>
        <w:p w14:paraId="3B9C4E62" w14:textId="2D89411F" w:rsidR="008B437D" w:rsidRPr="008B437D" w:rsidRDefault="004B79FE">
          <w:pPr>
            <w:pStyle w:val="TOC1"/>
            <w:tabs>
              <w:tab w:val="right" w:leader="dot" w:pos="10456"/>
            </w:tabs>
            <w:rPr>
              <w:rFonts w:eastAsiaTheme="minorEastAsia"/>
              <w:noProof/>
              <w:sz w:val="48"/>
              <w:szCs w:val="48"/>
              <w:lang w:eastAsia="en-GB"/>
            </w:rPr>
          </w:pPr>
          <w:hyperlink w:anchor="_Toc100642142" w:history="1">
            <w:r w:rsidR="008B437D" w:rsidRPr="008B437D">
              <w:rPr>
                <w:rStyle w:val="Hyperlink"/>
                <w:b/>
                <w:bCs/>
                <w:noProof/>
                <w:sz w:val="48"/>
                <w:szCs w:val="48"/>
              </w:rPr>
              <w:t>Induction - for new tutors</w:t>
            </w:r>
            <w:r w:rsidR="008B437D" w:rsidRPr="008B437D">
              <w:rPr>
                <w:noProof/>
                <w:webHidden/>
                <w:sz w:val="48"/>
                <w:szCs w:val="48"/>
              </w:rPr>
              <w:tab/>
            </w:r>
            <w:r w:rsidR="008B437D" w:rsidRPr="008B437D">
              <w:rPr>
                <w:noProof/>
                <w:webHidden/>
                <w:sz w:val="48"/>
                <w:szCs w:val="48"/>
              </w:rPr>
              <w:fldChar w:fldCharType="begin"/>
            </w:r>
            <w:r w:rsidR="008B437D" w:rsidRPr="008B437D">
              <w:rPr>
                <w:noProof/>
                <w:webHidden/>
                <w:sz w:val="48"/>
                <w:szCs w:val="48"/>
              </w:rPr>
              <w:instrText xml:space="preserve"> PAGEREF _Toc100642142 \h </w:instrText>
            </w:r>
            <w:r w:rsidR="008B437D" w:rsidRPr="008B437D">
              <w:rPr>
                <w:noProof/>
                <w:webHidden/>
                <w:sz w:val="48"/>
                <w:szCs w:val="48"/>
              </w:rPr>
            </w:r>
            <w:r w:rsidR="008B437D" w:rsidRPr="008B437D">
              <w:rPr>
                <w:noProof/>
                <w:webHidden/>
                <w:sz w:val="48"/>
                <w:szCs w:val="48"/>
              </w:rPr>
              <w:fldChar w:fldCharType="separate"/>
            </w:r>
            <w:r w:rsidR="008B437D" w:rsidRPr="008B437D">
              <w:rPr>
                <w:noProof/>
                <w:webHidden/>
                <w:sz w:val="48"/>
                <w:szCs w:val="48"/>
              </w:rPr>
              <w:t>6</w:t>
            </w:r>
            <w:r w:rsidR="008B437D" w:rsidRPr="008B437D">
              <w:rPr>
                <w:noProof/>
                <w:webHidden/>
                <w:sz w:val="48"/>
                <w:szCs w:val="48"/>
              </w:rPr>
              <w:fldChar w:fldCharType="end"/>
            </w:r>
          </w:hyperlink>
        </w:p>
        <w:p w14:paraId="7677E223" w14:textId="6CFE01B7" w:rsidR="008B437D" w:rsidRPr="008B437D" w:rsidRDefault="004B79FE">
          <w:pPr>
            <w:pStyle w:val="TOC1"/>
            <w:tabs>
              <w:tab w:val="right" w:leader="dot" w:pos="10456"/>
            </w:tabs>
            <w:rPr>
              <w:rFonts w:eastAsiaTheme="minorEastAsia"/>
              <w:noProof/>
              <w:sz w:val="48"/>
              <w:szCs w:val="48"/>
              <w:lang w:eastAsia="en-GB"/>
            </w:rPr>
          </w:pPr>
          <w:hyperlink w:anchor="_Toc100642143" w:history="1">
            <w:r w:rsidR="008B437D" w:rsidRPr="008B437D">
              <w:rPr>
                <w:rStyle w:val="Hyperlink"/>
                <w:b/>
                <w:bCs/>
                <w:noProof/>
                <w:sz w:val="48"/>
                <w:szCs w:val="48"/>
              </w:rPr>
              <w:t>Neurodiversity</w:t>
            </w:r>
            <w:r w:rsidR="008B437D" w:rsidRPr="008B437D">
              <w:rPr>
                <w:noProof/>
                <w:webHidden/>
                <w:sz w:val="48"/>
                <w:szCs w:val="48"/>
              </w:rPr>
              <w:tab/>
            </w:r>
            <w:r w:rsidR="008B437D" w:rsidRPr="008B437D">
              <w:rPr>
                <w:noProof/>
                <w:webHidden/>
                <w:sz w:val="48"/>
                <w:szCs w:val="48"/>
              </w:rPr>
              <w:fldChar w:fldCharType="begin"/>
            </w:r>
            <w:r w:rsidR="008B437D" w:rsidRPr="008B437D">
              <w:rPr>
                <w:noProof/>
                <w:webHidden/>
                <w:sz w:val="48"/>
                <w:szCs w:val="48"/>
              </w:rPr>
              <w:instrText xml:space="preserve"> PAGEREF _Toc100642143 \h </w:instrText>
            </w:r>
            <w:r w:rsidR="008B437D" w:rsidRPr="008B437D">
              <w:rPr>
                <w:noProof/>
                <w:webHidden/>
                <w:sz w:val="48"/>
                <w:szCs w:val="48"/>
              </w:rPr>
            </w:r>
            <w:r w:rsidR="008B437D" w:rsidRPr="008B437D">
              <w:rPr>
                <w:noProof/>
                <w:webHidden/>
                <w:sz w:val="48"/>
                <w:szCs w:val="48"/>
              </w:rPr>
              <w:fldChar w:fldCharType="separate"/>
            </w:r>
            <w:r w:rsidR="008B437D" w:rsidRPr="008B437D">
              <w:rPr>
                <w:noProof/>
                <w:webHidden/>
                <w:sz w:val="48"/>
                <w:szCs w:val="48"/>
              </w:rPr>
              <w:t>6</w:t>
            </w:r>
            <w:r w:rsidR="008B437D" w:rsidRPr="008B437D">
              <w:rPr>
                <w:noProof/>
                <w:webHidden/>
                <w:sz w:val="48"/>
                <w:szCs w:val="48"/>
              </w:rPr>
              <w:fldChar w:fldCharType="end"/>
            </w:r>
          </w:hyperlink>
        </w:p>
        <w:p w14:paraId="702B3F10" w14:textId="5D1675F3" w:rsidR="008B437D" w:rsidRPr="008B437D" w:rsidRDefault="004B79FE">
          <w:pPr>
            <w:pStyle w:val="TOC1"/>
            <w:tabs>
              <w:tab w:val="right" w:leader="dot" w:pos="10456"/>
            </w:tabs>
            <w:rPr>
              <w:rFonts w:eastAsiaTheme="minorEastAsia"/>
              <w:noProof/>
              <w:sz w:val="48"/>
              <w:szCs w:val="48"/>
              <w:lang w:eastAsia="en-GB"/>
            </w:rPr>
          </w:pPr>
          <w:hyperlink w:anchor="_Toc100642144" w:history="1">
            <w:r w:rsidR="008B437D" w:rsidRPr="008B437D">
              <w:rPr>
                <w:rStyle w:val="Hyperlink"/>
                <w:b/>
                <w:bCs/>
                <w:noProof/>
                <w:sz w:val="48"/>
                <w:szCs w:val="48"/>
              </w:rPr>
              <w:t>TEAMs Training</w:t>
            </w:r>
            <w:r w:rsidR="008B437D" w:rsidRPr="008B437D">
              <w:rPr>
                <w:noProof/>
                <w:webHidden/>
                <w:sz w:val="48"/>
                <w:szCs w:val="48"/>
              </w:rPr>
              <w:tab/>
            </w:r>
            <w:r w:rsidR="008B437D" w:rsidRPr="008B437D">
              <w:rPr>
                <w:noProof/>
                <w:webHidden/>
                <w:sz w:val="48"/>
                <w:szCs w:val="48"/>
              </w:rPr>
              <w:fldChar w:fldCharType="begin"/>
            </w:r>
            <w:r w:rsidR="008B437D" w:rsidRPr="008B437D">
              <w:rPr>
                <w:noProof/>
                <w:webHidden/>
                <w:sz w:val="48"/>
                <w:szCs w:val="48"/>
              </w:rPr>
              <w:instrText xml:space="preserve"> PAGEREF _Toc100642144 \h </w:instrText>
            </w:r>
            <w:r w:rsidR="008B437D" w:rsidRPr="008B437D">
              <w:rPr>
                <w:noProof/>
                <w:webHidden/>
                <w:sz w:val="48"/>
                <w:szCs w:val="48"/>
              </w:rPr>
            </w:r>
            <w:r w:rsidR="008B437D" w:rsidRPr="008B437D">
              <w:rPr>
                <w:noProof/>
                <w:webHidden/>
                <w:sz w:val="48"/>
                <w:szCs w:val="48"/>
              </w:rPr>
              <w:fldChar w:fldCharType="separate"/>
            </w:r>
            <w:r w:rsidR="008B437D" w:rsidRPr="008B437D">
              <w:rPr>
                <w:noProof/>
                <w:webHidden/>
                <w:sz w:val="48"/>
                <w:szCs w:val="48"/>
              </w:rPr>
              <w:t>6</w:t>
            </w:r>
            <w:r w:rsidR="008B437D" w:rsidRPr="008B437D">
              <w:rPr>
                <w:noProof/>
                <w:webHidden/>
                <w:sz w:val="48"/>
                <w:szCs w:val="48"/>
              </w:rPr>
              <w:fldChar w:fldCharType="end"/>
            </w:r>
          </w:hyperlink>
        </w:p>
        <w:p w14:paraId="461F4DCF" w14:textId="404E83C7" w:rsidR="008B437D" w:rsidRPr="008B437D" w:rsidRDefault="004B79FE">
          <w:pPr>
            <w:pStyle w:val="TOC1"/>
            <w:tabs>
              <w:tab w:val="right" w:leader="dot" w:pos="10456"/>
            </w:tabs>
            <w:rPr>
              <w:rFonts w:eastAsiaTheme="minorEastAsia"/>
              <w:noProof/>
              <w:sz w:val="48"/>
              <w:szCs w:val="48"/>
              <w:lang w:eastAsia="en-GB"/>
            </w:rPr>
          </w:pPr>
          <w:hyperlink w:anchor="_Toc100642145" w:history="1">
            <w:r w:rsidR="008B437D" w:rsidRPr="008B437D">
              <w:rPr>
                <w:rStyle w:val="Hyperlink"/>
                <w:b/>
                <w:bCs/>
                <w:noProof/>
                <w:sz w:val="48"/>
                <w:szCs w:val="48"/>
              </w:rPr>
              <w:t>Coming Soon</w:t>
            </w:r>
            <w:r w:rsidR="008B437D" w:rsidRPr="008B437D">
              <w:rPr>
                <w:noProof/>
                <w:webHidden/>
                <w:sz w:val="48"/>
                <w:szCs w:val="48"/>
              </w:rPr>
              <w:tab/>
            </w:r>
            <w:r w:rsidR="008B437D" w:rsidRPr="008B437D">
              <w:rPr>
                <w:noProof/>
                <w:webHidden/>
                <w:sz w:val="48"/>
                <w:szCs w:val="48"/>
              </w:rPr>
              <w:fldChar w:fldCharType="begin"/>
            </w:r>
            <w:r w:rsidR="008B437D" w:rsidRPr="008B437D">
              <w:rPr>
                <w:noProof/>
                <w:webHidden/>
                <w:sz w:val="48"/>
                <w:szCs w:val="48"/>
              </w:rPr>
              <w:instrText xml:space="preserve"> PAGEREF _Toc100642145 \h </w:instrText>
            </w:r>
            <w:r w:rsidR="008B437D" w:rsidRPr="008B437D">
              <w:rPr>
                <w:noProof/>
                <w:webHidden/>
                <w:sz w:val="48"/>
                <w:szCs w:val="48"/>
              </w:rPr>
            </w:r>
            <w:r w:rsidR="008B437D" w:rsidRPr="008B437D">
              <w:rPr>
                <w:noProof/>
                <w:webHidden/>
                <w:sz w:val="48"/>
                <w:szCs w:val="48"/>
              </w:rPr>
              <w:fldChar w:fldCharType="separate"/>
            </w:r>
            <w:r w:rsidR="008B437D" w:rsidRPr="008B437D">
              <w:rPr>
                <w:noProof/>
                <w:webHidden/>
                <w:sz w:val="48"/>
                <w:szCs w:val="48"/>
              </w:rPr>
              <w:t>7</w:t>
            </w:r>
            <w:r w:rsidR="008B437D" w:rsidRPr="008B437D">
              <w:rPr>
                <w:noProof/>
                <w:webHidden/>
                <w:sz w:val="48"/>
                <w:szCs w:val="48"/>
              </w:rPr>
              <w:fldChar w:fldCharType="end"/>
            </w:r>
          </w:hyperlink>
        </w:p>
        <w:p w14:paraId="39F8E7EC" w14:textId="0B9CEBAD" w:rsidR="008B437D" w:rsidRPr="008B437D" w:rsidRDefault="008B437D">
          <w:pPr>
            <w:pStyle w:val="TOC1"/>
            <w:tabs>
              <w:tab w:val="right" w:leader="dot" w:pos="10456"/>
            </w:tabs>
            <w:rPr>
              <w:rFonts w:eastAsiaTheme="minorEastAsia"/>
              <w:noProof/>
              <w:sz w:val="48"/>
              <w:szCs w:val="48"/>
              <w:lang w:eastAsia="en-GB"/>
            </w:rPr>
          </w:pPr>
        </w:p>
        <w:p w14:paraId="1CE62DE4" w14:textId="2FC74B35" w:rsidR="008B437D" w:rsidRDefault="008B437D">
          <w:pPr>
            <w:pStyle w:val="TOC1"/>
            <w:tabs>
              <w:tab w:val="right" w:leader="dot" w:pos="10456"/>
            </w:tabs>
            <w:rPr>
              <w:rFonts w:eastAsiaTheme="minorEastAsia"/>
              <w:noProof/>
              <w:lang w:eastAsia="en-GB"/>
            </w:rPr>
          </w:pPr>
        </w:p>
        <w:p w14:paraId="7D20C289" w14:textId="36FD06AE" w:rsidR="008B437D" w:rsidRDefault="008B437D">
          <w:r>
            <w:rPr>
              <w:b/>
              <w:bCs/>
              <w:noProof/>
            </w:rPr>
            <w:fldChar w:fldCharType="end"/>
          </w:r>
        </w:p>
      </w:sdtContent>
    </w:sdt>
    <w:p w14:paraId="5E25C8AA" w14:textId="77777777" w:rsidR="008B437D" w:rsidRDefault="008B437D">
      <w:pPr>
        <w:rPr>
          <w:rFonts w:asciiTheme="majorHAnsi" w:eastAsiaTheme="majorEastAsia" w:hAnsiTheme="majorHAnsi" w:cstheme="majorBidi"/>
          <w:b/>
          <w:bCs/>
          <w:color w:val="2F5496" w:themeColor="accent1" w:themeShade="BF"/>
          <w:sz w:val="32"/>
          <w:szCs w:val="32"/>
        </w:rPr>
      </w:pPr>
      <w:r>
        <w:rPr>
          <w:b/>
          <w:bCs/>
        </w:rPr>
        <w:br w:type="page"/>
      </w:r>
    </w:p>
    <w:p w14:paraId="21361C08" w14:textId="4C4DC25A" w:rsidR="00246C77" w:rsidRDefault="00246C77" w:rsidP="008466D6">
      <w:pPr>
        <w:pStyle w:val="Heading1"/>
        <w:tabs>
          <w:tab w:val="right" w:pos="9639"/>
        </w:tabs>
        <w:spacing w:before="0"/>
        <w:ind w:left="-284"/>
        <w:rPr>
          <w:b/>
          <w:bCs/>
        </w:rPr>
      </w:pPr>
      <w:bookmarkStart w:id="0" w:name="_Toc100642133"/>
      <w:r>
        <w:rPr>
          <w:b/>
          <w:bCs/>
        </w:rPr>
        <w:lastRenderedPageBreak/>
        <w:t>Autism</w:t>
      </w:r>
      <w:bookmarkEnd w:id="0"/>
    </w:p>
    <w:p w14:paraId="0692532A" w14:textId="6EDCCBEF" w:rsidR="00AD275F" w:rsidRDefault="00AD275F" w:rsidP="00A54BA7">
      <w:pPr>
        <w:spacing w:after="0" w:line="240" w:lineRule="auto"/>
        <w:rPr>
          <w:b/>
          <w:bCs/>
          <w:sz w:val="24"/>
          <w:szCs w:val="24"/>
        </w:rPr>
      </w:pPr>
      <w:r w:rsidRPr="002B44F7">
        <w:rPr>
          <w:b/>
          <w:bCs/>
          <w:sz w:val="24"/>
          <w:szCs w:val="24"/>
        </w:rPr>
        <w:t>Who is this training for?</w:t>
      </w:r>
      <w:r w:rsidR="008A69D6">
        <w:rPr>
          <w:b/>
          <w:bCs/>
          <w:sz w:val="24"/>
          <w:szCs w:val="24"/>
        </w:rPr>
        <w:t xml:space="preserve"> Session A </w:t>
      </w:r>
      <w:r w:rsidR="008A69D6" w:rsidRPr="007307B8">
        <w:rPr>
          <w:sz w:val="24"/>
          <w:szCs w:val="24"/>
        </w:rPr>
        <w:t>– is for all staff.</w:t>
      </w:r>
      <w:r w:rsidR="008A69D6">
        <w:rPr>
          <w:b/>
          <w:bCs/>
          <w:sz w:val="24"/>
          <w:szCs w:val="24"/>
        </w:rPr>
        <w:t xml:space="preserve"> Session B </w:t>
      </w:r>
      <w:r w:rsidR="008A69D6" w:rsidRPr="007307B8">
        <w:rPr>
          <w:sz w:val="24"/>
          <w:szCs w:val="24"/>
        </w:rPr>
        <w:t>– is for Tutors &amp; LSAs</w:t>
      </w:r>
      <w:r w:rsidR="00605DDD">
        <w:rPr>
          <w:sz w:val="24"/>
          <w:szCs w:val="24"/>
        </w:rPr>
        <w:t xml:space="preserve"> (you must have attended Session A </w:t>
      </w:r>
      <w:r w:rsidR="004B47E7">
        <w:rPr>
          <w:sz w:val="24"/>
          <w:szCs w:val="24"/>
        </w:rPr>
        <w:t>to attend session B)</w:t>
      </w:r>
    </w:p>
    <w:p w14:paraId="41F09C49" w14:textId="77777777" w:rsidR="004F7FEF" w:rsidRDefault="00AD275F" w:rsidP="00A54BA7">
      <w:pPr>
        <w:spacing w:after="0" w:line="240" w:lineRule="auto"/>
        <w:rPr>
          <w:b/>
          <w:bCs/>
          <w:sz w:val="24"/>
          <w:szCs w:val="24"/>
        </w:rPr>
      </w:pPr>
      <w:r w:rsidRPr="002B44F7">
        <w:rPr>
          <w:b/>
          <w:bCs/>
          <w:sz w:val="24"/>
          <w:szCs w:val="24"/>
        </w:rPr>
        <w:t>Description:</w:t>
      </w:r>
      <w:r w:rsidR="004F7FEF">
        <w:rPr>
          <w:b/>
          <w:bCs/>
          <w:sz w:val="24"/>
          <w:szCs w:val="24"/>
        </w:rPr>
        <w:t xml:space="preserve"> </w:t>
      </w:r>
    </w:p>
    <w:p w14:paraId="17A0F7BC" w14:textId="2A96C0D6" w:rsidR="004F7FEF" w:rsidRPr="004F7FEF" w:rsidRDefault="004F7FEF" w:rsidP="004F7FEF">
      <w:pPr>
        <w:spacing w:after="0" w:line="240" w:lineRule="auto"/>
        <w:rPr>
          <w:sz w:val="24"/>
          <w:szCs w:val="24"/>
        </w:rPr>
      </w:pPr>
      <w:r w:rsidRPr="005C136E">
        <w:rPr>
          <w:b/>
          <w:bCs/>
          <w:sz w:val="24"/>
          <w:szCs w:val="24"/>
        </w:rPr>
        <w:t>Session A</w:t>
      </w:r>
      <w:r w:rsidRPr="004F7FEF">
        <w:rPr>
          <w:sz w:val="24"/>
          <w:szCs w:val="24"/>
        </w:rPr>
        <w:t xml:space="preserve"> </w:t>
      </w:r>
      <w:r w:rsidR="00474D40">
        <w:rPr>
          <w:sz w:val="24"/>
          <w:szCs w:val="24"/>
        </w:rPr>
        <w:t>–</w:t>
      </w:r>
      <w:r w:rsidRPr="004F7FEF">
        <w:rPr>
          <w:sz w:val="24"/>
          <w:szCs w:val="24"/>
        </w:rPr>
        <w:t xml:space="preserve"> </w:t>
      </w:r>
      <w:r w:rsidR="00474D40">
        <w:rPr>
          <w:sz w:val="24"/>
          <w:szCs w:val="24"/>
        </w:rPr>
        <w:t>Autism Awareness - This</w:t>
      </w:r>
      <w:r w:rsidRPr="004F7FEF">
        <w:rPr>
          <w:sz w:val="24"/>
          <w:szCs w:val="24"/>
        </w:rPr>
        <w:t xml:space="preserve"> training will help you understand more about Autism Spectrum Disorders (ASDs) and how these affect the people that you work with.</w:t>
      </w:r>
    </w:p>
    <w:p w14:paraId="1F872A71" w14:textId="057ED598" w:rsidR="00AD275F" w:rsidRDefault="004F7FEF" w:rsidP="004F7FEF">
      <w:pPr>
        <w:spacing w:after="0" w:line="240" w:lineRule="auto"/>
        <w:rPr>
          <w:sz w:val="24"/>
          <w:szCs w:val="24"/>
        </w:rPr>
      </w:pPr>
      <w:r w:rsidRPr="005C136E">
        <w:rPr>
          <w:b/>
          <w:bCs/>
          <w:sz w:val="24"/>
          <w:szCs w:val="24"/>
        </w:rPr>
        <w:t>Session B</w:t>
      </w:r>
      <w:r w:rsidRPr="004F7FEF">
        <w:rPr>
          <w:sz w:val="24"/>
          <w:szCs w:val="24"/>
        </w:rPr>
        <w:t xml:space="preserve"> </w:t>
      </w:r>
      <w:r w:rsidR="00474D40">
        <w:rPr>
          <w:sz w:val="24"/>
          <w:szCs w:val="24"/>
        </w:rPr>
        <w:t>–</w:t>
      </w:r>
      <w:r w:rsidRPr="004F7FEF">
        <w:rPr>
          <w:sz w:val="24"/>
          <w:szCs w:val="24"/>
        </w:rPr>
        <w:t xml:space="preserve"> </w:t>
      </w:r>
      <w:r w:rsidR="00474D40">
        <w:rPr>
          <w:sz w:val="24"/>
          <w:szCs w:val="24"/>
        </w:rPr>
        <w:t xml:space="preserve">Supporting Learners on the Autistic Spectrum - </w:t>
      </w:r>
      <w:r w:rsidR="003E7149">
        <w:rPr>
          <w:sz w:val="24"/>
          <w:szCs w:val="24"/>
        </w:rPr>
        <w:t>T</w:t>
      </w:r>
      <w:r w:rsidRPr="004F7FEF">
        <w:rPr>
          <w:sz w:val="24"/>
          <w:szCs w:val="24"/>
        </w:rPr>
        <w:t xml:space="preserve">his </w:t>
      </w:r>
      <w:r w:rsidR="00350E38">
        <w:rPr>
          <w:sz w:val="24"/>
          <w:szCs w:val="24"/>
        </w:rPr>
        <w:t xml:space="preserve">additional </w:t>
      </w:r>
      <w:r w:rsidRPr="004F7FEF">
        <w:rPr>
          <w:sz w:val="24"/>
          <w:szCs w:val="24"/>
        </w:rPr>
        <w:t xml:space="preserve">training </w:t>
      </w:r>
      <w:r w:rsidR="00350E38">
        <w:rPr>
          <w:sz w:val="24"/>
          <w:szCs w:val="24"/>
        </w:rPr>
        <w:t xml:space="preserve">session </w:t>
      </w:r>
      <w:r w:rsidRPr="004F7FEF">
        <w:rPr>
          <w:sz w:val="24"/>
          <w:szCs w:val="24"/>
        </w:rPr>
        <w:t>is aimed at teaching staff who wish to learn strategies to support learners on the Autistic Spectrum.</w:t>
      </w:r>
    </w:p>
    <w:p w14:paraId="3C8B72B0" w14:textId="1B875D4D" w:rsidR="004B47E7" w:rsidRPr="002B44F7" w:rsidRDefault="004B47E7" w:rsidP="004B47E7">
      <w:pPr>
        <w:tabs>
          <w:tab w:val="center" w:pos="2268"/>
          <w:tab w:val="left" w:pos="3969"/>
          <w:tab w:val="left" w:pos="6237"/>
        </w:tabs>
        <w:spacing w:after="0" w:line="240" w:lineRule="auto"/>
        <w:rPr>
          <w:b/>
          <w:bCs/>
          <w:sz w:val="24"/>
          <w:szCs w:val="24"/>
        </w:rPr>
      </w:pPr>
      <w:r w:rsidRPr="002B44F7">
        <w:rPr>
          <w:b/>
          <w:bCs/>
          <w:sz w:val="24"/>
          <w:szCs w:val="24"/>
        </w:rPr>
        <w:t>Tutor</w:t>
      </w:r>
      <w:r>
        <w:rPr>
          <w:b/>
          <w:bCs/>
          <w:sz w:val="24"/>
          <w:szCs w:val="24"/>
        </w:rPr>
        <w:tab/>
        <w:t>Part</w:t>
      </w:r>
      <w:r w:rsidRPr="002B44F7">
        <w:rPr>
          <w:b/>
          <w:bCs/>
          <w:sz w:val="24"/>
          <w:szCs w:val="24"/>
        </w:rPr>
        <w:tab/>
        <w:t>Date</w:t>
      </w:r>
      <w:r w:rsidRPr="002B44F7">
        <w:rPr>
          <w:b/>
          <w:bCs/>
          <w:sz w:val="24"/>
          <w:szCs w:val="24"/>
        </w:rPr>
        <w:tab/>
        <w:t>Time</w:t>
      </w:r>
    </w:p>
    <w:p w14:paraId="4CBB9444" w14:textId="796430BE" w:rsidR="004B47E7" w:rsidRPr="002B44F7" w:rsidRDefault="00BF3539" w:rsidP="004B47E7">
      <w:pPr>
        <w:tabs>
          <w:tab w:val="center" w:pos="2268"/>
          <w:tab w:val="left" w:pos="3969"/>
          <w:tab w:val="left" w:pos="6237"/>
        </w:tabs>
        <w:spacing w:after="0" w:line="240" w:lineRule="auto"/>
        <w:rPr>
          <w:b/>
          <w:bCs/>
          <w:sz w:val="24"/>
          <w:szCs w:val="24"/>
        </w:rPr>
      </w:pPr>
      <w:r w:rsidRPr="00BF3539">
        <w:rPr>
          <w:sz w:val="24"/>
          <w:szCs w:val="24"/>
        </w:rPr>
        <w:t>Nicola Nugent</w:t>
      </w:r>
      <w:r w:rsidR="004B47E7">
        <w:rPr>
          <w:sz w:val="24"/>
          <w:szCs w:val="24"/>
        </w:rPr>
        <w:tab/>
        <w:t>A</w:t>
      </w:r>
      <w:r w:rsidR="004B47E7" w:rsidRPr="002B44F7">
        <w:rPr>
          <w:sz w:val="24"/>
          <w:szCs w:val="24"/>
        </w:rPr>
        <w:tab/>
      </w:r>
      <w:r w:rsidR="00C60DB5">
        <w:rPr>
          <w:sz w:val="24"/>
          <w:szCs w:val="24"/>
        </w:rPr>
        <w:t>17/05/22</w:t>
      </w:r>
      <w:r w:rsidR="004B47E7" w:rsidRPr="002B44F7">
        <w:rPr>
          <w:sz w:val="24"/>
          <w:szCs w:val="24"/>
        </w:rPr>
        <w:tab/>
      </w:r>
      <w:r w:rsidR="00C60DB5">
        <w:rPr>
          <w:sz w:val="24"/>
          <w:szCs w:val="24"/>
        </w:rPr>
        <w:t>10:00</w:t>
      </w:r>
      <w:r w:rsidR="004B47E7" w:rsidRPr="002B44F7">
        <w:rPr>
          <w:sz w:val="24"/>
          <w:szCs w:val="24"/>
        </w:rPr>
        <w:t xml:space="preserve"> </w:t>
      </w:r>
      <w:r w:rsidR="00CC0201">
        <w:rPr>
          <w:sz w:val="24"/>
          <w:szCs w:val="24"/>
        </w:rPr>
        <w:t>-</w:t>
      </w:r>
      <w:r w:rsidR="004B47E7" w:rsidRPr="002B44F7">
        <w:rPr>
          <w:sz w:val="24"/>
          <w:szCs w:val="24"/>
        </w:rPr>
        <w:t xml:space="preserve"> 1</w:t>
      </w:r>
      <w:r w:rsidR="00C60DB5">
        <w:rPr>
          <w:sz w:val="24"/>
          <w:szCs w:val="24"/>
        </w:rPr>
        <w:t>2:00</w:t>
      </w:r>
    </w:p>
    <w:p w14:paraId="5333D5BC" w14:textId="42651B1A" w:rsidR="004B47E7" w:rsidRDefault="00BF3539" w:rsidP="004B47E7">
      <w:pPr>
        <w:tabs>
          <w:tab w:val="center" w:pos="2268"/>
          <w:tab w:val="left" w:pos="3969"/>
          <w:tab w:val="left" w:pos="6237"/>
        </w:tabs>
        <w:spacing w:after="0" w:line="240" w:lineRule="auto"/>
        <w:rPr>
          <w:sz w:val="24"/>
          <w:szCs w:val="24"/>
        </w:rPr>
      </w:pPr>
      <w:r w:rsidRPr="00BF3539">
        <w:rPr>
          <w:sz w:val="24"/>
          <w:szCs w:val="24"/>
        </w:rPr>
        <w:t>Nicola Nugent</w:t>
      </w:r>
      <w:r w:rsidR="004B47E7">
        <w:rPr>
          <w:sz w:val="24"/>
          <w:szCs w:val="24"/>
        </w:rPr>
        <w:tab/>
        <w:t>B</w:t>
      </w:r>
      <w:r w:rsidR="004B47E7" w:rsidRPr="002B44F7">
        <w:rPr>
          <w:sz w:val="24"/>
          <w:szCs w:val="24"/>
        </w:rPr>
        <w:tab/>
      </w:r>
      <w:r w:rsidR="00C60DB5">
        <w:rPr>
          <w:sz w:val="24"/>
          <w:szCs w:val="24"/>
        </w:rPr>
        <w:t>1</w:t>
      </w:r>
      <w:r w:rsidR="004B47E7">
        <w:rPr>
          <w:sz w:val="24"/>
          <w:szCs w:val="24"/>
        </w:rPr>
        <w:t>7/0</w:t>
      </w:r>
      <w:r w:rsidR="00C60DB5">
        <w:rPr>
          <w:sz w:val="24"/>
          <w:szCs w:val="24"/>
        </w:rPr>
        <w:t>5</w:t>
      </w:r>
      <w:r w:rsidR="004B47E7">
        <w:rPr>
          <w:sz w:val="24"/>
          <w:szCs w:val="24"/>
        </w:rPr>
        <w:t>/22</w:t>
      </w:r>
      <w:r w:rsidR="004B47E7" w:rsidRPr="002B44F7">
        <w:rPr>
          <w:sz w:val="24"/>
          <w:szCs w:val="24"/>
        </w:rPr>
        <w:tab/>
        <w:t>1</w:t>
      </w:r>
      <w:r w:rsidR="00C60DB5">
        <w:rPr>
          <w:sz w:val="24"/>
          <w:szCs w:val="24"/>
        </w:rPr>
        <w:t>4</w:t>
      </w:r>
      <w:r w:rsidR="004B47E7" w:rsidRPr="002B44F7">
        <w:rPr>
          <w:sz w:val="24"/>
          <w:szCs w:val="24"/>
        </w:rPr>
        <w:t>:00</w:t>
      </w:r>
      <w:r w:rsidR="00F2128D">
        <w:rPr>
          <w:sz w:val="24"/>
          <w:szCs w:val="24"/>
        </w:rPr>
        <w:t xml:space="preserve"> - </w:t>
      </w:r>
      <w:r w:rsidR="004B47E7" w:rsidRPr="002B44F7">
        <w:rPr>
          <w:sz w:val="24"/>
          <w:szCs w:val="24"/>
        </w:rPr>
        <w:t>1</w:t>
      </w:r>
      <w:r w:rsidR="004B47E7">
        <w:rPr>
          <w:sz w:val="24"/>
          <w:szCs w:val="24"/>
        </w:rPr>
        <w:t>6</w:t>
      </w:r>
      <w:r w:rsidR="004B47E7" w:rsidRPr="002B44F7">
        <w:rPr>
          <w:sz w:val="24"/>
          <w:szCs w:val="24"/>
        </w:rPr>
        <w:t>:</w:t>
      </w:r>
      <w:r w:rsidR="004B47E7">
        <w:rPr>
          <w:sz w:val="24"/>
          <w:szCs w:val="24"/>
        </w:rPr>
        <w:t>0</w:t>
      </w:r>
      <w:r w:rsidR="004B47E7" w:rsidRPr="002B44F7">
        <w:rPr>
          <w:sz w:val="24"/>
          <w:szCs w:val="24"/>
        </w:rPr>
        <w:t>0</w:t>
      </w:r>
    </w:p>
    <w:p w14:paraId="54679921" w14:textId="18FFA38D" w:rsidR="00F2128D" w:rsidRPr="002B44F7" w:rsidRDefault="00F2128D" w:rsidP="00F2128D">
      <w:pPr>
        <w:tabs>
          <w:tab w:val="center" w:pos="2268"/>
          <w:tab w:val="left" w:pos="3969"/>
          <w:tab w:val="left" w:pos="6237"/>
        </w:tabs>
        <w:spacing w:after="0" w:line="240" w:lineRule="auto"/>
        <w:rPr>
          <w:b/>
          <w:bCs/>
          <w:sz w:val="24"/>
          <w:szCs w:val="24"/>
        </w:rPr>
      </w:pPr>
      <w:r w:rsidRPr="00BF3539">
        <w:rPr>
          <w:sz w:val="24"/>
          <w:szCs w:val="24"/>
        </w:rPr>
        <w:t>Nicola Nugent</w:t>
      </w:r>
      <w:r>
        <w:rPr>
          <w:sz w:val="24"/>
          <w:szCs w:val="24"/>
        </w:rPr>
        <w:tab/>
        <w:t>A</w:t>
      </w:r>
      <w:r w:rsidRPr="002B44F7">
        <w:rPr>
          <w:sz w:val="24"/>
          <w:szCs w:val="24"/>
        </w:rPr>
        <w:tab/>
      </w:r>
      <w:r>
        <w:rPr>
          <w:sz w:val="24"/>
          <w:szCs w:val="24"/>
        </w:rPr>
        <w:t>09/06/22</w:t>
      </w:r>
      <w:r w:rsidRPr="002B44F7">
        <w:rPr>
          <w:sz w:val="24"/>
          <w:szCs w:val="24"/>
        </w:rPr>
        <w:tab/>
      </w:r>
      <w:r>
        <w:rPr>
          <w:sz w:val="24"/>
          <w:szCs w:val="24"/>
        </w:rPr>
        <w:t>10:00</w:t>
      </w:r>
      <w:r w:rsidRPr="002B44F7">
        <w:rPr>
          <w:sz w:val="24"/>
          <w:szCs w:val="24"/>
        </w:rPr>
        <w:t xml:space="preserve"> </w:t>
      </w:r>
      <w:r w:rsidR="00CC0201">
        <w:rPr>
          <w:sz w:val="24"/>
          <w:szCs w:val="24"/>
        </w:rPr>
        <w:t>-</w:t>
      </w:r>
      <w:r w:rsidRPr="002B44F7">
        <w:rPr>
          <w:sz w:val="24"/>
          <w:szCs w:val="24"/>
        </w:rPr>
        <w:t xml:space="preserve"> 1</w:t>
      </w:r>
      <w:r>
        <w:rPr>
          <w:sz w:val="24"/>
          <w:szCs w:val="24"/>
        </w:rPr>
        <w:t>2:00</w:t>
      </w:r>
    </w:p>
    <w:p w14:paraId="256A79A1" w14:textId="419222E0" w:rsidR="00F2128D" w:rsidRDefault="00F2128D" w:rsidP="00F2128D">
      <w:pPr>
        <w:tabs>
          <w:tab w:val="center" w:pos="2268"/>
          <w:tab w:val="left" w:pos="3969"/>
          <w:tab w:val="left" w:pos="6237"/>
        </w:tabs>
        <w:spacing w:after="0" w:line="240" w:lineRule="auto"/>
        <w:rPr>
          <w:sz w:val="24"/>
          <w:szCs w:val="24"/>
        </w:rPr>
      </w:pPr>
      <w:r w:rsidRPr="00BF3539">
        <w:rPr>
          <w:sz w:val="24"/>
          <w:szCs w:val="24"/>
        </w:rPr>
        <w:t>Nicola Nugent</w:t>
      </w:r>
      <w:r>
        <w:rPr>
          <w:sz w:val="24"/>
          <w:szCs w:val="24"/>
        </w:rPr>
        <w:tab/>
        <w:t>B</w:t>
      </w:r>
      <w:r w:rsidRPr="002B44F7">
        <w:rPr>
          <w:sz w:val="24"/>
          <w:szCs w:val="24"/>
        </w:rPr>
        <w:tab/>
      </w:r>
      <w:r>
        <w:rPr>
          <w:sz w:val="24"/>
          <w:szCs w:val="24"/>
        </w:rPr>
        <w:t>09/06/22</w:t>
      </w:r>
      <w:r w:rsidRPr="002B44F7">
        <w:rPr>
          <w:sz w:val="24"/>
          <w:szCs w:val="24"/>
        </w:rPr>
        <w:tab/>
        <w:t>1</w:t>
      </w:r>
      <w:r>
        <w:rPr>
          <w:sz w:val="24"/>
          <w:szCs w:val="24"/>
        </w:rPr>
        <w:t>4</w:t>
      </w:r>
      <w:r w:rsidRPr="002B44F7">
        <w:rPr>
          <w:sz w:val="24"/>
          <w:szCs w:val="24"/>
        </w:rPr>
        <w:t>:00</w:t>
      </w:r>
      <w:r w:rsidR="00CC0201">
        <w:rPr>
          <w:sz w:val="24"/>
          <w:szCs w:val="24"/>
        </w:rPr>
        <w:t xml:space="preserve"> - </w:t>
      </w:r>
      <w:r w:rsidRPr="002B44F7">
        <w:rPr>
          <w:sz w:val="24"/>
          <w:szCs w:val="24"/>
        </w:rPr>
        <w:t>1</w:t>
      </w:r>
      <w:r>
        <w:rPr>
          <w:sz w:val="24"/>
          <w:szCs w:val="24"/>
        </w:rPr>
        <w:t>6</w:t>
      </w:r>
      <w:r w:rsidRPr="002B44F7">
        <w:rPr>
          <w:sz w:val="24"/>
          <w:szCs w:val="24"/>
        </w:rPr>
        <w:t>:</w:t>
      </w:r>
      <w:r>
        <w:rPr>
          <w:sz w:val="24"/>
          <w:szCs w:val="24"/>
        </w:rPr>
        <w:t>0</w:t>
      </w:r>
      <w:r w:rsidRPr="002B44F7">
        <w:rPr>
          <w:sz w:val="24"/>
          <w:szCs w:val="24"/>
        </w:rPr>
        <w:t>0</w:t>
      </w:r>
    </w:p>
    <w:p w14:paraId="1E50B27C" w14:textId="77777777" w:rsidR="001E1BFC" w:rsidRDefault="001E1BFC" w:rsidP="00F2128D">
      <w:pPr>
        <w:tabs>
          <w:tab w:val="center" w:pos="2268"/>
          <w:tab w:val="left" w:pos="3969"/>
          <w:tab w:val="left" w:pos="6237"/>
        </w:tabs>
        <w:spacing w:after="0" w:line="240" w:lineRule="auto"/>
        <w:rPr>
          <w:sz w:val="24"/>
          <w:szCs w:val="24"/>
        </w:rPr>
      </w:pPr>
    </w:p>
    <w:p w14:paraId="095BF7BA" w14:textId="3AD323B1" w:rsidR="008466D6" w:rsidRPr="008466D6" w:rsidRDefault="008466D6" w:rsidP="008466D6">
      <w:pPr>
        <w:pStyle w:val="Heading1"/>
        <w:tabs>
          <w:tab w:val="right" w:pos="9639"/>
        </w:tabs>
        <w:spacing w:before="0"/>
        <w:ind w:left="-284"/>
        <w:rPr>
          <w:b/>
          <w:bCs/>
        </w:rPr>
      </w:pPr>
      <w:bookmarkStart w:id="1" w:name="_Toc100642134"/>
      <w:r w:rsidRPr="008466D6">
        <w:rPr>
          <w:b/>
          <w:bCs/>
        </w:rPr>
        <w:t>EIF – for new tutors</w:t>
      </w:r>
      <w:bookmarkEnd w:id="1"/>
    </w:p>
    <w:p w14:paraId="283B62E1" w14:textId="77777777" w:rsidR="008466D6" w:rsidRPr="002B44F7" w:rsidRDefault="008466D6" w:rsidP="008466D6">
      <w:pPr>
        <w:spacing w:after="0" w:line="240" w:lineRule="auto"/>
        <w:rPr>
          <w:sz w:val="24"/>
          <w:szCs w:val="24"/>
        </w:rPr>
      </w:pPr>
      <w:r w:rsidRPr="002B44F7">
        <w:rPr>
          <w:b/>
          <w:bCs/>
          <w:sz w:val="24"/>
          <w:szCs w:val="24"/>
        </w:rPr>
        <w:t xml:space="preserve">Who is this training for? </w:t>
      </w:r>
      <w:r w:rsidRPr="002B44F7">
        <w:rPr>
          <w:sz w:val="24"/>
          <w:szCs w:val="24"/>
        </w:rPr>
        <w:t>These two training sessions are mandatory for new staff who are involved in the delivery of teaching, learning and assessment at ACL. If attending outside of normal working hours you may claim attendance at basic rate.</w:t>
      </w:r>
    </w:p>
    <w:p w14:paraId="094D1015" w14:textId="77777777" w:rsidR="008466D6" w:rsidRPr="002B44F7" w:rsidRDefault="008466D6" w:rsidP="008466D6">
      <w:pPr>
        <w:spacing w:after="0" w:line="240" w:lineRule="auto"/>
        <w:rPr>
          <w:b/>
          <w:bCs/>
          <w:sz w:val="24"/>
          <w:szCs w:val="24"/>
        </w:rPr>
      </w:pPr>
      <w:r w:rsidRPr="002B44F7">
        <w:rPr>
          <w:b/>
          <w:bCs/>
          <w:sz w:val="24"/>
          <w:szCs w:val="24"/>
        </w:rPr>
        <w:t xml:space="preserve">Description: </w:t>
      </w:r>
      <w:r w:rsidRPr="002B44F7">
        <w:rPr>
          <w:sz w:val="24"/>
          <w:szCs w:val="24"/>
        </w:rPr>
        <w:t>There are key changes to the way teaching and learning will be inspected with areas such as, behaviours and attitudes, personal development and character of learners contributing a significant part.</w:t>
      </w:r>
    </w:p>
    <w:p w14:paraId="6C6EADE6" w14:textId="77777777" w:rsidR="008466D6" w:rsidRPr="002B44F7" w:rsidRDefault="008466D6" w:rsidP="008466D6">
      <w:pPr>
        <w:spacing w:after="0" w:line="240" w:lineRule="auto"/>
        <w:rPr>
          <w:sz w:val="24"/>
          <w:szCs w:val="24"/>
        </w:rPr>
      </w:pPr>
      <w:r w:rsidRPr="002B44F7">
        <w:rPr>
          <w:sz w:val="24"/>
          <w:szCs w:val="24"/>
        </w:rPr>
        <w:t>This training aims to familiarise practitioners with the implications of its three components (Curriculum Intent, Implementation and Impact) on teaching and learning for ACL. This session will also focus on the concept of deep learning (deep dives) and how this can be applied and evidenced in our teaching and learning practice.</w:t>
      </w:r>
    </w:p>
    <w:p w14:paraId="6D123A33" w14:textId="77777777" w:rsidR="008466D6" w:rsidRPr="002B44F7" w:rsidRDefault="008466D6" w:rsidP="008466D6">
      <w:pPr>
        <w:spacing w:after="0" w:line="240" w:lineRule="auto"/>
        <w:rPr>
          <w:b/>
          <w:bCs/>
          <w:color w:val="FF0000"/>
          <w:sz w:val="24"/>
          <w:szCs w:val="24"/>
        </w:rPr>
      </w:pPr>
      <w:r w:rsidRPr="002B44F7">
        <w:rPr>
          <w:b/>
          <w:bCs/>
          <w:color w:val="4472C4" w:themeColor="accent1"/>
          <w:sz w:val="24"/>
          <w:szCs w:val="24"/>
        </w:rPr>
        <w:t>THERE ARE PRE-TASKS TO COMPLETE FOR EACH SESSION ATTENDED SO PLEASE ALLOW YOURSELF TIME TO DO THESE.</w:t>
      </w:r>
    </w:p>
    <w:p w14:paraId="6F4FBB39" w14:textId="77777777" w:rsidR="008466D6" w:rsidRPr="002B44F7" w:rsidRDefault="008466D6" w:rsidP="008466D6">
      <w:pPr>
        <w:spacing w:after="0" w:line="240" w:lineRule="auto"/>
        <w:rPr>
          <w:b/>
          <w:bCs/>
          <w:sz w:val="24"/>
          <w:szCs w:val="24"/>
        </w:rPr>
      </w:pPr>
      <w:r w:rsidRPr="002B44F7">
        <w:rPr>
          <w:b/>
          <w:bCs/>
          <w:sz w:val="24"/>
          <w:szCs w:val="24"/>
        </w:rPr>
        <w:t>Please direct queries to Jaimie Huckfield (jaimie.huckfield@essex.gov.uk)</w:t>
      </w:r>
    </w:p>
    <w:p w14:paraId="60CE6DEB" w14:textId="77777777" w:rsidR="008466D6" w:rsidRPr="002B44F7" w:rsidRDefault="008466D6" w:rsidP="008466D6">
      <w:pPr>
        <w:tabs>
          <w:tab w:val="center" w:pos="2268"/>
          <w:tab w:val="left" w:pos="3969"/>
          <w:tab w:val="left" w:pos="6237"/>
        </w:tabs>
        <w:spacing w:after="0" w:line="240" w:lineRule="auto"/>
        <w:rPr>
          <w:b/>
          <w:bCs/>
          <w:sz w:val="24"/>
          <w:szCs w:val="24"/>
        </w:rPr>
      </w:pPr>
      <w:r w:rsidRPr="002B44F7">
        <w:rPr>
          <w:b/>
          <w:bCs/>
          <w:sz w:val="24"/>
          <w:szCs w:val="24"/>
        </w:rPr>
        <w:t>Tutor</w:t>
      </w:r>
      <w:r>
        <w:rPr>
          <w:b/>
          <w:bCs/>
          <w:sz w:val="24"/>
          <w:szCs w:val="24"/>
        </w:rPr>
        <w:tab/>
        <w:t>Part</w:t>
      </w:r>
      <w:r w:rsidRPr="002B44F7">
        <w:rPr>
          <w:b/>
          <w:bCs/>
          <w:sz w:val="24"/>
          <w:szCs w:val="24"/>
        </w:rPr>
        <w:tab/>
        <w:t>Date</w:t>
      </w:r>
      <w:r w:rsidRPr="002B44F7">
        <w:rPr>
          <w:b/>
          <w:bCs/>
          <w:sz w:val="24"/>
          <w:szCs w:val="24"/>
        </w:rPr>
        <w:tab/>
        <w:t>Time</w:t>
      </w:r>
    </w:p>
    <w:p w14:paraId="6A5BC615" w14:textId="62B73213" w:rsidR="008466D6" w:rsidRPr="002B44F7" w:rsidRDefault="008466D6" w:rsidP="008466D6">
      <w:pPr>
        <w:tabs>
          <w:tab w:val="center" w:pos="2268"/>
          <w:tab w:val="left" w:pos="3969"/>
          <w:tab w:val="left" w:pos="6237"/>
        </w:tabs>
        <w:spacing w:after="0" w:line="240" w:lineRule="auto"/>
        <w:rPr>
          <w:b/>
          <w:bCs/>
          <w:sz w:val="24"/>
          <w:szCs w:val="24"/>
        </w:rPr>
      </w:pPr>
      <w:r w:rsidRPr="002B44F7">
        <w:rPr>
          <w:sz w:val="24"/>
          <w:szCs w:val="24"/>
        </w:rPr>
        <w:t>Terry Norris</w:t>
      </w:r>
      <w:r>
        <w:rPr>
          <w:sz w:val="24"/>
          <w:szCs w:val="24"/>
        </w:rPr>
        <w:tab/>
        <w:t>A</w:t>
      </w:r>
      <w:r w:rsidRPr="002B44F7">
        <w:rPr>
          <w:sz w:val="24"/>
          <w:szCs w:val="24"/>
        </w:rPr>
        <w:tab/>
      </w:r>
      <w:r w:rsidR="003863B2">
        <w:rPr>
          <w:sz w:val="24"/>
          <w:szCs w:val="24"/>
        </w:rPr>
        <w:t>20</w:t>
      </w:r>
      <w:r>
        <w:rPr>
          <w:sz w:val="24"/>
          <w:szCs w:val="24"/>
        </w:rPr>
        <w:t>/0</w:t>
      </w:r>
      <w:r w:rsidR="003863B2">
        <w:rPr>
          <w:sz w:val="24"/>
          <w:szCs w:val="24"/>
        </w:rPr>
        <w:t>5</w:t>
      </w:r>
      <w:r>
        <w:rPr>
          <w:sz w:val="24"/>
          <w:szCs w:val="24"/>
        </w:rPr>
        <w:t>/22</w:t>
      </w:r>
      <w:r w:rsidRPr="002B44F7">
        <w:rPr>
          <w:sz w:val="24"/>
          <w:szCs w:val="24"/>
        </w:rPr>
        <w:tab/>
        <w:t>1</w:t>
      </w:r>
      <w:r w:rsidR="003863B2">
        <w:rPr>
          <w:sz w:val="24"/>
          <w:szCs w:val="24"/>
        </w:rPr>
        <w:t>0</w:t>
      </w:r>
      <w:r w:rsidRPr="002B44F7">
        <w:rPr>
          <w:sz w:val="24"/>
          <w:szCs w:val="24"/>
        </w:rPr>
        <w:t>:</w:t>
      </w:r>
      <w:r w:rsidR="003863B2">
        <w:rPr>
          <w:sz w:val="24"/>
          <w:szCs w:val="24"/>
        </w:rPr>
        <w:t>0</w:t>
      </w:r>
      <w:r w:rsidRPr="002B44F7">
        <w:rPr>
          <w:sz w:val="24"/>
          <w:szCs w:val="24"/>
        </w:rPr>
        <w:t>0 - 1</w:t>
      </w:r>
      <w:r w:rsidR="003863B2">
        <w:rPr>
          <w:sz w:val="24"/>
          <w:szCs w:val="24"/>
        </w:rPr>
        <w:t>3</w:t>
      </w:r>
      <w:r w:rsidRPr="002B44F7">
        <w:rPr>
          <w:sz w:val="24"/>
          <w:szCs w:val="24"/>
        </w:rPr>
        <w:t>:</w:t>
      </w:r>
      <w:r w:rsidR="003863B2">
        <w:rPr>
          <w:sz w:val="24"/>
          <w:szCs w:val="24"/>
        </w:rPr>
        <w:t>0</w:t>
      </w:r>
      <w:r w:rsidRPr="002B44F7">
        <w:rPr>
          <w:sz w:val="24"/>
          <w:szCs w:val="24"/>
        </w:rPr>
        <w:t>0</w:t>
      </w:r>
    </w:p>
    <w:p w14:paraId="5DCAFB2E" w14:textId="18DC00FD" w:rsidR="008466D6" w:rsidRDefault="008466D6" w:rsidP="008466D6">
      <w:pPr>
        <w:tabs>
          <w:tab w:val="center" w:pos="2268"/>
          <w:tab w:val="left" w:pos="3969"/>
          <w:tab w:val="left" w:pos="6237"/>
        </w:tabs>
        <w:spacing w:after="0" w:line="240" w:lineRule="auto"/>
        <w:rPr>
          <w:sz w:val="24"/>
          <w:szCs w:val="24"/>
        </w:rPr>
      </w:pPr>
      <w:r w:rsidRPr="002B44F7">
        <w:rPr>
          <w:sz w:val="24"/>
          <w:szCs w:val="24"/>
        </w:rPr>
        <w:t>Terry Norris</w:t>
      </w:r>
      <w:r>
        <w:rPr>
          <w:sz w:val="24"/>
          <w:szCs w:val="24"/>
        </w:rPr>
        <w:tab/>
        <w:t>B</w:t>
      </w:r>
      <w:r w:rsidRPr="002B44F7">
        <w:rPr>
          <w:sz w:val="24"/>
          <w:szCs w:val="24"/>
        </w:rPr>
        <w:tab/>
      </w:r>
      <w:r w:rsidR="003863B2">
        <w:rPr>
          <w:sz w:val="24"/>
          <w:szCs w:val="24"/>
        </w:rPr>
        <w:t>2</w:t>
      </w:r>
      <w:r>
        <w:rPr>
          <w:sz w:val="24"/>
          <w:szCs w:val="24"/>
        </w:rPr>
        <w:t>7/0</w:t>
      </w:r>
      <w:r w:rsidR="003863B2">
        <w:rPr>
          <w:sz w:val="24"/>
          <w:szCs w:val="24"/>
        </w:rPr>
        <w:t>5</w:t>
      </w:r>
      <w:r>
        <w:rPr>
          <w:sz w:val="24"/>
          <w:szCs w:val="24"/>
        </w:rPr>
        <w:t>/22</w:t>
      </w:r>
      <w:r w:rsidRPr="002B44F7">
        <w:rPr>
          <w:sz w:val="24"/>
          <w:szCs w:val="24"/>
        </w:rPr>
        <w:tab/>
        <w:t>1</w:t>
      </w:r>
      <w:r w:rsidR="003863B2">
        <w:rPr>
          <w:sz w:val="24"/>
          <w:szCs w:val="24"/>
        </w:rPr>
        <w:t>0</w:t>
      </w:r>
      <w:r w:rsidRPr="002B44F7">
        <w:rPr>
          <w:sz w:val="24"/>
          <w:szCs w:val="24"/>
        </w:rPr>
        <w:t>:00 - 1</w:t>
      </w:r>
      <w:r w:rsidR="003863B2">
        <w:rPr>
          <w:sz w:val="24"/>
          <w:szCs w:val="24"/>
        </w:rPr>
        <w:t>2</w:t>
      </w:r>
      <w:r w:rsidRPr="002B44F7">
        <w:rPr>
          <w:sz w:val="24"/>
          <w:szCs w:val="24"/>
        </w:rPr>
        <w:t>:</w:t>
      </w:r>
      <w:r w:rsidR="003863B2">
        <w:rPr>
          <w:sz w:val="24"/>
          <w:szCs w:val="24"/>
        </w:rPr>
        <w:t>3</w:t>
      </w:r>
      <w:r w:rsidRPr="002B44F7">
        <w:rPr>
          <w:sz w:val="24"/>
          <w:szCs w:val="24"/>
        </w:rPr>
        <w:t>0</w:t>
      </w:r>
    </w:p>
    <w:p w14:paraId="4B1E9764" w14:textId="77777777" w:rsidR="001E1BFC" w:rsidRPr="002B44F7" w:rsidRDefault="001E1BFC" w:rsidP="008466D6">
      <w:pPr>
        <w:tabs>
          <w:tab w:val="center" w:pos="2268"/>
          <w:tab w:val="left" w:pos="3969"/>
          <w:tab w:val="left" w:pos="6237"/>
        </w:tabs>
        <w:spacing w:after="0" w:line="240" w:lineRule="auto"/>
        <w:rPr>
          <w:b/>
          <w:bCs/>
          <w:sz w:val="24"/>
          <w:szCs w:val="24"/>
        </w:rPr>
      </w:pPr>
    </w:p>
    <w:p w14:paraId="3E4FA377" w14:textId="020D4E7C" w:rsidR="00FE73A9" w:rsidRDefault="00FE73A9" w:rsidP="00FE73A9">
      <w:pPr>
        <w:pStyle w:val="Heading1"/>
        <w:tabs>
          <w:tab w:val="right" w:pos="9639"/>
        </w:tabs>
        <w:spacing w:before="0" w:line="240" w:lineRule="auto"/>
        <w:ind w:left="-284"/>
        <w:rPr>
          <w:b/>
          <w:bCs/>
        </w:rPr>
      </w:pPr>
      <w:bookmarkStart w:id="2" w:name="_Toc100642135"/>
      <w:r w:rsidRPr="002A7B88">
        <w:rPr>
          <w:b/>
          <w:bCs/>
        </w:rPr>
        <w:t>Health &amp; Safety</w:t>
      </w:r>
      <w:bookmarkEnd w:id="2"/>
      <w:r>
        <w:rPr>
          <w:b/>
          <w:bCs/>
        </w:rPr>
        <w:tab/>
        <w:t xml:space="preserve"> </w:t>
      </w:r>
    </w:p>
    <w:p w14:paraId="13297BEB" w14:textId="77777777" w:rsidR="00F170CB" w:rsidRPr="008B437D" w:rsidRDefault="00F170CB" w:rsidP="00F170CB">
      <w:pPr>
        <w:pStyle w:val="Heading1"/>
        <w:spacing w:before="0"/>
        <w:rPr>
          <w:rStyle w:val="normaltextrun"/>
          <w:b/>
          <w:bCs/>
        </w:rPr>
      </w:pPr>
      <w:bookmarkStart w:id="3" w:name="_Toc100642136"/>
      <w:r w:rsidRPr="008B437D">
        <w:rPr>
          <w:rStyle w:val="normaltextrun"/>
          <w:b/>
          <w:bCs/>
        </w:rPr>
        <w:t>Anaphylaxis</w:t>
      </w:r>
      <w:bookmarkEnd w:id="3"/>
    </w:p>
    <w:p w14:paraId="3983A1B7" w14:textId="77777777" w:rsidR="00F170CB" w:rsidRPr="001670B6" w:rsidRDefault="00F170CB" w:rsidP="00F170CB">
      <w:pPr>
        <w:spacing w:after="0" w:line="240" w:lineRule="auto"/>
        <w:rPr>
          <w:rFonts w:cstheme="minorHAnsi"/>
          <w:noProof/>
          <w:sz w:val="24"/>
          <w:szCs w:val="24"/>
        </w:rPr>
      </w:pPr>
      <w:bookmarkStart w:id="4" w:name="_Toc59626023"/>
      <w:r w:rsidRPr="001670B6">
        <w:rPr>
          <w:rFonts w:cstheme="minorHAnsi"/>
          <w:b/>
          <w:bCs/>
          <w:noProof/>
          <w:sz w:val="24"/>
          <w:szCs w:val="24"/>
        </w:rPr>
        <w:t>Who is this course for?</w:t>
      </w:r>
      <w:bookmarkEnd w:id="4"/>
      <w:r w:rsidRPr="001670B6">
        <w:rPr>
          <w:rFonts w:cstheme="minorHAnsi"/>
          <w:b/>
          <w:bCs/>
          <w:noProof/>
          <w:sz w:val="24"/>
          <w:szCs w:val="24"/>
        </w:rPr>
        <w:t xml:space="preserve"> </w:t>
      </w:r>
      <w:r w:rsidRPr="001670B6">
        <w:rPr>
          <w:rFonts w:cstheme="minorHAnsi"/>
          <w:noProof/>
          <w:sz w:val="24"/>
          <w:szCs w:val="24"/>
        </w:rPr>
        <w:t>This is course is for all staff at ACL and on behalf of ACL at external premises, (Facilities staff / Centre Leads and commissioned Providers), particularly those working with someone with serious allergies or working with learners.</w:t>
      </w:r>
    </w:p>
    <w:p w14:paraId="09DFBDEE" w14:textId="77777777" w:rsidR="00F170CB" w:rsidRPr="001670B6" w:rsidRDefault="00F170CB" w:rsidP="00F170CB">
      <w:pPr>
        <w:spacing w:after="0" w:line="240" w:lineRule="auto"/>
        <w:rPr>
          <w:rFonts w:cstheme="minorHAnsi"/>
          <w:b/>
          <w:sz w:val="24"/>
          <w:szCs w:val="24"/>
        </w:rPr>
      </w:pPr>
      <w:r w:rsidRPr="001670B6">
        <w:rPr>
          <w:rFonts w:cstheme="minorHAnsi"/>
          <w:b/>
          <w:sz w:val="24"/>
          <w:szCs w:val="24"/>
        </w:rPr>
        <w:t>Description:</w:t>
      </w:r>
    </w:p>
    <w:p w14:paraId="6785FBC5" w14:textId="77777777" w:rsidR="00F170CB" w:rsidRPr="001670B6" w:rsidRDefault="00F170CB" w:rsidP="00F170CB">
      <w:pPr>
        <w:pStyle w:val="ListParagraph"/>
        <w:numPr>
          <w:ilvl w:val="0"/>
          <w:numId w:val="7"/>
        </w:numPr>
        <w:spacing w:after="0" w:line="240" w:lineRule="auto"/>
        <w:contextualSpacing w:val="0"/>
        <w:rPr>
          <w:rFonts w:cstheme="minorHAnsi"/>
          <w:sz w:val="24"/>
          <w:szCs w:val="24"/>
        </w:rPr>
      </w:pPr>
      <w:r w:rsidRPr="001670B6">
        <w:rPr>
          <w:rFonts w:cstheme="minorHAnsi"/>
          <w:sz w:val="24"/>
          <w:szCs w:val="24"/>
        </w:rPr>
        <w:t>This is a 2 - hour course which will provide you with an introduction to what Anaphylaxis and helps you to understand the common causes of anaphylactic shock.</w:t>
      </w:r>
    </w:p>
    <w:p w14:paraId="1A18AA22" w14:textId="77777777" w:rsidR="00F170CB" w:rsidRPr="001670B6" w:rsidRDefault="00F170CB" w:rsidP="00F170CB">
      <w:pPr>
        <w:pStyle w:val="ListParagraph"/>
        <w:spacing w:after="0" w:line="240" w:lineRule="auto"/>
        <w:rPr>
          <w:rFonts w:cstheme="minorHAnsi"/>
          <w:sz w:val="24"/>
          <w:szCs w:val="24"/>
        </w:rPr>
      </w:pPr>
      <w:r w:rsidRPr="001670B6">
        <w:rPr>
          <w:rFonts w:cstheme="minorHAnsi"/>
          <w:sz w:val="24"/>
          <w:szCs w:val="24"/>
        </w:rPr>
        <w:t>Learning outcomes:</w:t>
      </w:r>
    </w:p>
    <w:p w14:paraId="3F438D9A" w14:textId="77777777" w:rsidR="00F170CB" w:rsidRPr="001670B6" w:rsidRDefault="00F170CB" w:rsidP="00F170CB">
      <w:pPr>
        <w:pStyle w:val="ListParagraph"/>
        <w:numPr>
          <w:ilvl w:val="0"/>
          <w:numId w:val="7"/>
        </w:numPr>
        <w:spacing w:after="0" w:line="240" w:lineRule="auto"/>
        <w:contextualSpacing w:val="0"/>
        <w:rPr>
          <w:rFonts w:cstheme="minorHAnsi"/>
          <w:sz w:val="24"/>
          <w:szCs w:val="24"/>
        </w:rPr>
      </w:pPr>
      <w:r w:rsidRPr="001670B6">
        <w:rPr>
          <w:rFonts w:cstheme="minorHAnsi"/>
          <w:sz w:val="24"/>
          <w:szCs w:val="24"/>
        </w:rPr>
        <w:t>How to identify anaphylaxis signs and symptoms</w:t>
      </w:r>
    </w:p>
    <w:p w14:paraId="1D9C3014" w14:textId="77777777" w:rsidR="00F170CB" w:rsidRPr="001670B6" w:rsidRDefault="00F170CB" w:rsidP="00F170CB">
      <w:pPr>
        <w:pStyle w:val="ListParagraph"/>
        <w:numPr>
          <w:ilvl w:val="0"/>
          <w:numId w:val="7"/>
        </w:numPr>
        <w:spacing w:after="0" w:line="240" w:lineRule="auto"/>
        <w:contextualSpacing w:val="0"/>
        <w:rPr>
          <w:rFonts w:cstheme="minorHAnsi"/>
          <w:sz w:val="24"/>
          <w:szCs w:val="24"/>
        </w:rPr>
      </w:pPr>
      <w:r w:rsidRPr="001670B6">
        <w:rPr>
          <w:rFonts w:cstheme="minorHAnsi"/>
          <w:sz w:val="24"/>
          <w:szCs w:val="24"/>
        </w:rPr>
        <w:t>How to administer essential first aid</w:t>
      </w:r>
    </w:p>
    <w:p w14:paraId="0BED2EA9" w14:textId="77777777" w:rsidR="00F170CB" w:rsidRPr="001670B6" w:rsidRDefault="00F170CB" w:rsidP="00F170CB">
      <w:pPr>
        <w:pStyle w:val="ListParagraph"/>
        <w:numPr>
          <w:ilvl w:val="0"/>
          <w:numId w:val="7"/>
        </w:numPr>
        <w:spacing w:after="0" w:line="240" w:lineRule="auto"/>
        <w:contextualSpacing w:val="0"/>
        <w:rPr>
          <w:rFonts w:cstheme="minorHAnsi"/>
          <w:sz w:val="24"/>
          <w:szCs w:val="24"/>
        </w:rPr>
      </w:pPr>
      <w:r w:rsidRPr="001670B6">
        <w:rPr>
          <w:rFonts w:cstheme="minorHAnsi"/>
          <w:sz w:val="24"/>
          <w:szCs w:val="24"/>
        </w:rPr>
        <w:t>How to administer an auto-injector</w:t>
      </w:r>
    </w:p>
    <w:p w14:paraId="2523B022" w14:textId="77777777" w:rsidR="00F170CB" w:rsidRPr="001670B6" w:rsidRDefault="00F170CB" w:rsidP="00F170CB">
      <w:pPr>
        <w:pStyle w:val="ListParagraph"/>
        <w:numPr>
          <w:ilvl w:val="0"/>
          <w:numId w:val="7"/>
        </w:numPr>
        <w:spacing w:after="0" w:line="240" w:lineRule="auto"/>
        <w:contextualSpacing w:val="0"/>
        <w:rPr>
          <w:rFonts w:cstheme="minorHAnsi"/>
          <w:sz w:val="24"/>
          <w:szCs w:val="24"/>
        </w:rPr>
      </w:pPr>
      <w:r w:rsidRPr="001670B6">
        <w:rPr>
          <w:rFonts w:cstheme="minorHAnsi"/>
          <w:sz w:val="24"/>
          <w:szCs w:val="24"/>
        </w:rPr>
        <w:t>Assist employers in meeting legal requirements and promote improved standards of health and safety within their organisation</w:t>
      </w:r>
    </w:p>
    <w:p w14:paraId="6528DEAB" w14:textId="77777777" w:rsidR="00F170CB" w:rsidRPr="001670B6" w:rsidRDefault="00F170CB" w:rsidP="00F170CB">
      <w:pPr>
        <w:tabs>
          <w:tab w:val="left" w:pos="3969"/>
          <w:tab w:val="left" w:pos="6237"/>
        </w:tabs>
        <w:spacing w:after="0" w:line="240" w:lineRule="auto"/>
        <w:rPr>
          <w:b/>
          <w:bCs/>
          <w:sz w:val="24"/>
          <w:szCs w:val="24"/>
        </w:rPr>
      </w:pPr>
      <w:r w:rsidRPr="001670B6">
        <w:rPr>
          <w:b/>
          <w:bCs/>
          <w:sz w:val="24"/>
          <w:szCs w:val="24"/>
        </w:rPr>
        <w:t>Tutor</w:t>
      </w:r>
      <w:r w:rsidRPr="001670B6">
        <w:rPr>
          <w:b/>
          <w:bCs/>
          <w:sz w:val="24"/>
          <w:szCs w:val="24"/>
        </w:rPr>
        <w:tab/>
        <w:t>Date</w:t>
      </w:r>
      <w:r w:rsidRPr="001670B6">
        <w:rPr>
          <w:b/>
          <w:bCs/>
          <w:sz w:val="24"/>
          <w:szCs w:val="24"/>
        </w:rPr>
        <w:tab/>
        <w:t>Time</w:t>
      </w:r>
    </w:p>
    <w:p w14:paraId="6BF3298C" w14:textId="39A9C759" w:rsidR="00F170CB" w:rsidRPr="001670B6" w:rsidRDefault="00F170CB" w:rsidP="00F170CB">
      <w:pPr>
        <w:tabs>
          <w:tab w:val="left" w:pos="3969"/>
          <w:tab w:val="left" w:pos="6237"/>
        </w:tabs>
        <w:spacing w:after="0" w:line="240" w:lineRule="auto"/>
        <w:rPr>
          <w:sz w:val="24"/>
          <w:szCs w:val="24"/>
        </w:rPr>
      </w:pPr>
      <w:r w:rsidRPr="001670B6">
        <w:rPr>
          <w:sz w:val="24"/>
          <w:szCs w:val="24"/>
        </w:rPr>
        <w:t>Joahnne Cousins</w:t>
      </w:r>
      <w:r w:rsidRPr="001670B6">
        <w:rPr>
          <w:sz w:val="24"/>
          <w:szCs w:val="24"/>
        </w:rPr>
        <w:tab/>
      </w:r>
      <w:r w:rsidR="00976B17" w:rsidRPr="001670B6">
        <w:rPr>
          <w:sz w:val="24"/>
          <w:szCs w:val="24"/>
        </w:rPr>
        <w:t>0</w:t>
      </w:r>
      <w:r w:rsidRPr="001670B6">
        <w:rPr>
          <w:sz w:val="24"/>
          <w:szCs w:val="24"/>
        </w:rPr>
        <w:t>1/06/202</w:t>
      </w:r>
      <w:r w:rsidR="006E6B48" w:rsidRPr="001670B6">
        <w:rPr>
          <w:sz w:val="24"/>
          <w:szCs w:val="24"/>
        </w:rPr>
        <w:t>2</w:t>
      </w:r>
      <w:r w:rsidRPr="001670B6">
        <w:rPr>
          <w:sz w:val="24"/>
          <w:szCs w:val="24"/>
        </w:rPr>
        <w:tab/>
        <w:t>10:00 - 12:00</w:t>
      </w:r>
    </w:p>
    <w:p w14:paraId="7CE1B7E7" w14:textId="77777777" w:rsidR="00F170CB" w:rsidRPr="008B437D" w:rsidRDefault="00F170CB" w:rsidP="00F170CB">
      <w:pPr>
        <w:pStyle w:val="Heading1"/>
        <w:spacing w:before="0" w:line="240" w:lineRule="auto"/>
        <w:rPr>
          <w:rStyle w:val="normaltextrun"/>
          <w:b/>
          <w:bCs/>
        </w:rPr>
      </w:pPr>
      <w:bookmarkStart w:id="5" w:name="_Toc100642137"/>
      <w:r w:rsidRPr="008B437D">
        <w:rPr>
          <w:rStyle w:val="normaltextrun"/>
          <w:b/>
          <w:bCs/>
        </w:rPr>
        <w:lastRenderedPageBreak/>
        <w:t>First Aid</w:t>
      </w:r>
      <w:bookmarkEnd w:id="5"/>
    </w:p>
    <w:p w14:paraId="7A59057C" w14:textId="77777777" w:rsidR="00F170CB" w:rsidRPr="00141A0B" w:rsidRDefault="00F170CB" w:rsidP="00F170CB">
      <w:pPr>
        <w:spacing w:after="0"/>
        <w:rPr>
          <w:b/>
          <w:bCs/>
          <w:color w:val="4472C4" w:themeColor="accent1"/>
        </w:rPr>
      </w:pPr>
      <w:r w:rsidRPr="00141A0B">
        <w:rPr>
          <w:b/>
          <w:bCs/>
          <w:color w:val="4472C4" w:themeColor="accent1"/>
        </w:rPr>
        <w:t>Staff Development Application required (for all first aid courses)</w:t>
      </w:r>
    </w:p>
    <w:p w14:paraId="07398F91" w14:textId="77777777" w:rsidR="00F170CB" w:rsidRPr="008B437D" w:rsidRDefault="00F170CB" w:rsidP="00F170CB">
      <w:pPr>
        <w:pStyle w:val="Heading1"/>
        <w:spacing w:before="0"/>
        <w:rPr>
          <w:b/>
          <w:bCs/>
          <w:sz w:val="28"/>
          <w:szCs w:val="28"/>
        </w:rPr>
      </w:pPr>
      <w:bookmarkStart w:id="6" w:name="_Toc100642138"/>
      <w:r w:rsidRPr="008B437D">
        <w:rPr>
          <w:b/>
          <w:bCs/>
          <w:sz w:val="28"/>
          <w:szCs w:val="28"/>
        </w:rPr>
        <w:t>First Aid at Work (FAW)</w:t>
      </w:r>
      <w:bookmarkEnd w:id="6"/>
    </w:p>
    <w:p w14:paraId="464559F5" w14:textId="1574EE53" w:rsidR="00F170CB" w:rsidRDefault="00F170CB" w:rsidP="00F170CB">
      <w:pPr>
        <w:spacing w:after="0" w:line="240" w:lineRule="auto"/>
        <w:rPr>
          <w:sz w:val="24"/>
          <w:szCs w:val="24"/>
        </w:rPr>
      </w:pPr>
      <w:r w:rsidRPr="001670B6">
        <w:rPr>
          <w:b/>
          <w:sz w:val="24"/>
          <w:szCs w:val="24"/>
        </w:rPr>
        <w:t xml:space="preserve">Who is this course for? </w:t>
      </w:r>
      <w:r w:rsidRPr="001670B6">
        <w:rPr>
          <w:sz w:val="24"/>
          <w:szCs w:val="24"/>
        </w:rPr>
        <w:t>The Level 3 Award in First Aid at Work (RQF) qualification is specifically designed for staff who are required to act as a first aider in their workplace. Successful candidates will learn how to manage a range of injuries and illnesses that could occur at work and will be equipped with the essential skills needed to give emergency first aid.</w:t>
      </w:r>
    </w:p>
    <w:p w14:paraId="701F8313" w14:textId="77777777" w:rsidR="00B6098C" w:rsidRPr="001670B6" w:rsidRDefault="00B6098C" w:rsidP="00B6098C">
      <w:pPr>
        <w:spacing w:after="0" w:line="240" w:lineRule="auto"/>
        <w:rPr>
          <w:b/>
          <w:bCs/>
          <w:color w:val="4472C4" w:themeColor="accent1"/>
          <w:sz w:val="24"/>
          <w:szCs w:val="24"/>
        </w:rPr>
      </w:pPr>
      <w:r w:rsidRPr="001670B6">
        <w:rPr>
          <w:b/>
          <w:bCs/>
          <w:color w:val="4472C4" w:themeColor="accent1"/>
          <w:sz w:val="24"/>
          <w:szCs w:val="24"/>
        </w:rPr>
        <w:t>This qualification must be renewed within 3 years of the certification date.</w:t>
      </w:r>
    </w:p>
    <w:p w14:paraId="6D98F341" w14:textId="77777777" w:rsidR="00F170CB" w:rsidRPr="001670B6" w:rsidRDefault="00F170CB" w:rsidP="00F170CB">
      <w:pPr>
        <w:spacing w:after="0" w:line="240" w:lineRule="auto"/>
        <w:rPr>
          <w:sz w:val="24"/>
          <w:szCs w:val="24"/>
        </w:rPr>
      </w:pPr>
      <w:r w:rsidRPr="001670B6">
        <w:rPr>
          <w:b/>
          <w:sz w:val="24"/>
          <w:szCs w:val="24"/>
        </w:rPr>
        <w:t xml:space="preserve">Description: </w:t>
      </w:r>
      <w:r w:rsidRPr="001670B6">
        <w:rPr>
          <w:sz w:val="24"/>
          <w:szCs w:val="24"/>
        </w:rPr>
        <w:t>This course is for staff who are required to become a first aider at ACL.</w:t>
      </w:r>
    </w:p>
    <w:p w14:paraId="1FB8E9FE" w14:textId="77777777" w:rsidR="00F170CB" w:rsidRPr="001670B6" w:rsidRDefault="00F170CB" w:rsidP="00F170CB">
      <w:pPr>
        <w:autoSpaceDE w:val="0"/>
        <w:autoSpaceDN w:val="0"/>
        <w:adjustRightInd w:val="0"/>
        <w:spacing w:after="0" w:line="240" w:lineRule="auto"/>
        <w:rPr>
          <w:sz w:val="24"/>
          <w:szCs w:val="24"/>
        </w:rPr>
      </w:pPr>
      <w:r w:rsidRPr="001670B6">
        <w:rPr>
          <w:sz w:val="24"/>
          <w:szCs w:val="24"/>
        </w:rPr>
        <w:t xml:space="preserve">The Health and Safety (First Aid) Regulations 1981 require all employers to </w:t>
      </w:r>
      <w:proofErr w:type="gramStart"/>
      <w:r w:rsidRPr="001670B6">
        <w:rPr>
          <w:sz w:val="24"/>
          <w:szCs w:val="24"/>
        </w:rPr>
        <w:t>make arrangements</w:t>
      </w:r>
      <w:proofErr w:type="gramEnd"/>
      <w:r w:rsidRPr="001670B6">
        <w:rPr>
          <w:sz w:val="24"/>
          <w:szCs w:val="24"/>
        </w:rPr>
        <w:t xml:space="preserve"> to ensure their employees receive immediate attention if they are injured or taken ill at work. This includes carrying out a risk assessment, appointing a suitable amount of first aiders and providing appropriate first aid training. Having the correct first aid provision in the workplace is a legal requirement and it is incredibly important for the safety of all members of staff.</w:t>
      </w:r>
    </w:p>
    <w:p w14:paraId="13F585F9" w14:textId="77777777" w:rsidR="00F170CB" w:rsidRPr="001670B6" w:rsidRDefault="00F170CB" w:rsidP="00F170CB">
      <w:pPr>
        <w:tabs>
          <w:tab w:val="left" w:pos="2410"/>
          <w:tab w:val="left" w:pos="3969"/>
          <w:tab w:val="left" w:pos="5245"/>
          <w:tab w:val="left" w:pos="6804"/>
        </w:tabs>
        <w:spacing w:after="0" w:line="240" w:lineRule="auto"/>
        <w:rPr>
          <w:b/>
          <w:bCs/>
          <w:sz w:val="24"/>
          <w:szCs w:val="24"/>
          <w:u w:val="single"/>
        </w:rPr>
      </w:pPr>
      <w:r w:rsidRPr="001670B6">
        <w:rPr>
          <w:b/>
          <w:bCs/>
          <w:sz w:val="24"/>
          <w:szCs w:val="24"/>
          <w:u w:val="single"/>
        </w:rPr>
        <w:t>FAW Brentwood</w:t>
      </w:r>
      <w:r w:rsidRPr="001670B6">
        <w:rPr>
          <w:b/>
          <w:bCs/>
          <w:sz w:val="24"/>
          <w:szCs w:val="24"/>
        </w:rPr>
        <w:t xml:space="preserve"> </w:t>
      </w:r>
      <w:r w:rsidRPr="001670B6">
        <w:rPr>
          <w:b/>
          <w:bCs/>
          <w:sz w:val="24"/>
          <w:szCs w:val="24"/>
        </w:rPr>
        <w:tab/>
        <w:t>Tutor</w:t>
      </w:r>
      <w:r w:rsidRPr="001670B6">
        <w:rPr>
          <w:b/>
          <w:bCs/>
          <w:sz w:val="24"/>
          <w:szCs w:val="24"/>
        </w:rPr>
        <w:tab/>
        <w:t>Session</w:t>
      </w:r>
      <w:r w:rsidRPr="001670B6">
        <w:rPr>
          <w:b/>
          <w:bCs/>
          <w:sz w:val="24"/>
          <w:szCs w:val="24"/>
        </w:rPr>
        <w:tab/>
        <w:t>Date</w:t>
      </w:r>
      <w:r w:rsidRPr="001670B6">
        <w:rPr>
          <w:b/>
          <w:bCs/>
          <w:sz w:val="24"/>
          <w:szCs w:val="24"/>
        </w:rPr>
        <w:tab/>
        <w:t>Time</w:t>
      </w:r>
    </w:p>
    <w:p w14:paraId="4D216CFC" w14:textId="7E58BE92" w:rsidR="00F170CB" w:rsidRPr="001670B6" w:rsidRDefault="00F170CB" w:rsidP="009E3EA1">
      <w:pPr>
        <w:tabs>
          <w:tab w:val="left" w:pos="2410"/>
        </w:tabs>
        <w:spacing w:after="0" w:line="240" w:lineRule="auto"/>
        <w:rPr>
          <w:sz w:val="24"/>
          <w:szCs w:val="24"/>
        </w:rPr>
      </w:pPr>
      <w:r w:rsidRPr="001670B6">
        <w:rPr>
          <w:sz w:val="24"/>
          <w:szCs w:val="24"/>
        </w:rPr>
        <w:t>ONLINE WEBINAR</w:t>
      </w:r>
      <w:r w:rsidRPr="001670B6">
        <w:rPr>
          <w:sz w:val="24"/>
          <w:szCs w:val="24"/>
        </w:rPr>
        <w:tab/>
        <w:t>Joahnne Cousins</w:t>
      </w:r>
      <w:r w:rsidRPr="001670B6">
        <w:rPr>
          <w:sz w:val="24"/>
          <w:szCs w:val="24"/>
        </w:rPr>
        <w:tab/>
        <w:t>A</w:t>
      </w:r>
      <w:r w:rsidRPr="001670B6">
        <w:rPr>
          <w:sz w:val="24"/>
          <w:szCs w:val="24"/>
        </w:rPr>
        <w:tab/>
      </w:r>
      <w:r w:rsidR="00CE70B7" w:rsidRPr="001670B6">
        <w:rPr>
          <w:sz w:val="24"/>
          <w:szCs w:val="24"/>
        </w:rPr>
        <w:t>10</w:t>
      </w:r>
      <w:r w:rsidRPr="001670B6">
        <w:rPr>
          <w:sz w:val="24"/>
          <w:szCs w:val="24"/>
        </w:rPr>
        <w:t>/05/202</w:t>
      </w:r>
      <w:r w:rsidR="00CE70B7" w:rsidRPr="001670B6">
        <w:rPr>
          <w:sz w:val="24"/>
          <w:szCs w:val="24"/>
        </w:rPr>
        <w:t>2</w:t>
      </w:r>
      <w:r w:rsidRPr="001670B6">
        <w:rPr>
          <w:sz w:val="24"/>
          <w:szCs w:val="24"/>
        </w:rPr>
        <w:tab/>
        <w:t>10.00 – 13.00</w:t>
      </w:r>
    </w:p>
    <w:p w14:paraId="165EDCFC" w14:textId="05BB68DD" w:rsidR="00F170CB" w:rsidRPr="001670B6" w:rsidRDefault="00F170CB" w:rsidP="009E3EA1">
      <w:pPr>
        <w:tabs>
          <w:tab w:val="left" w:pos="2410"/>
        </w:tabs>
        <w:spacing w:after="0" w:line="240" w:lineRule="auto"/>
        <w:rPr>
          <w:sz w:val="24"/>
          <w:szCs w:val="24"/>
        </w:rPr>
      </w:pPr>
      <w:r w:rsidRPr="001670B6">
        <w:rPr>
          <w:sz w:val="24"/>
          <w:szCs w:val="24"/>
        </w:rPr>
        <w:t>FACE TO FACE SESSION</w:t>
      </w:r>
      <w:r w:rsidRPr="001670B6">
        <w:rPr>
          <w:sz w:val="24"/>
          <w:szCs w:val="24"/>
        </w:rPr>
        <w:tab/>
        <w:t>Joahnne Cousins</w:t>
      </w:r>
      <w:r w:rsidRPr="001670B6">
        <w:rPr>
          <w:sz w:val="24"/>
          <w:szCs w:val="24"/>
        </w:rPr>
        <w:tab/>
        <w:t>B</w:t>
      </w:r>
      <w:r w:rsidRPr="001670B6">
        <w:rPr>
          <w:sz w:val="24"/>
          <w:szCs w:val="24"/>
        </w:rPr>
        <w:tab/>
      </w:r>
      <w:r w:rsidR="00CE70B7" w:rsidRPr="001670B6">
        <w:rPr>
          <w:sz w:val="24"/>
          <w:szCs w:val="24"/>
        </w:rPr>
        <w:t>12</w:t>
      </w:r>
      <w:r w:rsidRPr="001670B6">
        <w:rPr>
          <w:sz w:val="24"/>
          <w:szCs w:val="24"/>
        </w:rPr>
        <w:t>/05/202</w:t>
      </w:r>
      <w:r w:rsidR="00CE70B7" w:rsidRPr="001670B6">
        <w:rPr>
          <w:sz w:val="24"/>
          <w:szCs w:val="24"/>
        </w:rPr>
        <w:t>2</w:t>
      </w:r>
      <w:r w:rsidRPr="001670B6">
        <w:rPr>
          <w:sz w:val="24"/>
          <w:szCs w:val="24"/>
        </w:rPr>
        <w:tab/>
        <w:t>10.00 – 16.00</w:t>
      </w:r>
    </w:p>
    <w:p w14:paraId="5050766E" w14:textId="147D33CF" w:rsidR="00F170CB" w:rsidRPr="001670B6" w:rsidRDefault="00F170CB" w:rsidP="009E3EA1">
      <w:pPr>
        <w:tabs>
          <w:tab w:val="left" w:pos="2410"/>
        </w:tabs>
        <w:spacing w:after="0" w:line="240" w:lineRule="auto"/>
        <w:rPr>
          <w:sz w:val="24"/>
          <w:szCs w:val="24"/>
        </w:rPr>
      </w:pPr>
      <w:r w:rsidRPr="001670B6">
        <w:rPr>
          <w:sz w:val="24"/>
          <w:szCs w:val="24"/>
        </w:rPr>
        <w:t>ONLINE WEBINAR</w:t>
      </w:r>
      <w:r w:rsidRPr="001670B6">
        <w:rPr>
          <w:sz w:val="24"/>
          <w:szCs w:val="24"/>
        </w:rPr>
        <w:tab/>
        <w:t>Joahnne Cousins</w:t>
      </w:r>
      <w:r w:rsidRPr="001670B6">
        <w:rPr>
          <w:sz w:val="24"/>
          <w:szCs w:val="24"/>
        </w:rPr>
        <w:tab/>
        <w:t>C</w:t>
      </w:r>
      <w:r w:rsidRPr="001670B6">
        <w:rPr>
          <w:sz w:val="24"/>
          <w:szCs w:val="24"/>
        </w:rPr>
        <w:tab/>
      </w:r>
      <w:r w:rsidR="00414F12" w:rsidRPr="001670B6">
        <w:rPr>
          <w:sz w:val="24"/>
          <w:szCs w:val="24"/>
        </w:rPr>
        <w:t>16</w:t>
      </w:r>
      <w:r w:rsidRPr="001670B6">
        <w:rPr>
          <w:sz w:val="24"/>
          <w:szCs w:val="24"/>
        </w:rPr>
        <w:t>/05/202</w:t>
      </w:r>
      <w:r w:rsidR="00414F12" w:rsidRPr="001670B6">
        <w:rPr>
          <w:sz w:val="24"/>
          <w:szCs w:val="24"/>
        </w:rPr>
        <w:t>2</w:t>
      </w:r>
      <w:r w:rsidRPr="001670B6">
        <w:rPr>
          <w:sz w:val="24"/>
          <w:szCs w:val="24"/>
        </w:rPr>
        <w:tab/>
        <w:t>10.00 – 1</w:t>
      </w:r>
      <w:r w:rsidR="00414F12" w:rsidRPr="001670B6">
        <w:rPr>
          <w:sz w:val="24"/>
          <w:szCs w:val="24"/>
        </w:rPr>
        <w:t>4</w:t>
      </w:r>
      <w:r w:rsidRPr="001670B6">
        <w:rPr>
          <w:sz w:val="24"/>
          <w:szCs w:val="24"/>
        </w:rPr>
        <w:t>.</w:t>
      </w:r>
      <w:r w:rsidR="00414F12" w:rsidRPr="001670B6">
        <w:rPr>
          <w:sz w:val="24"/>
          <w:szCs w:val="24"/>
        </w:rPr>
        <w:t>3</w:t>
      </w:r>
      <w:r w:rsidRPr="001670B6">
        <w:rPr>
          <w:sz w:val="24"/>
          <w:szCs w:val="24"/>
        </w:rPr>
        <w:t>0</w:t>
      </w:r>
    </w:p>
    <w:p w14:paraId="39DC2D5B" w14:textId="0D7B9664" w:rsidR="00F170CB" w:rsidRPr="001670B6" w:rsidRDefault="00F170CB" w:rsidP="009E3EA1">
      <w:pPr>
        <w:tabs>
          <w:tab w:val="left" w:pos="2410"/>
        </w:tabs>
        <w:spacing w:after="0" w:line="240" w:lineRule="auto"/>
        <w:rPr>
          <w:sz w:val="24"/>
          <w:szCs w:val="24"/>
        </w:rPr>
      </w:pPr>
      <w:r w:rsidRPr="001670B6">
        <w:rPr>
          <w:sz w:val="24"/>
          <w:szCs w:val="24"/>
        </w:rPr>
        <w:t>FACE TO FACE SESSION</w:t>
      </w:r>
      <w:r w:rsidRPr="001670B6">
        <w:rPr>
          <w:sz w:val="24"/>
          <w:szCs w:val="24"/>
        </w:rPr>
        <w:tab/>
        <w:t>Joahnne Cousins</w:t>
      </w:r>
      <w:r w:rsidRPr="001670B6">
        <w:rPr>
          <w:sz w:val="24"/>
          <w:szCs w:val="24"/>
        </w:rPr>
        <w:tab/>
        <w:t>D</w:t>
      </w:r>
      <w:r w:rsidRPr="001670B6">
        <w:rPr>
          <w:sz w:val="24"/>
          <w:szCs w:val="24"/>
        </w:rPr>
        <w:tab/>
      </w:r>
      <w:r w:rsidR="00414F12" w:rsidRPr="001670B6">
        <w:rPr>
          <w:sz w:val="24"/>
          <w:szCs w:val="24"/>
        </w:rPr>
        <w:t>19</w:t>
      </w:r>
      <w:r w:rsidRPr="001670B6">
        <w:rPr>
          <w:sz w:val="24"/>
          <w:szCs w:val="24"/>
        </w:rPr>
        <w:t>/05/202</w:t>
      </w:r>
      <w:r w:rsidR="00414F12" w:rsidRPr="001670B6">
        <w:rPr>
          <w:sz w:val="24"/>
          <w:szCs w:val="24"/>
        </w:rPr>
        <w:t>2</w:t>
      </w:r>
      <w:r w:rsidRPr="001670B6">
        <w:rPr>
          <w:sz w:val="24"/>
          <w:szCs w:val="24"/>
        </w:rPr>
        <w:tab/>
        <w:t>10.00 – 16.00</w:t>
      </w:r>
    </w:p>
    <w:p w14:paraId="594533DF" w14:textId="77777777" w:rsidR="001E1BFC" w:rsidRDefault="001E1BFC" w:rsidP="00F170CB">
      <w:pPr>
        <w:spacing w:after="0" w:line="240" w:lineRule="auto"/>
      </w:pPr>
    </w:p>
    <w:p w14:paraId="492657B2" w14:textId="5E3CD300" w:rsidR="00AE4D11" w:rsidRPr="008B437D" w:rsidRDefault="00AE4D11" w:rsidP="00AE4D11">
      <w:pPr>
        <w:pStyle w:val="Heading1"/>
        <w:spacing w:before="0"/>
        <w:rPr>
          <w:rStyle w:val="normaltextrun"/>
          <w:b/>
          <w:bCs/>
        </w:rPr>
      </w:pPr>
      <w:bookmarkStart w:id="7" w:name="_Toc100642139"/>
      <w:r w:rsidRPr="008B437D">
        <w:rPr>
          <w:rStyle w:val="normaltextrun"/>
          <w:b/>
          <w:bCs/>
        </w:rPr>
        <w:t xml:space="preserve">First Aid </w:t>
      </w:r>
      <w:r w:rsidR="00B267C0" w:rsidRPr="008B437D">
        <w:rPr>
          <w:rStyle w:val="normaltextrun"/>
          <w:b/>
          <w:bCs/>
        </w:rPr>
        <w:t xml:space="preserve">at Work - </w:t>
      </w:r>
      <w:r w:rsidRPr="008B437D">
        <w:rPr>
          <w:rStyle w:val="normaltextrun"/>
          <w:b/>
          <w:bCs/>
        </w:rPr>
        <w:t>Refresher</w:t>
      </w:r>
      <w:bookmarkEnd w:id="7"/>
    </w:p>
    <w:p w14:paraId="1B0CEA89" w14:textId="4EBF3EBC" w:rsidR="006E573F" w:rsidRDefault="006E573F" w:rsidP="006E573F">
      <w:pPr>
        <w:spacing w:after="0" w:line="240" w:lineRule="auto"/>
        <w:rPr>
          <w:sz w:val="24"/>
          <w:szCs w:val="24"/>
        </w:rPr>
      </w:pPr>
      <w:r w:rsidRPr="001670B6">
        <w:rPr>
          <w:sz w:val="24"/>
          <w:szCs w:val="24"/>
        </w:rPr>
        <w:t>This is a refresher course for all staff at ACL who have completed a qualification in first aid and have a responsibility to support or lead first aid emergency situations at ACL and on behalf of ACL at external premises, (Teaching staff, Facilities staff / Centre Leads and commissioned Providers).</w:t>
      </w:r>
    </w:p>
    <w:p w14:paraId="19D697AD" w14:textId="3A02AB02" w:rsidR="0066072F" w:rsidRPr="001670B6" w:rsidRDefault="009A38F8" w:rsidP="006E573F">
      <w:pPr>
        <w:spacing w:after="0" w:line="240" w:lineRule="auto"/>
        <w:rPr>
          <w:sz w:val="24"/>
          <w:szCs w:val="24"/>
        </w:rPr>
      </w:pPr>
      <w:r w:rsidRPr="009A38F8">
        <w:rPr>
          <w:b/>
          <w:bCs/>
          <w:sz w:val="24"/>
          <w:szCs w:val="24"/>
        </w:rPr>
        <w:t>Please note</w:t>
      </w:r>
      <w:r>
        <w:rPr>
          <w:sz w:val="24"/>
          <w:szCs w:val="24"/>
        </w:rPr>
        <w:t xml:space="preserve">: </w:t>
      </w:r>
      <w:r w:rsidR="0066072F">
        <w:rPr>
          <w:sz w:val="24"/>
          <w:szCs w:val="24"/>
        </w:rPr>
        <w:t>An annual refresher course is advised by the HSE</w:t>
      </w:r>
      <w:r w:rsidR="009645DF">
        <w:rPr>
          <w:sz w:val="24"/>
          <w:szCs w:val="24"/>
        </w:rPr>
        <w:t xml:space="preserve"> for current updates.</w:t>
      </w:r>
    </w:p>
    <w:p w14:paraId="3EB87022" w14:textId="5E918DE6" w:rsidR="00A63E86" w:rsidRPr="001670B6" w:rsidRDefault="00A63E86" w:rsidP="006E573F">
      <w:pPr>
        <w:spacing w:after="0" w:line="240" w:lineRule="auto"/>
        <w:rPr>
          <w:b/>
          <w:bCs/>
          <w:color w:val="4472C4" w:themeColor="accent1"/>
          <w:sz w:val="24"/>
          <w:szCs w:val="24"/>
        </w:rPr>
      </w:pPr>
    </w:p>
    <w:p w14:paraId="598E4689" w14:textId="1C538D33" w:rsidR="006E573F" w:rsidRPr="001670B6" w:rsidRDefault="006E573F" w:rsidP="005249B2">
      <w:pPr>
        <w:tabs>
          <w:tab w:val="left" w:pos="3969"/>
          <w:tab w:val="left" w:pos="6237"/>
        </w:tabs>
        <w:spacing w:after="0" w:line="240" w:lineRule="auto"/>
        <w:rPr>
          <w:b/>
          <w:bCs/>
          <w:sz w:val="24"/>
          <w:szCs w:val="24"/>
        </w:rPr>
      </w:pPr>
      <w:r w:rsidRPr="001670B6">
        <w:rPr>
          <w:b/>
          <w:bCs/>
          <w:sz w:val="24"/>
          <w:szCs w:val="24"/>
        </w:rPr>
        <w:t>Tutor</w:t>
      </w:r>
      <w:r w:rsidRPr="001670B6">
        <w:rPr>
          <w:b/>
          <w:bCs/>
          <w:sz w:val="24"/>
          <w:szCs w:val="24"/>
        </w:rPr>
        <w:tab/>
        <w:t>Date</w:t>
      </w:r>
      <w:r w:rsidRPr="001670B6">
        <w:rPr>
          <w:b/>
          <w:bCs/>
          <w:sz w:val="24"/>
          <w:szCs w:val="24"/>
        </w:rPr>
        <w:tab/>
        <w:t>Time</w:t>
      </w:r>
    </w:p>
    <w:p w14:paraId="798AC35B" w14:textId="4EE3DF08" w:rsidR="00AE4D11" w:rsidRPr="001670B6" w:rsidRDefault="006E573F" w:rsidP="005249B2">
      <w:pPr>
        <w:tabs>
          <w:tab w:val="left" w:pos="3969"/>
          <w:tab w:val="left" w:pos="6237"/>
        </w:tabs>
        <w:spacing w:after="0" w:line="240" w:lineRule="auto"/>
        <w:rPr>
          <w:sz w:val="24"/>
          <w:szCs w:val="24"/>
        </w:rPr>
      </w:pPr>
      <w:r w:rsidRPr="001670B6">
        <w:rPr>
          <w:sz w:val="24"/>
          <w:szCs w:val="24"/>
        </w:rPr>
        <w:t>Joahnne Cousins</w:t>
      </w:r>
      <w:r w:rsidR="00207D4D" w:rsidRPr="001670B6">
        <w:rPr>
          <w:sz w:val="24"/>
          <w:szCs w:val="24"/>
        </w:rPr>
        <w:tab/>
      </w:r>
      <w:r w:rsidR="00735DE0" w:rsidRPr="001670B6">
        <w:rPr>
          <w:sz w:val="24"/>
          <w:szCs w:val="24"/>
        </w:rPr>
        <w:t>18</w:t>
      </w:r>
      <w:r w:rsidRPr="001670B6">
        <w:rPr>
          <w:sz w:val="24"/>
          <w:szCs w:val="24"/>
        </w:rPr>
        <w:t>/0</w:t>
      </w:r>
      <w:r w:rsidR="00735DE0" w:rsidRPr="001670B6">
        <w:rPr>
          <w:sz w:val="24"/>
          <w:szCs w:val="24"/>
        </w:rPr>
        <w:t>5</w:t>
      </w:r>
      <w:r w:rsidRPr="001670B6">
        <w:rPr>
          <w:sz w:val="24"/>
          <w:szCs w:val="24"/>
        </w:rPr>
        <w:t>/202</w:t>
      </w:r>
      <w:r w:rsidR="00735DE0" w:rsidRPr="001670B6">
        <w:rPr>
          <w:sz w:val="24"/>
          <w:szCs w:val="24"/>
        </w:rPr>
        <w:t>2</w:t>
      </w:r>
      <w:r w:rsidR="00207D4D" w:rsidRPr="001670B6">
        <w:rPr>
          <w:sz w:val="24"/>
          <w:szCs w:val="24"/>
        </w:rPr>
        <w:tab/>
      </w:r>
      <w:r w:rsidRPr="001670B6">
        <w:rPr>
          <w:sz w:val="24"/>
          <w:szCs w:val="24"/>
        </w:rPr>
        <w:t>10:00 - 14:30</w:t>
      </w:r>
    </w:p>
    <w:p w14:paraId="16F01AC3" w14:textId="77777777" w:rsidR="001E1BFC" w:rsidRPr="00207D4D" w:rsidRDefault="001E1BFC" w:rsidP="005249B2">
      <w:pPr>
        <w:tabs>
          <w:tab w:val="left" w:pos="3969"/>
          <w:tab w:val="left" w:pos="6237"/>
        </w:tabs>
        <w:spacing w:after="0" w:line="240" w:lineRule="auto"/>
        <w:rPr>
          <w:sz w:val="24"/>
          <w:szCs w:val="24"/>
        </w:rPr>
      </w:pPr>
    </w:p>
    <w:p w14:paraId="07243F9F" w14:textId="77777777" w:rsidR="00F170CB" w:rsidRPr="008B437D" w:rsidRDefault="00F170CB" w:rsidP="00F170CB">
      <w:pPr>
        <w:pStyle w:val="Heading1"/>
        <w:spacing w:before="0"/>
        <w:rPr>
          <w:rStyle w:val="normaltextrun"/>
          <w:b/>
          <w:bCs/>
        </w:rPr>
      </w:pPr>
      <w:bookmarkStart w:id="8" w:name="_Toc100642140"/>
      <w:r w:rsidRPr="008B437D">
        <w:rPr>
          <w:rStyle w:val="normaltextrun"/>
          <w:b/>
          <w:bCs/>
        </w:rPr>
        <w:t>Food Safety</w:t>
      </w:r>
      <w:bookmarkEnd w:id="8"/>
    </w:p>
    <w:p w14:paraId="14A95B08" w14:textId="5507201F" w:rsidR="00F170CB" w:rsidRPr="001670B6" w:rsidRDefault="00F170CB" w:rsidP="00F170CB">
      <w:pPr>
        <w:spacing w:after="0"/>
        <w:rPr>
          <w:b/>
          <w:bCs/>
          <w:color w:val="4472C4" w:themeColor="accent1"/>
          <w:sz w:val="24"/>
          <w:szCs w:val="24"/>
        </w:rPr>
      </w:pPr>
      <w:r w:rsidRPr="001670B6">
        <w:rPr>
          <w:b/>
          <w:bCs/>
          <w:color w:val="4472C4" w:themeColor="accent1"/>
          <w:sz w:val="24"/>
          <w:szCs w:val="24"/>
        </w:rPr>
        <w:t>Staff Development Application required</w:t>
      </w:r>
      <w:r w:rsidR="00ED70ED" w:rsidRPr="001670B6">
        <w:rPr>
          <w:b/>
          <w:bCs/>
          <w:color w:val="4472C4" w:themeColor="accent1"/>
          <w:sz w:val="24"/>
          <w:szCs w:val="24"/>
        </w:rPr>
        <w:t xml:space="preserve"> (trainer is Highfield E-Learning and </w:t>
      </w:r>
      <w:r w:rsidR="00656271">
        <w:rPr>
          <w:b/>
          <w:bCs/>
          <w:color w:val="4472C4" w:themeColor="accent1"/>
          <w:sz w:val="24"/>
          <w:szCs w:val="24"/>
        </w:rPr>
        <w:t xml:space="preserve">the </w:t>
      </w:r>
      <w:r w:rsidR="00ED70ED" w:rsidRPr="001670B6">
        <w:rPr>
          <w:b/>
          <w:bCs/>
          <w:color w:val="4472C4" w:themeColor="accent1"/>
          <w:sz w:val="24"/>
          <w:szCs w:val="24"/>
        </w:rPr>
        <w:t>cost is £8</w:t>
      </w:r>
      <w:r w:rsidR="002273D9" w:rsidRPr="001670B6">
        <w:rPr>
          <w:b/>
          <w:bCs/>
          <w:color w:val="4472C4" w:themeColor="accent1"/>
          <w:sz w:val="24"/>
          <w:szCs w:val="24"/>
        </w:rPr>
        <w:t>.45)</w:t>
      </w:r>
    </w:p>
    <w:p w14:paraId="4015F216" w14:textId="77777777" w:rsidR="00F170CB" w:rsidRPr="001670B6" w:rsidRDefault="00F170CB" w:rsidP="00F170CB">
      <w:pPr>
        <w:spacing w:after="0" w:line="240" w:lineRule="auto"/>
        <w:rPr>
          <w:sz w:val="24"/>
          <w:szCs w:val="24"/>
        </w:rPr>
      </w:pPr>
      <w:r w:rsidRPr="001670B6">
        <w:rPr>
          <w:b/>
          <w:sz w:val="24"/>
          <w:szCs w:val="24"/>
        </w:rPr>
        <w:t xml:space="preserve">Who is this course for? </w:t>
      </w:r>
      <w:r w:rsidRPr="001670B6">
        <w:rPr>
          <w:sz w:val="24"/>
          <w:szCs w:val="24"/>
        </w:rPr>
        <w:t>This course is suitable for staff canteen and premises staff as well as staff that work with learners in the preparation or handling of food, such as, the Employability Café, (tutors, Learning Support Assistants).</w:t>
      </w:r>
    </w:p>
    <w:p w14:paraId="24F507F7" w14:textId="77777777" w:rsidR="00F170CB" w:rsidRPr="001670B6" w:rsidRDefault="00F170CB" w:rsidP="00F170CB">
      <w:pPr>
        <w:spacing w:after="0" w:line="240" w:lineRule="auto"/>
        <w:rPr>
          <w:sz w:val="24"/>
          <w:szCs w:val="24"/>
        </w:rPr>
      </w:pPr>
      <w:r w:rsidRPr="001670B6">
        <w:rPr>
          <w:b/>
          <w:sz w:val="24"/>
          <w:szCs w:val="24"/>
        </w:rPr>
        <w:t xml:space="preserve">Description: </w:t>
      </w:r>
      <w:r w:rsidRPr="001670B6">
        <w:rPr>
          <w:sz w:val="24"/>
          <w:szCs w:val="24"/>
        </w:rPr>
        <w:t>This is a one-day accredited Level 2 course.  The Level 2 Award in Food Safety in Catering</w:t>
      </w:r>
    </w:p>
    <w:p w14:paraId="673F5DA1" w14:textId="143F710D" w:rsidR="00F170CB" w:rsidRPr="001670B6" w:rsidRDefault="00F170CB" w:rsidP="00F170CB">
      <w:pPr>
        <w:spacing w:after="0" w:line="240" w:lineRule="auto"/>
        <w:rPr>
          <w:sz w:val="24"/>
          <w:szCs w:val="24"/>
        </w:rPr>
      </w:pPr>
      <w:r w:rsidRPr="001670B6">
        <w:rPr>
          <w:sz w:val="24"/>
          <w:szCs w:val="24"/>
        </w:rPr>
        <w:t xml:space="preserve">is a regulated and nationally recognised qualification for people working, or planning to work, in the food catering industry. The qualification is also ideal for those who </w:t>
      </w:r>
      <w:proofErr w:type="gramStart"/>
      <w:r w:rsidRPr="001670B6">
        <w:rPr>
          <w:sz w:val="24"/>
          <w:szCs w:val="24"/>
        </w:rPr>
        <w:t>come into contact with</w:t>
      </w:r>
      <w:proofErr w:type="gramEnd"/>
      <w:r w:rsidRPr="001670B6">
        <w:rPr>
          <w:sz w:val="24"/>
          <w:szCs w:val="24"/>
        </w:rPr>
        <w:t xml:space="preserve"> food handling areas due to the nature of their work, such as pest control officers and delivery personnel.</w:t>
      </w:r>
    </w:p>
    <w:p w14:paraId="60E0BAC4" w14:textId="77777777" w:rsidR="001E1BFC" w:rsidRDefault="001E1BFC" w:rsidP="00F170CB">
      <w:pPr>
        <w:spacing w:after="0" w:line="240" w:lineRule="auto"/>
      </w:pPr>
    </w:p>
    <w:p w14:paraId="04F7CD99" w14:textId="77777777" w:rsidR="00F170CB" w:rsidRPr="008B437D" w:rsidRDefault="00F170CB" w:rsidP="00F170CB">
      <w:pPr>
        <w:pStyle w:val="Heading1"/>
        <w:spacing w:before="0"/>
        <w:rPr>
          <w:rStyle w:val="normaltextrun"/>
          <w:b/>
          <w:bCs/>
        </w:rPr>
      </w:pPr>
      <w:bookmarkStart w:id="9" w:name="_Toc100642141"/>
      <w:r w:rsidRPr="008B437D">
        <w:rPr>
          <w:rStyle w:val="normaltextrun"/>
          <w:b/>
          <w:bCs/>
        </w:rPr>
        <w:t>Risk Assessment</w:t>
      </w:r>
      <w:bookmarkEnd w:id="9"/>
    </w:p>
    <w:p w14:paraId="31970D79" w14:textId="77777777" w:rsidR="00F170CB" w:rsidRPr="001670B6" w:rsidRDefault="00F170CB" w:rsidP="00F170CB">
      <w:pPr>
        <w:spacing w:after="0" w:line="240" w:lineRule="auto"/>
        <w:rPr>
          <w:sz w:val="24"/>
          <w:szCs w:val="24"/>
        </w:rPr>
      </w:pPr>
      <w:r w:rsidRPr="001670B6">
        <w:rPr>
          <w:b/>
          <w:sz w:val="24"/>
          <w:szCs w:val="24"/>
        </w:rPr>
        <w:t xml:space="preserve">Who is this course for? </w:t>
      </w:r>
      <w:r w:rsidRPr="001670B6">
        <w:rPr>
          <w:sz w:val="24"/>
          <w:szCs w:val="24"/>
        </w:rPr>
        <w:t>This is course is for staff at ACL who have a responsibility to conduct risk assessments at ACL and on behalf of ACL at external premises, (Facilities staff / Centre Leads and commissioned Providers).</w:t>
      </w:r>
    </w:p>
    <w:p w14:paraId="0AEC98DA" w14:textId="77777777" w:rsidR="00F170CB" w:rsidRPr="001670B6" w:rsidRDefault="00F170CB" w:rsidP="00F170CB">
      <w:pPr>
        <w:spacing w:after="0" w:line="240" w:lineRule="auto"/>
        <w:rPr>
          <w:sz w:val="24"/>
          <w:szCs w:val="24"/>
        </w:rPr>
      </w:pPr>
      <w:r w:rsidRPr="001670B6">
        <w:rPr>
          <w:b/>
          <w:sz w:val="24"/>
          <w:szCs w:val="24"/>
        </w:rPr>
        <w:t xml:space="preserve">Description: </w:t>
      </w:r>
      <w:r w:rsidRPr="001670B6">
        <w:rPr>
          <w:sz w:val="24"/>
          <w:szCs w:val="24"/>
        </w:rPr>
        <w:t>This is a two - hour course which will provide you with an overview of how to conduct risk assessments.</w:t>
      </w:r>
    </w:p>
    <w:p w14:paraId="31B09805" w14:textId="77777777" w:rsidR="00F170CB" w:rsidRPr="001670B6" w:rsidRDefault="00F170CB" w:rsidP="00F170CB">
      <w:pPr>
        <w:spacing w:after="0" w:line="240" w:lineRule="auto"/>
        <w:rPr>
          <w:sz w:val="24"/>
          <w:szCs w:val="24"/>
        </w:rPr>
      </w:pPr>
      <w:r w:rsidRPr="001670B6">
        <w:rPr>
          <w:b/>
          <w:bCs/>
          <w:sz w:val="24"/>
          <w:szCs w:val="24"/>
        </w:rPr>
        <w:t>Learning outcomes</w:t>
      </w:r>
      <w:r w:rsidRPr="001670B6">
        <w:rPr>
          <w:sz w:val="24"/>
          <w:szCs w:val="24"/>
        </w:rPr>
        <w:t xml:space="preserve">: </w:t>
      </w:r>
    </w:p>
    <w:p w14:paraId="5EC4D3D4" w14:textId="77777777" w:rsidR="00F170CB" w:rsidRPr="001670B6" w:rsidRDefault="00F170CB" w:rsidP="00F170CB">
      <w:pPr>
        <w:pStyle w:val="ListParagraph"/>
        <w:numPr>
          <w:ilvl w:val="0"/>
          <w:numId w:val="7"/>
        </w:numPr>
        <w:spacing w:after="0" w:line="240" w:lineRule="auto"/>
        <w:contextualSpacing w:val="0"/>
        <w:rPr>
          <w:rFonts w:cstheme="minorHAnsi"/>
          <w:sz w:val="24"/>
          <w:szCs w:val="24"/>
        </w:rPr>
      </w:pPr>
      <w:r w:rsidRPr="001670B6">
        <w:rPr>
          <w:rFonts w:cstheme="minorHAnsi"/>
          <w:sz w:val="24"/>
          <w:szCs w:val="24"/>
        </w:rPr>
        <w:t>Understand the 5 steps of the risk assessment process.</w:t>
      </w:r>
    </w:p>
    <w:p w14:paraId="3FFF47F4" w14:textId="77777777" w:rsidR="00F170CB" w:rsidRPr="001670B6" w:rsidRDefault="00F170CB" w:rsidP="00F170CB">
      <w:pPr>
        <w:pStyle w:val="ListParagraph"/>
        <w:numPr>
          <w:ilvl w:val="0"/>
          <w:numId w:val="7"/>
        </w:numPr>
        <w:spacing w:after="0" w:line="240" w:lineRule="auto"/>
        <w:contextualSpacing w:val="0"/>
        <w:rPr>
          <w:rFonts w:cstheme="minorHAnsi"/>
          <w:sz w:val="24"/>
          <w:szCs w:val="24"/>
        </w:rPr>
      </w:pPr>
      <w:r w:rsidRPr="001670B6">
        <w:rPr>
          <w:rFonts w:cstheme="minorHAnsi"/>
          <w:sz w:val="24"/>
          <w:szCs w:val="24"/>
        </w:rPr>
        <w:lastRenderedPageBreak/>
        <w:t>Feel confident to carry out suitable and sufficient risk assessments within the workplace and work activities.</w:t>
      </w:r>
    </w:p>
    <w:p w14:paraId="3F78309C" w14:textId="1491345B" w:rsidR="00F170CB" w:rsidRPr="001670B6" w:rsidRDefault="00F170CB" w:rsidP="00F170CB">
      <w:pPr>
        <w:pStyle w:val="ListParagraph"/>
        <w:numPr>
          <w:ilvl w:val="0"/>
          <w:numId w:val="7"/>
        </w:numPr>
        <w:spacing w:after="0" w:line="240" w:lineRule="auto"/>
        <w:contextualSpacing w:val="0"/>
        <w:rPr>
          <w:rFonts w:cstheme="minorHAnsi"/>
          <w:sz w:val="24"/>
          <w:szCs w:val="24"/>
        </w:rPr>
      </w:pPr>
      <w:r w:rsidRPr="001670B6">
        <w:rPr>
          <w:rFonts w:cstheme="minorHAnsi"/>
          <w:sz w:val="24"/>
          <w:szCs w:val="24"/>
        </w:rPr>
        <w:t>Assist employers in meeting legal requirements and promote improved standards of health and safety within their organisation</w:t>
      </w:r>
    </w:p>
    <w:p w14:paraId="41B53E46" w14:textId="77777777" w:rsidR="00F56C4C" w:rsidRPr="001670B6" w:rsidRDefault="00F56C4C" w:rsidP="00F56C4C">
      <w:pPr>
        <w:rPr>
          <w:sz w:val="24"/>
          <w:szCs w:val="24"/>
        </w:rPr>
      </w:pPr>
      <w:r w:rsidRPr="001670B6">
        <w:rPr>
          <w:b/>
          <w:color w:val="4472C4" w:themeColor="accent1"/>
          <w:sz w:val="24"/>
          <w:szCs w:val="24"/>
        </w:rPr>
        <w:t xml:space="preserve">Pre course work: </w:t>
      </w:r>
      <w:r w:rsidRPr="001670B6">
        <w:rPr>
          <w:sz w:val="24"/>
          <w:szCs w:val="24"/>
        </w:rPr>
        <w:t>Complete a template relevant to your own workplace / work activity for ACL and be prepared to review the contents during the training.</w:t>
      </w:r>
    </w:p>
    <w:p w14:paraId="1241A9B9" w14:textId="22499993" w:rsidR="00F56C4C" w:rsidRPr="001670B6" w:rsidRDefault="00F56C4C" w:rsidP="00F56C4C">
      <w:pPr>
        <w:rPr>
          <w:sz w:val="24"/>
          <w:szCs w:val="24"/>
        </w:rPr>
      </w:pPr>
      <w:r w:rsidRPr="001670B6">
        <w:rPr>
          <w:sz w:val="24"/>
          <w:szCs w:val="24"/>
        </w:rPr>
        <w:t>Read the current Risk Assessment for Covid awareness within ACL centres</w:t>
      </w:r>
    </w:p>
    <w:bookmarkStart w:id="10" w:name="_MON_1710914091"/>
    <w:bookmarkEnd w:id="10"/>
    <w:p w14:paraId="21924720" w14:textId="4A926436" w:rsidR="00841157" w:rsidRPr="001670B6" w:rsidRDefault="00110296" w:rsidP="00F56C4C">
      <w:pPr>
        <w:spacing w:after="0" w:line="240" w:lineRule="auto"/>
        <w:rPr>
          <w:rFonts w:cstheme="minorHAnsi"/>
          <w:sz w:val="24"/>
          <w:szCs w:val="24"/>
        </w:rPr>
      </w:pPr>
      <w:r w:rsidRPr="001670B6">
        <w:rPr>
          <w:noProof/>
          <w:sz w:val="24"/>
          <w:szCs w:val="24"/>
        </w:rPr>
        <w:object w:dxaOrig="1515" w:dyaOrig="990" w14:anchorId="1D6EE0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n embedded Risk assessment form, double click to open." style="width:76pt;height:49.5pt;mso-width-percent:0;mso-height-percent:0;mso-width-percent:0;mso-height-percent:0" o:ole="">
            <v:imagedata r:id="rId24" o:title=""/>
          </v:shape>
          <o:OLEObject Type="Embed" ProgID="Word.Document.8" ShapeID="_x0000_i1025" DrawAspect="Icon" ObjectID="_1711261919" r:id="rId25">
            <o:FieldCodes>\s</o:FieldCodes>
          </o:OLEObject>
        </w:object>
      </w:r>
    </w:p>
    <w:p w14:paraId="00EDA9C4" w14:textId="77777777" w:rsidR="00F170CB" w:rsidRPr="001670B6" w:rsidRDefault="00F170CB" w:rsidP="00F170CB">
      <w:pPr>
        <w:tabs>
          <w:tab w:val="left" w:pos="3969"/>
          <w:tab w:val="left" w:pos="6237"/>
        </w:tabs>
        <w:spacing w:after="0" w:line="240" w:lineRule="auto"/>
        <w:rPr>
          <w:b/>
          <w:bCs/>
          <w:sz w:val="24"/>
          <w:szCs w:val="24"/>
        </w:rPr>
      </w:pPr>
      <w:r w:rsidRPr="001670B6">
        <w:rPr>
          <w:b/>
          <w:bCs/>
          <w:sz w:val="24"/>
          <w:szCs w:val="24"/>
        </w:rPr>
        <w:t>Tutor</w:t>
      </w:r>
      <w:r w:rsidRPr="001670B6">
        <w:rPr>
          <w:b/>
          <w:bCs/>
          <w:sz w:val="24"/>
          <w:szCs w:val="24"/>
        </w:rPr>
        <w:tab/>
        <w:t>Date</w:t>
      </w:r>
      <w:r w:rsidRPr="001670B6">
        <w:rPr>
          <w:b/>
          <w:bCs/>
          <w:sz w:val="24"/>
          <w:szCs w:val="24"/>
        </w:rPr>
        <w:tab/>
        <w:t>Time</w:t>
      </w:r>
    </w:p>
    <w:p w14:paraId="3896768E" w14:textId="2869D024" w:rsidR="00F170CB" w:rsidRPr="001670B6" w:rsidRDefault="00F170CB" w:rsidP="00F170CB">
      <w:pPr>
        <w:tabs>
          <w:tab w:val="left" w:pos="3969"/>
          <w:tab w:val="left" w:pos="6237"/>
        </w:tabs>
        <w:spacing w:after="0" w:line="240" w:lineRule="auto"/>
        <w:rPr>
          <w:sz w:val="24"/>
          <w:szCs w:val="24"/>
        </w:rPr>
      </w:pPr>
      <w:r w:rsidRPr="001670B6">
        <w:rPr>
          <w:sz w:val="24"/>
          <w:szCs w:val="24"/>
        </w:rPr>
        <w:t>Joahnne Cousins</w:t>
      </w:r>
      <w:r w:rsidRPr="001670B6">
        <w:rPr>
          <w:sz w:val="24"/>
          <w:szCs w:val="24"/>
        </w:rPr>
        <w:tab/>
      </w:r>
      <w:r w:rsidR="0068754F" w:rsidRPr="001670B6">
        <w:rPr>
          <w:sz w:val="24"/>
          <w:szCs w:val="24"/>
        </w:rPr>
        <w:t>26</w:t>
      </w:r>
      <w:r w:rsidRPr="001670B6">
        <w:rPr>
          <w:sz w:val="24"/>
          <w:szCs w:val="24"/>
        </w:rPr>
        <w:t>/0</w:t>
      </w:r>
      <w:r w:rsidR="0068754F" w:rsidRPr="001670B6">
        <w:rPr>
          <w:sz w:val="24"/>
          <w:szCs w:val="24"/>
        </w:rPr>
        <w:t>5</w:t>
      </w:r>
      <w:r w:rsidRPr="001670B6">
        <w:rPr>
          <w:sz w:val="24"/>
          <w:szCs w:val="24"/>
        </w:rPr>
        <w:t>/202</w:t>
      </w:r>
      <w:r w:rsidR="0068754F" w:rsidRPr="001670B6">
        <w:rPr>
          <w:sz w:val="24"/>
          <w:szCs w:val="24"/>
        </w:rPr>
        <w:t>2</w:t>
      </w:r>
      <w:r w:rsidRPr="001670B6">
        <w:rPr>
          <w:sz w:val="24"/>
          <w:szCs w:val="24"/>
        </w:rPr>
        <w:tab/>
        <w:t>10:00 - 12:</w:t>
      </w:r>
      <w:r w:rsidR="0068754F" w:rsidRPr="001670B6">
        <w:rPr>
          <w:sz w:val="24"/>
          <w:szCs w:val="24"/>
        </w:rPr>
        <w:t>3</w:t>
      </w:r>
      <w:r w:rsidRPr="001670B6">
        <w:rPr>
          <w:sz w:val="24"/>
          <w:szCs w:val="24"/>
        </w:rPr>
        <w:t>0</w:t>
      </w:r>
    </w:p>
    <w:p w14:paraId="7E62ADDF" w14:textId="77777777" w:rsidR="001E1BFC" w:rsidRDefault="001E1BFC" w:rsidP="00F170CB">
      <w:pPr>
        <w:tabs>
          <w:tab w:val="left" w:pos="3969"/>
          <w:tab w:val="left" w:pos="6237"/>
        </w:tabs>
        <w:spacing w:after="0" w:line="240" w:lineRule="auto"/>
      </w:pPr>
    </w:p>
    <w:p w14:paraId="2A4CCEBA" w14:textId="2F9218B4" w:rsidR="00DF01B6" w:rsidRDefault="00DF01B6" w:rsidP="00DF01B6">
      <w:pPr>
        <w:pStyle w:val="Heading1"/>
        <w:tabs>
          <w:tab w:val="right" w:pos="9639"/>
        </w:tabs>
        <w:spacing w:before="0"/>
        <w:ind w:left="-284"/>
        <w:rPr>
          <w:b/>
          <w:bCs/>
        </w:rPr>
      </w:pPr>
      <w:bookmarkStart w:id="11" w:name="_Toc100642142"/>
      <w:r w:rsidRPr="002A7B88">
        <w:rPr>
          <w:b/>
          <w:bCs/>
        </w:rPr>
        <w:t>Induction</w:t>
      </w:r>
      <w:r>
        <w:rPr>
          <w:b/>
          <w:bCs/>
        </w:rPr>
        <w:t xml:space="preserve"> - for new tutors</w:t>
      </w:r>
      <w:bookmarkEnd w:id="11"/>
      <w:r>
        <w:rPr>
          <w:b/>
          <w:bCs/>
        </w:rPr>
        <w:tab/>
      </w:r>
    </w:p>
    <w:p w14:paraId="5FA38C69" w14:textId="77777777" w:rsidR="00DF01B6" w:rsidRPr="002B44F7" w:rsidRDefault="00DF01B6" w:rsidP="00DF01B6">
      <w:pPr>
        <w:spacing w:after="0" w:line="240" w:lineRule="auto"/>
        <w:rPr>
          <w:sz w:val="24"/>
          <w:szCs w:val="24"/>
        </w:rPr>
      </w:pPr>
      <w:r w:rsidRPr="002B44F7">
        <w:rPr>
          <w:b/>
          <w:sz w:val="24"/>
          <w:szCs w:val="24"/>
        </w:rPr>
        <w:t xml:space="preserve">Who is this course for? </w:t>
      </w:r>
      <w:r w:rsidRPr="002B44F7">
        <w:rPr>
          <w:sz w:val="24"/>
          <w:szCs w:val="24"/>
        </w:rPr>
        <w:t xml:space="preserve">This training is for Tutors and LSAs who are new to ACL and will be delivering teaching, learning and assessment on their programmes.  </w:t>
      </w:r>
    </w:p>
    <w:p w14:paraId="204E85FE" w14:textId="486B0F50" w:rsidR="00DF01B6" w:rsidRPr="002B44F7" w:rsidRDefault="00DF01B6" w:rsidP="00DF01B6">
      <w:pPr>
        <w:spacing w:after="0" w:line="240" w:lineRule="auto"/>
        <w:rPr>
          <w:sz w:val="24"/>
          <w:szCs w:val="24"/>
        </w:rPr>
      </w:pPr>
      <w:r w:rsidRPr="002B44F7">
        <w:rPr>
          <w:b/>
          <w:sz w:val="24"/>
          <w:szCs w:val="24"/>
        </w:rPr>
        <w:t xml:space="preserve">Description: </w:t>
      </w:r>
      <w:r w:rsidRPr="002B44F7">
        <w:rPr>
          <w:sz w:val="24"/>
          <w:szCs w:val="24"/>
        </w:rPr>
        <w:t xml:space="preserve">This </w:t>
      </w:r>
      <w:r w:rsidR="00536C1F" w:rsidRPr="00243ECE">
        <w:rPr>
          <w:color w:val="000000" w:themeColor="text1"/>
          <w:sz w:val="24"/>
          <w:szCs w:val="24"/>
        </w:rPr>
        <w:t>4-hour</w:t>
      </w:r>
      <w:r w:rsidRPr="00243ECE">
        <w:rPr>
          <w:color w:val="000000" w:themeColor="text1"/>
          <w:sz w:val="24"/>
          <w:szCs w:val="24"/>
        </w:rPr>
        <w:t xml:space="preserve"> </w:t>
      </w:r>
      <w:r w:rsidRPr="002B44F7">
        <w:rPr>
          <w:sz w:val="24"/>
          <w:szCs w:val="24"/>
        </w:rPr>
        <w:t>webinar is designed as a supplement to the induction provided by Curriculum Learning Managers</w:t>
      </w:r>
      <w:r w:rsidR="0084730E">
        <w:rPr>
          <w:sz w:val="24"/>
          <w:szCs w:val="24"/>
        </w:rPr>
        <w:t>.</w:t>
      </w:r>
      <w:r w:rsidRPr="002B44F7">
        <w:rPr>
          <w:sz w:val="24"/>
          <w:szCs w:val="24"/>
        </w:rPr>
        <w:t xml:space="preserve">  The webinar provides an organisational overview of ACL and Essex County Council as well as setting out the expectations of ACL for practitioners in the context of teaching, learning and assessment.  </w:t>
      </w:r>
    </w:p>
    <w:p w14:paraId="7F771FAF" w14:textId="77777777" w:rsidR="00DF01B6" w:rsidRPr="002B44F7" w:rsidRDefault="00DF01B6" w:rsidP="00DF01B6">
      <w:pPr>
        <w:tabs>
          <w:tab w:val="left" w:pos="3969"/>
          <w:tab w:val="left" w:pos="6237"/>
        </w:tabs>
        <w:spacing w:after="0" w:line="240" w:lineRule="auto"/>
        <w:rPr>
          <w:b/>
          <w:bCs/>
          <w:sz w:val="24"/>
          <w:szCs w:val="24"/>
        </w:rPr>
      </w:pPr>
      <w:r w:rsidRPr="002B44F7">
        <w:rPr>
          <w:b/>
          <w:bCs/>
          <w:sz w:val="24"/>
          <w:szCs w:val="24"/>
        </w:rPr>
        <w:t>Tutor</w:t>
      </w:r>
      <w:r w:rsidRPr="002B44F7">
        <w:rPr>
          <w:b/>
          <w:bCs/>
          <w:sz w:val="24"/>
          <w:szCs w:val="24"/>
        </w:rPr>
        <w:tab/>
        <w:t>Date</w:t>
      </w:r>
      <w:r w:rsidRPr="002B44F7">
        <w:rPr>
          <w:b/>
          <w:bCs/>
          <w:sz w:val="24"/>
          <w:szCs w:val="24"/>
        </w:rPr>
        <w:tab/>
        <w:t>Time</w:t>
      </w:r>
    </w:p>
    <w:p w14:paraId="1807888B" w14:textId="5CD58D0A" w:rsidR="00DF01B6" w:rsidRDefault="00DF01B6" w:rsidP="00DF01B6">
      <w:pPr>
        <w:tabs>
          <w:tab w:val="left" w:pos="3969"/>
          <w:tab w:val="left" w:pos="6237"/>
        </w:tabs>
        <w:spacing w:after="0" w:line="240" w:lineRule="auto"/>
        <w:rPr>
          <w:bCs/>
          <w:sz w:val="24"/>
          <w:szCs w:val="24"/>
        </w:rPr>
      </w:pPr>
      <w:r w:rsidRPr="002B44F7">
        <w:rPr>
          <w:bCs/>
          <w:sz w:val="24"/>
          <w:szCs w:val="24"/>
        </w:rPr>
        <w:t>Terry Norris</w:t>
      </w:r>
      <w:r w:rsidRPr="002B44F7">
        <w:rPr>
          <w:bCs/>
          <w:sz w:val="24"/>
          <w:szCs w:val="24"/>
        </w:rPr>
        <w:tab/>
      </w:r>
      <w:r>
        <w:rPr>
          <w:bCs/>
          <w:sz w:val="24"/>
          <w:szCs w:val="24"/>
        </w:rPr>
        <w:t>1</w:t>
      </w:r>
      <w:r w:rsidR="00F93E2F">
        <w:rPr>
          <w:bCs/>
          <w:sz w:val="24"/>
          <w:szCs w:val="24"/>
        </w:rPr>
        <w:t>0</w:t>
      </w:r>
      <w:r>
        <w:rPr>
          <w:bCs/>
          <w:sz w:val="24"/>
          <w:szCs w:val="24"/>
        </w:rPr>
        <w:t>/0</w:t>
      </w:r>
      <w:r w:rsidR="00F93E2F">
        <w:rPr>
          <w:bCs/>
          <w:sz w:val="24"/>
          <w:szCs w:val="24"/>
        </w:rPr>
        <w:t>5</w:t>
      </w:r>
      <w:r>
        <w:rPr>
          <w:bCs/>
          <w:sz w:val="24"/>
          <w:szCs w:val="24"/>
        </w:rPr>
        <w:t>/22</w:t>
      </w:r>
      <w:r w:rsidRPr="002B44F7">
        <w:rPr>
          <w:bCs/>
          <w:sz w:val="24"/>
          <w:szCs w:val="24"/>
        </w:rPr>
        <w:tab/>
      </w:r>
      <w:r>
        <w:rPr>
          <w:bCs/>
          <w:sz w:val="24"/>
          <w:szCs w:val="24"/>
        </w:rPr>
        <w:t>09</w:t>
      </w:r>
      <w:r w:rsidRPr="002B44F7">
        <w:rPr>
          <w:bCs/>
          <w:sz w:val="24"/>
          <w:szCs w:val="24"/>
        </w:rPr>
        <w:t>:</w:t>
      </w:r>
      <w:r>
        <w:rPr>
          <w:bCs/>
          <w:sz w:val="24"/>
          <w:szCs w:val="24"/>
        </w:rPr>
        <w:t>3</w:t>
      </w:r>
      <w:r w:rsidRPr="002B44F7">
        <w:rPr>
          <w:bCs/>
          <w:sz w:val="24"/>
          <w:szCs w:val="24"/>
        </w:rPr>
        <w:t xml:space="preserve">0 </w:t>
      </w:r>
      <w:r>
        <w:rPr>
          <w:bCs/>
          <w:sz w:val="24"/>
          <w:szCs w:val="24"/>
        </w:rPr>
        <w:t>-</w:t>
      </w:r>
      <w:r w:rsidRPr="002B44F7">
        <w:rPr>
          <w:bCs/>
          <w:sz w:val="24"/>
          <w:szCs w:val="24"/>
        </w:rPr>
        <w:t xml:space="preserve"> 1</w:t>
      </w:r>
      <w:r>
        <w:rPr>
          <w:bCs/>
          <w:sz w:val="24"/>
          <w:szCs w:val="24"/>
        </w:rPr>
        <w:t>3</w:t>
      </w:r>
      <w:r w:rsidRPr="002B44F7">
        <w:rPr>
          <w:bCs/>
          <w:sz w:val="24"/>
          <w:szCs w:val="24"/>
        </w:rPr>
        <w:t>:</w:t>
      </w:r>
      <w:r w:rsidR="00315462">
        <w:rPr>
          <w:bCs/>
          <w:sz w:val="24"/>
          <w:szCs w:val="24"/>
        </w:rPr>
        <w:t>3</w:t>
      </w:r>
      <w:r w:rsidRPr="002B44F7">
        <w:rPr>
          <w:bCs/>
          <w:sz w:val="24"/>
          <w:szCs w:val="24"/>
        </w:rPr>
        <w:t>0</w:t>
      </w:r>
    </w:p>
    <w:p w14:paraId="740DFBA8" w14:textId="2AB53814" w:rsidR="00DF01B6" w:rsidRDefault="00DF01B6" w:rsidP="00DF01B6">
      <w:pPr>
        <w:tabs>
          <w:tab w:val="left" w:pos="3969"/>
          <w:tab w:val="left" w:pos="6237"/>
        </w:tabs>
        <w:spacing w:after="0" w:line="240" w:lineRule="auto"/>
        <w:rPr>
          <w:bCs/>
          <w:sz w:val="24"/>
          <w:szCs w:val="24"/>
        </w:rPr>
      </w:pPr>
      <w:r>
        <w:rPr>
          <w:bCs/>
          <w:sz w:val="24"/>
          <w:szCs w:val="24"/>
        </w:rPr>
        <w:t>Terry Norris</w:t>
      </w:r>
      <w:r>
        <w:rPr>
          <w:bCs/>
          <w:sz w:val="24"/>
          <w:szCs w:val="24"/>
        </w:rPr>
        <w:tab/>
      </w:r>
      <w:r w:rsidR="00F93E2F">
        <w:rPr>
          <w:bCs/>
          <w:sz w:val="24"/>
          <w:szCs w:val="24"/>
        </w:rPr>
        <w:t>06</w:t>
      </w:r>
      <w:r>
        <w:rPr>
          <w:bCs/>
          <w:sz w:val="24"/>
          <w:szCs w:val="24"/>
        </w:rPr>
        <w:t>/0</w:t>
      </w:r>
      <w:r w:rsidR="00F93E2F">
        <w:rPr>
          <w:bCs/>
          <w:sz w:val="24"/>
          <w:szCs w:val="24"/>
        </w:rPr>
        <w:t>6</w:t>
      </w:r>
      <w:r>
        <w:rPr>
          <w:bCs/>
          <w:sz w:val="24"/>
          <w:szCs w:val="24"/>
        </w:rPr>
        <w:t>/22</w:t>
      </w:r>
      <w:r>
        <w:rPr>
          <w:bCs/>
          <w:sz w:val="24"/>
          <w:szCs w:val="24"/>
        </w:rPr>
        <w:tab/>
        <w:t>1</w:t>
      </w:r>
      <w:r w:rsidR="00F93E2F">
        <w:rPr>
          <w:bCs/>
          <w:sz w:val="24"/>
          <w:szCs w:val="24"/>
        </w:rPr>
        <w:t>3</w:t>
      </w:r>
      <w:r>
        <w:rPr>
          <w:bCs/>
          <w:sz w:val="24"/>
          <w:szCs w:val="24"/>
        </w:rPr>
        <w:t xml:space="preserve">:00 </w:t>
      </w:r>
      <w:r w:rsidR="00315462">
        <w:rPr>
          <w:bCs/>
          <w:sz w:val="24"/>
          <w:szCs w:val="24"/>
        </w:rPr>
        <w:t>-</w:t>
      </w:r>
      <w:r>
        <w:rPr>
          <w:bCs/>
          <w:sz w:val="24"/>
          <w:szCs w:val="24"/>
        </w:rPr>
        <w:t xml:space="preserve"> 1</w:t>
      </w:r>
      <w:r w:rsidR="00F93E2F">
        <w:rPr>
          <w:bCs/>
          <w:sz w:val="24"/>
          <w:szCs w:val="24"/>
        </w:rPr>
        <w:t>7</w:t>
      </w:r>
      <w:r>
        <w:rPr>
          <w:bCs/>
          <w:sz w:val="24"/>
          <w:szCs w:val="24"/>
        </w:rPr>
        <w:t>:</w:t>
      </w:r>
      <w:r w:rsidR="00F93E2F">
        <w:rPr>
          <w:bCs/>
          <w:sz w:val="24"/>
          <w:szCs w:val="24"/>
        </w:rPr>
        <w:t>0</w:t>
      </w:r>
      <w:r>
        <w:rPr>
          <w:bCs/>
          <w:sz w:val="24"/>
          <w:szCs w:val="24"/>
        </w:rPr>
        <w:t>0</w:t>
      </w:r>
    </w:p>
    <w:p w14:paraId="053518AF" w14:textId="77777777" w:rsidR="001E1BFC" w:rsidRPr="002B44F7" w:rsidRDefault="001E1BFC" w:rsidP="00DF01B6">
      <w:pPr>
        <w:tabs>
          <w:tab w:val="left" w:pos="3969"/>
          <w:tab w:val="left" w:pos="6237"/>
        </w:tabs>
        <w:spacing w:after="0" w:line="240" w:lineRule="auto"/>
        <w:rPr>
          <w:bCs/>
          <w:sz w:val="24"/>
          <w:szCs w:val="24"/>
        </w:rPr>
      </w:pPr>
    </w:p>
    <w:p w14:paraId="7B946DBF" w14:textId="0BD826B5" w:rsidR="00624107" w:rsidRPr="00624107" w:rsidRDefault="00624107" w:rsidP="00624107">
      <w:pPr>
        <w:pStyle w:val="Heading1"/>
        <w:tabs>
          <w:tab w:val="right" w:pos="9639"/>
        </w:tabs>
        <w:spacing w:before="0"/>
        <w:ind w:left="-284"/>
        <w:rPr>
          <w:sz w:val="24"/>
          <w:szCs w:val="24"/>
        </w:rPr>
      </w:pPr>
      <w:bookmarkStart w:id="12" w:name="_Toc100642143"/>
      <w:r w:rsidRPr="00624107">
        <w:rPr>
          <w:b/>
          <w:bCs/>
        </w:rPr>
        <w:t>Neurodiversity</w:t>
      </w:r>
      <w:bookmarkEnd w:id="12"/>
    </w:p>
    <w:p w14:paraId="7B6FDAB5" w14:textId="16E11AD1" w:rsidR="00F80B73" w:rsidRDefault="00F80B73" w:rsidP="00F80B73">
      <w:pPr>
        <w:rPr>
          <w:sz w:val="24"/>
          <w:szCs w:val="24"/>
        </w:rPr>
      </w:pPr>
      <w:r w:rsidRPr="00F80B73">
        <w:rPr>
          <w:b/>
          <w:bCs/>
          <w:sz w:val="24"/>
          <w:szCs w:val="24"/>
        </w:rPr>
        <w:t>Who is this training for</w:t>
      </w:r>
      <w:r w:rsidRPr="00F80B73">
        <w:rPr>
          <w:sz w:val="24"/>
          <w:szCs w:val="24"/>
        </w:rPr>
        <w:t xml:space="preserve">? </w:t>
      </w:r>
      <w:r w:rsidR="00BA2C16" w:rsidRPr="00BA2C16">
        <w:rPr>
          <w:sz w:val="24"/>
          <w:szCs w:val="24"/>
        </w:rPr>
        <w:t>This training is for all staff who use both verbal and non-verbal means of communication with learners. The training will help you to understand the language used around neurodiversity and how the language we use impacts on individuals.</w:t>
      </w:r>
    </w:p>
    <w:p w14:paraId="179976B0" w14:textId="27091087" w:rsidR="00624107" w:rsidRDefault="00F80B73" w:rsidP="00B374EE">
      <w:pPr>
        <w:spacing w:after="0" w:line="240" w:lineRule="auto"/>
        <w:rPr>
          <w:sz w:val="24"/>
          <w:szCs w:val="24"/>
        </w:rPr>
      </w:pPr>
      <w:r w:rsidRPr="00B62B42">
        <w:rPr>
          <w:b/>
          <w:bCs/>
          <w:sz w:val="24"/>
          <w:szCs w:val="24"/>
        </w:rPr>
        <w:t>Descri</w:t>
      </w:r>
      <w:r w:rsidR="00B62B42" w:rsidRPr="00B62B42">
        <w:rPr>
          <w:b/>
          <w:bCs/>
          <w:sz w:val="24"/>
          <w:szCs w:val="24"/>
        </w:rPr>
        <w:t>ption:</w:t>
      </w:r>
      <w:r w:rsidR="00B62B42">
        <w:rPr>
          <w:sz w:val="24"/>
          <w:szCs w:val="24"/>
        </w:rPr>
        <w:t xml:space="preserve"> </w:t>
      </w:r>
      <w:r w:rsidR="00B374EE" w:rsidRPr="00B374EE">
        <w:rPr>
          <w:sz w:val="24"/>
          <w:szCs w:val="24"/>
        </w:rPr>
        <w:t>It’s estimated that roughly 1 in 7 people in the UK are neurodivergent. Meaning their brain functions, learns and processes information differently than others.</w:t>
      </w:r>
      <w:r w:rsidR="00246C77">
        <w:rPr>
          <w:sz w:val="24"/>
          <w:szCs w:val="24"/>
        </w:rPr>
        <w:t xml:space="preserve"> </w:t>
      </w:r>
      <w:r w:rsidR="00B374EE" w:rsidRPr="00B374EE">
        <w:rPr>
          <w:sz w:val="24"/>
          <w:szCs w:val="24"/>
        </w:rPr>
        <w:t>Therefore, communication channels can be different.</w:t>
      </w:r>
      <w:r w:rsidR="00246C77">
        <w:rPr>
          <w:sz w:val="24"/>
          <w:szCs w:val="24"/>
        </w:rPr>
        <w:t xml:space="preserve"> </w:t>
      </w:r>
      <w:r w:rsidR="00B374EE" w:rsidRPr="00B374EE">
        <w:rPr>
          <w:sz w:val="24"/>
          <w:szCs w:val="24"/>
        </w:rPr>
        <w:t>Neurodiversity can include Autism, ADHD, Dyslexia, Dyscalculia and Dyspraxia.</w:t>
      </w:r>
    </w:p>
    <w:p w14:paraId="4EAFAB93" w14:textId="2D4CAB3E" w:rsidR="00B62B42" w:rsidRDefault="00B62B42" w:rsidP="00A938DB">
      <w:pPr>
        <w:tabs>
          <w:tab w:val="left" w:pos="2835"/>
          <w:tab w:val="left" w:pos="5387"/>
          <w:tab w:val="left" w:pos="6804"/>
        </w:tabs>
        <w:spacing w:after="0" w:line="240" w:lineRule="auto"/>
        <w:rPr>
          <w:b/>
          <w:bCs/>
          <w:sz w:val="24"/>
          <w:szCs w:val="24"/>
        </w:rPr>
      </w:pPr>
      <w:r w:rsidRPr="00B62B42">
        <w:rPr>
          <w:b/>
          <w:bCs/>
          <w:sz w:val="24"/>
          <w:szCs w:val="24"/>
        </w:rPr>
        <w:t>Tutor</w:t>
      </w:r>
      <w:r>
        <w:rPr>
          <w:b/>
          <w:bCs/>
          <w:sz w:val="24"/>
          <w:szCs w:val="24"/>
        </w:rPr>
        <w:tab/>
      </w:r>
      <w:r w:rsidR="00665FD6">
        <w:rPr>
          <w:b/>
          <w:bCs/>
          <w:sz w:val="24"/>
          <w:szCs w:val="24"/>
        </w:rPr>
        <w:t>Venue</w:t>
      </w:r>
      <w:r w:rsidR="00665FD6">
        <w:rPr>
          <w:b/>
          <w:bCs/>
          <w:sz w:val="24"/>
          <w:szCs w:val="24"/>
        </w:rPr>
        <w:tab/>
      </w:r>
      <w:r w:rsidRPr="00B62B42">
        <w:rPr>
          <w:b/>
          <w:bCs/>
          <w:sz w:val="24"/>
          <w:szCs w:val="24"/>
        </w:rPr>
        <w:t>Date</w:t>
      </w:r>
      <w:r>
        <w:rPr>
          <w:b/>
          <w:bCs/>
          <w:sz w:val="24"/>
          <w:szCs w:val="24"/>
        </w:rPr>
        <w:tab/>
      </w:r>
      <w:r w:rsidRPr="00B62B42">
        <w:rPr>
          <w:b/>
          <w:bCs/>
          <w:sz w:val="24"/>
          <w:szCs w:val="24"/>
        </w:rPr>
        <w:t>Time</w:t>
      </w:r>
    </w:p>
    <w:p w14:paraId="0F996CA1" w14:textId="1E662AB6" w:rsidR="00B62B42" w:rsidRDefault="00B62B42" w:rsidP="00A938DB">
      <w:pPr>
        <w:tabs>
          <w:tab w:val="left" w:pos="2835"/>
          <w:tab w:val="left" w:pos="5387"/>
          <w:tab w:val="left" w:pos="6804"/>
        </w:tabs>
        <w:spacing w:after="0" w:line="240" w:lineRule="auto"/>
        <w:rPr>
          <w:sz w:val="24"/>
          <w:szCs w:val="24"/>
        </w:rPr>
      </w:pPr>
      <w:r w:rsidRPr="00CF671B">
        <w:rPr>
          <w:sz w:val="24"/>
          <w:szCs w:val="24"/>
        </w:rPr>
        <w:t>Sharron Howard</w:t>
      </w:r>
      <w:r w:rsidR="00CF671B">
        <w:rPr>
          <w:sz w:val="24"/>
          <w:szCs w:val="24"/>
        </w:rPr>
        <w:tab/>
      </w:r>
      <w:r w:rsidR="00665FD6">
        <w:rPr>
          <w:sz w:val="24"/>
          <w:szCs w:val="24"/>
        </w:rPr>
        <w:t>ACL Colchester</w:t>
      </w:r>
      <w:r w:rsidR="00665FD6">
        <w:rPr>
          <w:sz w:val="24"/>
          <w:szCs w:val="24"/>
        </w:rPr>
        <w:tab/>
      </w:r>
      <w:r w:rsidR="00F5392A">
        <w:rPr>
          <w:sz w:val="24"/>
          <w:szCs w:val="24"/>
        </w:rPr>
        <w:t>14</w:t>
      </w:r>
      <w:r w:rsidR="00CF671B">
        <w:rPr>
          <w:sz w:val="24"/>
          <w:szCs w:val="24"/>
        </w:rPr>
        <w:t>/0</w:t>
      </w:r>
      <w:r w:rsidR="00F5392A">
        <w:rPr>
          <w:sz w:val="24"/>
          <w:szCs w:val="24"/>
        </w:rPr>
        <w:t>4</w:t>
      </w:r>
      <w:r w:rsidR="00CF671B">
        <w:rPr>
          <w:sz w:val="24"/>
          <w:szCs w:val="24"/>
        </w:rPr>
        <w:t>/22</w:t>
      </w:r>
      <w:r w:rsidR="00CF671B">
        <w:rPr>
          <w:sz w:val="24"/>
          <w:szCs w:val="24"/>
        </w:rPr>
        <w:tab/>
        <w:t>10:00 – 11:00</w:t>
      </w:r>
    </w:p>
    <w:p w14:paraId="3D9818A3" w14:textId="610094A4" w:rsidR="00CF671B" w:rsidRDefault="00CF671B" w:rsidP="00A938DB">
      <w:pPr>
        <w:tabs>
          <w:tab w:val="left" w:pos="2835"/>
          <w:tab w:val="left" w:pos="5387"/>
          <w:tab w:val="left" w:pos="6804"/>
        </w:tabs>
        <w:spacing w:after="0" w:line="240" w:lineRule="auto"/>
        <w:rPr>
          <w:sz w:val="24"/>
          <w:szCs w:val="24"/>
        </w:rPr>
      </w:pPr>
      <w:r>
        <w:rPr>
          <w:sz w:val="24"/>
          <w:szCs w:val="24"/>
        </w:rPr>
        <w:t>Sharron Howard</w:t>
      </w:r>
      <w:r>
        <w:rPr>
          <w:sz w:val="24"/>
          <w:szCs w:val="24"/>
        </w:rPr>
        <w:tab/>
      </w:r>
      <w:r w:rsidR="00F5392A">
        <w:rPr>
          <w:sz w:val="24"/>
          <w:szCs w:val="24"/>
        </w:rPr>
        <w:t>Online</w:t>
      </w:r>
      <w:r w:rsidR="00665FD6">
        <w:rPr>
          <w:sz w:val="24"/>
          <w:szCs w:val="24"/>
        </w:rPr>
        <w:tab/>
      </w:r>
      <w:r w:rsidR="00F5392A">
        <w:rPr>
          <w:sz w:val="24"/>
          <w:szCs w:val="24"/>
        </w:rPr>
        <w:t>25</w:t>
      </w:r>
      <w:r>
        <w:rPr>
          <w:sz w:val="24"/>
          <w:szCs w:val="24"/>
        </w:rPr>
        <w:t>/0</w:t>
      </w:r>
      <w:r w:rsidR="00F5392A">
        <w:rPr>
          <w:sz w:val="24"/>
          <w:szCs w:val="24"/>
        </w:rPr>
        <w:t>4</w:t>
      </w:r>
      <w:r>
        <w:rPr>
          <w:sz w:val="24"/>
          <w:szCs w:val="24"/>
        </w:rPr>
        <w:t>/22</w:t>
      </w:r>
      <w:r>
        <w:rPr>
          <w:sz w:val="24"/>
          <w:szCs w:val="24"/>
        </w:rPr>
        <w:tab/>
        <w:t>1</w:t>
      </w:r>
      <w:r w:rsidR="00F5392A">
        <w:rPr>
          <w:sz w:val="24"/>
          <w:szCs w:val="24"/>
        </w:rPr>
        <w:t>6</w:t>
      </w:r>
      <w:r>
        <w:rPr>
          <w:sz w:val="24"/>
          <w:szCs w:val="24"/>
        </w:rPr>
        <w:t>:</w:t>
      </w:r>
      <w:r w:rsidR="00F5392A">
        <w:rPr>
          <w:sz w:val="24"/>
          <w:szCs w:val="24"/>
        </w:rPr>
        <w:t>0</w:t>
      </w:r>
      <w:r>
        <w:rPr>
          <w:sz w:val="24"/>
          <w:szCs w:val="24"/>
        </w:rPr>
        <w:t xml:space="preserve">0 </w:t>
      </w:r>
      <w:r w:rsidR="006F7FE1">
        <w:rPr>
          <w:sz w:val="24"/>
          <w:szCs w:val="24"/>
        </w:rPr>
        <w:t>–</w:t>
      </w:r>
      <w:r>
        <w:rPr>
          <w:sz w:val="24"/>
          <w:szCs w:val="24"/>
        </w:rPr>
        <w:t xml:space="preserve"> </w:t>
      </w:r>
      <w:r w:rsidR="006F7FE1">
        <w:rPr>
          <w:sz w:val="24"/>
          <w:szCs w:val="24"/>
        </w:rPr>
        <w:t>1</w:t>
      </w:r>
      <w:r w:rsidR="00F5392A">
        <w:rPr>
          <w:sz w:val="24"/>
          <w:szCs w:val="24"/>
        </w:rPr>
        <w:t>7</w:t>
      </w:r>
      <w:r w:rsidR="006F7FE1">
        <w:rPr>
          <w:sz w:val="24"/>
          <w:szCs w:val="24"/>
        </w:rPr>
        <w:t>:</w:t>
      </w:r>
      <w:r w:rsidR="00F5392A">
        <w:rPr>
          <w:sz w:val="24"/>
          <w:szCs w:val="24"/>
        </w:rPr>
        <w:t>0</w:t>
      </w:r>
      <w:r w:rsidR="006F7FE1">
        <w:rPr>
          <w:sz w:val="24"/>
          <w:szCs w:val="24"/>
        </w:rPr>
        <w:t>0</w:t>
      </w:r>
    </w:p>
    <w:p w14:paraId="6E5331B7" w14:textId="77777777" w:rsidR="001E1BFC" w:rsidRDefault="001E1BFC" w:rsidP="00A938DB">
      <w:pPr>
        <w:tabs>
          <w:tab w:val="left" w:pos="2835"/>
          <w:tab w:val="left" w:pos="5387"/>
          <w:tab w:val="left" w:pos="6804"/>
        </w:tabs>
        <w:spacing w:after="0" w:line="240" w:lineRule="auto"/>
        <w:rPr>
          <w:sz w:val="24"/>
          <w:szCs w:val="24"/>
        </w:rPr>
      </w:pPr>
    </w:p>
    <w:p w14:paraId="3B683B94" w14:textId="77777777" w:rsidR="004335B9" w:rsidRDefault="004335B9" w:rsidP="004335B9">
      <w:pPr>
        <w:pStyle w:val="Heading1"/>
        <w:tabs>
          <w:tab w:val="right" w:pos="9639"/>
        </w:tabs>
        <w:spacing w:before="0"/>
        <w:ind w:left="-284"/>
        <w:rPr>
          <w:b/>
          <w:bCs/>
        </w:rPr>
      </w:pPr>
      <w:bookmarkStart w:id="13" w:name="_Toc100642144"/>
      <w:r>
        <w:rPr>
          <w:b/>
          <w:bCs/>
        </w:rPr>
        <w:t>TEAMs Training</w:t>
      </w:r>
      <w:bookmarkEnd w:id="13"/>
    </w:p>
    <w:p w14:paraId="28C263F3" w14:textId="77777777" w:rsidR="004335B9" w:rsidRPr="001670B6" w:rsidRDefault="004335B9" w:rsidP="004335B9">
      <w:pPr>
        <w:spacing w:after="0" w:line="240" w:lineRule="auto"/>
        <w:rPr>
          <w:sz w:val="24"/>
          <w:szCs w:val="24"/>
        </w:rPr>
      </w:pPr>
      <w:r w:rsidRPr="001670B6">
        <w:rPr>
          <w:b/>
          <w:bCs/>
          <w:sz w:val="24"/>
          <w:szCs w:val="24"/>
        </w:rPr>
        <w:t xml:space="preserve">Who is this training for? </w:t>
      </w:r>
      <w:r w:rsidRPr="001670B6">
        <w:rPr>
          <w:sz w:val="24"/>
          <w:szCs w:val="24"/>
        </w:rPr>
        <w:t>For tutors and LSAs new to teaching on TEAMS as a transition from the Big Blue Button.</w:t>
      </w:r>
    </w:p>
    <w:p w14:paraId="44812A2F" w14:textId="77777777" w:rsidR="004335B9" w:rsidRPr="001670B6" w:rsidRDefault="004335B9" w:rsidP="004335B9">
      <w:pPr>
        <w:spacing w:after="0" w:line="240" w:lineRule="auto"/>
        <w:rPr>
          <w:b/>
          <w:bCs/>
          <w:sz w:val="24"/>
          <w:szCs w:val="24"/>
        </w:rPr>
      </w:pPr>
      <w:r w:rsidRPr="001670B6">
        <w:rPr>
          <w:b/>
          <w:bCs/>
          <w:sz w:val="24"/>
          <w:szCs w:val="24"/>
        </w:rPr>
        <w:t xml:space="preserve">Session 1: </w:t>
      </w:r>
      <w:r w:rsidRPr="001670B6">
        <w:rPr>
          <w:b/>
          <w:bCs/>
          <w:sz w:val="24"/>
          <w:szCs w:val="24"/>
          <w:u w:val="single"/>
        </w:rPr>
        <w:t>Setting Up Meetings, Adding to VLE and Recordings</w:t>
      </w:r>
    </w:p>
    <w:p w14:paraId="2A3C1CCD" w14:textId="77777777" w:rsidR="004335B9" w:rsidRPr="001670B6" w:rsidRDefault="004335B9" w:rsidP="004335B9">
      <w:pPr>
        <w:spacing w:after="0" w:line="240" w:lineRule="auto"/>
        <w:rPr>
          <w:sz w:val="24"/>
          <w:szCs w:val="24"/>
        </w:rPr>
      </w:pPr>
      <w:r w:rsidRPr="001670B6">
        <w:rPr>
          <w:sz w:val="24"/>
          <w:szCs w:val="24"/>
        </w:rPr>
        <w:t>09/05/22</w:t>
      </w:r>
      <w:r w:rsidRPr="001670B6">
        <w:rPr>
          <w:sz w:val="24"/>
          <w:szCs w:val="24"/>
        </w:rPr>
        <w:tab/>
        <w:t xml:space="preserve">13:00  </w:t>
      </w:r>
    </w:p>
    <w:p w14:paraId="5F29A223" w14:textId="77777777" w:rsidR="004335B9" w:rsidRPr="001670B6" w:rsidRDefault="004335B9" w:rsidP="004335B9">
      <w:pPr>
        <w:spacing w:after="0" w:line="240" w:lineRule="auto"/>
        <w:rPr>
          <w:sz w:val="24"/>
          <w:szCs w:val="24"/>
        </w:rPr>
      </w:pPr>
      <w:r w:rsidRPr="001670B6">
        <w:rPr>
          <w:sz w:val="24"/>
          <w:szCs w:val="24"/>
        </w:rPr>
        <w:t>09/05/22</w:t>
      </w:r>
      <w:r w:rsidRPr="001670B6">
        <w:rPr>
          <w:sz w:val="24"/>
          <w:szCs w:val="24"/>
        </w:rPr>
        <w:tab/>
        <w:t>19/00</w:t>
      </w:r>
    </w:p>
    <w:p w14:paraId="5B3E055C" w14:textId="77777777" w:rsidR="004335B9" w:rsidRPr="001670B6" w:rsidRDefault="004335B9" w:rsidP="004335B9">
      <w:pPr>
        <w:spacing w:after="0" w:line="240" w:lineRule="auto"/>
        <w:rPr>
          <w:sz w:val="24"/>
          <w:szCs w:val="24"/>
        </w:rPr>
      </w:pPr>
      <w:r w:rsidRPr="001670B6">
        <w:rPr>
          <w:sz w:val="24"/>
          <w:szCs w:val="24"/>
        </w:rPr>
        <w:t>11/05/22</w:t>
      </w:r>
      <w:r w:rsidRPr="001670B6">
        <w:rPr>
          <w:sz w:val="24"/>
          <w:szCs w:val="24"/>
        </w:rPr>
        <w:tab/>
        <w:t>09:00</w:t>
      </w:r>
    </w:p>
    <w:p w14:paraId="756082CB" w14:textId="77777777" w:rsidR="004335B9" w:rsidRPr="001670B6" w:rsidRDefault="004335B9" w:rsidP="004335B9">
      <w:pPr>
        <w:spacing w:after="0" w:line="240" w:lineRule="auto"/>
        <w:rPr>
          <w:sz w:val="24"/>
          <w:szCs w:val="24"/>
        </w:rPr>
      </w:pPr>
      <w:r w:rsidRPr="001670B6">
        <w:rPr>
          <w:sz w:val="24"/>
          <w:szCs w:val="24"/>
        </w:rPr>
        <w:t>12/07/22</w:t>
      </w:r>
      <w:r w:rsidRPr="001670B6">
        <w:rPr>
          <w:sz w:val="24"/>
          <w:szCs w:val="24"/>
        </w:rPr>
        <w:tab/>
        <w:t>09:00</w:t>
      </w:r>
    </w:p>
    <w:p w14:paraId="1286A6ED" w14:textId="77777777" w:rsidR="004335B9" w:rsidRPr="001670B6" w:rsidRDefault="004335B9" w:rsidP="004335B9">
      <w:pPr>
        <w:spacing w:after="0" w:line="240" w:lineRule="auto"/>
        <w:rPr>
          <w:b/>
          <w:bCs/>
          <w:sz w:val="24"/>
          <w:szCs w:val="24"/>
        </w:rPr>
      </w:pPr>
      <w:r w:rsidRPr="001670B6">
        <w:rPr>
          <w:b/>
          <w:bCs/>
          <w:sz w:val="24"/>
          <w:szCs w:val="24"/>
        </w:rPr>
        <w:t xml:space="preserve">Session 2: </w:t>
      </w:r>
      <w:r w:rsidRPr="001670B6">
        <w:rPr>
          <w:b/>
          <w:bCs/>
          <w:sz w:val="24"/>
          <w:szCs w:val="24"/>
          <w:u w:val="single"/>
        </w:rPr>
        <w:t>Using Breakout Rooms</w:t>
      </w:r>
    </w:p>
    <w:p w14:paraId="52BE8B44" w14:textId="77777777" w:rsidR="004335B9" w:rsidRPr="001670B6" w:rsidRDefault="004335B9" w:rsidP="004335B9">
      <w:pPr>
        <w:spacing w:after="0" w:line="240" w:lineRule="auto"/>
        <w:rPr>
          <w:sz w:val="24"/>
          <w:szCs w:val="24"/>
        </w:rPr>
      </w:pPr>
      <w:r w:rsidRPr="001670B6">
        <w:rPr>
          <w:sz w:val="24"/>
          <w:szCs w:val="24"/>
        </w:rPr>
        <w:t>25/05/22</w:t>
      </w:r>
      <w:r w:rsidRPr="001670B6">
        <w:rPr>
          <w:sz w:val="24"/>
          <w:szCs w:val="24"/>
        </w:rPr>
        <w:tab/>
        <w:t>13:00</w:t>
      </w:r>
    </w:p>
    <w:p w14:paraId="72F1A03E" w14:textId="77777777" w:rsidR="004335B9" w:rsidRPr="001670B6" w:rsidRDefault="004335B9" w:rsidP="004335B9">
      <w:pPr>
        <w:spacing w:after="0" w:line="240" w:lineRule="auto"/>
        <w:rPr>
          <w:sz w:val="24"/>
          <w:szCs w:val="24"/>
        </w:rPr>
      </w:pPr>
      <w:r w:rsidRPr="001670B6">
        <w:rPr>
          <w:sz w:val="24"/>
          <w:szCs w:val="24"/>
        </w:rPr>
        <w:t>25/05/22</w:t>
      </w:r>
      <w:r w:rsidRPr="001670B6">
        <w:rPr>
          <w:sz w:val="24"/>
          <w:szCs w:val="24"/>
        </w:rPr>
        <w:tab/>
        <w:t>18:00</w:t>
      </w:r>
    </w:p>
    <w:p w14:paraId="3A9D63FC" w14:textId="77777777" w:rsidR="004335B9" w:rsidRPr="001670B6" w:rsidRDefault="004335B9" w:rsidP="004335B9">
      <w:pPr>
        <w:spacing w:after="0" w:line="240" w:lineRule="auto"/>
        <w:rPr>
          <w:sz w:val="24"/>
          <w:szCs w:val="24"/>
        </w:rPr>
      </w:pPr>
      <w:r w:rsidRPr="001670B6">
        <w:rPr>
          <w:sz w:val="24"/>
          <w:szCs w:val="24"/>
        </w:rPr>
        <w:lastRenderedPageBreak/>
        <w:t>26/05/22</w:t>
      </w:r>
      <w:r w:rsidRPr="001670B6">
        <w:rPr>
          <w:sz w:val="24"/>
          <w:szCs w:val="24"/>
        </w:rPr>
        <w:tab/>
        <w:t>09:00</w:t>
      </w:r>
    </w:p>
    <w:p w14:paraId="43117EF5" w14:textId="77777777" w:rsidR="004335B9" w:rsidRPr="001670B6" w:rsidRDefault="004335B9" w:rsidP="004335B9">
      <w:pPr>
        <w:spacing w:after="0" w:line="240" w:lineRule="auto"/>
        <w:rPr>
          <w:sz w:val="24"/>
          <w:szCs w:val="24"/>
        </w:rPr>
      </w:pPr>
      <w:r w:rsidRPr="001670B6">
        <w:rPr>
          <w:sz w:val="24"/>
          <w:szCs w:val="24"/>
        </w:rPr>
        <w:t>12/07/22</w:t>
      </w:r>
      <w:r w:rsidRPr="001670B6">
        <w:rPr>
          <w:sz w:val="24"/>
          <w:szCs w:val="24"/>
        </w:rPr>
        <w:tab/>
        <w:t>13:00</w:t>
      </w:r>
    </w:p>
    <w:p w14:paraId="114050A1" w14:textId="77777777" w:rsidR="004335B9" w:rsidRPr="001670B6" w:rsidRDefault="004335B9" w:rsidP="004335B9">
      <w:pPr>
        <w:spacing w:after="0" w:line="240" w:lineRule="auto"/>
        <w:rPr>
          <w:b/>
          <w:bCs/>
          <w:sz w:val="24"/>
          <w:szCs w:val="24"/>
        </w:rPr>
      </w:pPr>
      <w:r w:rsidRPr="001670B6">
        <w:rPr>
          <w:b/>
          <w:bCs/>
          <w:sz w:val="24"/>
          <w:szCs w:val="24"/>
        </w:rPr>
        <w:t xml:space="preserve">Session 3: </w:t>
      </w:r>
      <w:r w:rsidRPr="001670B6">
        <w:rPr>
          <w:b/>
          <w:bCs/>
          <w:sz w:val="24"/>
          <w:szCs w:val="24"/>
          <w:u w:val="single"/>
        </w:rPr>
        <w:t>Screensharing, Presenter mode and Whiteboard</w:t>
      </w:r>
    </w:p>
    <w:p w14:paraId="6B61D8DF" w14:textId="77777777" w:rsidR="004335B9" w:rsidRPr="001670B6" w:rsidRDefault="004335B9" w:rsidP="004335B9">
      <w:pPr>
        <w:spacing w:after="0" w:line="240" w:lineRule="auto"/>
        <w:rPr>
          <w:sz w:val="24"/>
          <w:szCs w:val="24"/>
        </w:rPr>
      </w:pPr>
      <w:r w:rsidRPr="001670B6">
        <w:rPr>
          <w:sz w:val="24"/>
          <w:szCs w:val="24"/>
        </w:rPr>
        <w:t>08/06/22</w:t>
      </w:r>
      <w:r w:rsidRPr="001670B6">
        <w:rPr>
          <w:sz w:val="24"/>
          <w:szCs w:val="24"/>
        </w:rPr>
        <w:tab/>
        <w:t>09:00</w:t>
      </w:r>
    </w:p>
    <w:p w14:paraId="23C9DF8B" w14:textId="77777777" w:rsidR="004335B9" w:rsidRPr="001670B6" w:rsidRDefault="004335B9" w:rsidP="004335B9">
      <w:pPr>
        <w:spacing w:after="0" w:line="240" w:lineRule="auto"/>
        <w:rPr>
          <w:sz w:val="24"/>
          <w:szCs w:val="24"/>
        </w:rPr>
      </w:pPr>
      <w:r w:rsidRPr="001670B6">
        <w:rPr>
          <w:sz w:val="24"/>
          <w:szCs w:val="24"/>
        </w:rPr>
        <w:t>09/06/22</w:t>
      </w:r>
      <w:r w:rsidRPr="001670B6">
        <w:rPr>
          <w:sz w:val="24"/>
          <w:szCs w:val="24"/>
        </w:rPr>
        <w:tab/>
        <w:t>13:00</w:t>
      </w:r>
    </w:p>
    <w:p w14:paraId="1291AD24" w14:textId="77777777" w:rsidR="004335B9" w:rsidRPr="001670B6" w:rsidRDefault="004335B9" w:rsidP="004335B9">
      <w:pPr>
        <w:spacing w:after="0" w:line="240" w:lineRule="auto"/>
        <w:rPr>
          <w:sz w:val="24"/>
          <w:szCs w:val="24"/>
        </w:rPr>
      </w:pPr>
      <w:r w:rsidRPr="001670B6">
        <w:rPr>
          <w:sz w:val="24"/>
          <w:szCs w:val="24"/>
        </w:rPr>
        <w:t>09/06/22</w:t>
      </w:r>
      <w:r w:rsidRPr="001670B6">
        <w:rPr>
          <w:sz w:val="24"/>
          <w:szCs w:val="24"/>
        </w:rPr>
        <w:tab/>
        <w:t>18:00</w:t>
      </w:r>
    </w:p>
    <w:p w14:paraId="79AC0927" w14:textId="77777777" w:rsidR="004335B9" w:rsidRPr="001670B6" w:rsidRDefault="004335B9" w:rsidP="004335B9">
      <w:pPr>
        <w:spacing w:after="0" w:line="240" w:lineRule="auto"/>
        <w:rPr>
          <w:sz w:val="24"/>
          <w:szCs w:val="24"/>
        </w:rPr>
      </w:pPr>
      <w:r w:rsidRPr="001670B6">
        <w:rPr>
          <w:sz w:val="24"/>
          <w:szCs w:val="24"/>
        </w:rPr>
        <w:t>12/07/22</w:t>
      </w:r>
      <w:r w:rsidRPr="001670B6">
        <w:rPr>
          <w:sz w:val="24"/>
          <w:szCs w:val="24"/>
        </w:rPr>
        <w:tab/>
        <w:t>18:00</w:t>
      </w:r>
    </w:p>
    <w:p w14:paraId="4E01F030" w14:textId="26A951AF" w:rsidR="004335B9" w:rsidRDefault="00880C9F" w:rsidP="002F76E8">
      <w:pPr>
        <w:tabs>
          <w:tab w:val="left" w:pos="2835"/>
          <w:tab w:val="left" w:pos="5387"/>
          <w:tab w:val="left" w:pos="6804"/>
        </w:tabs>
        <w:spacing w:after="0" w:line="240" w:lineRule="auto"/>
        <w:jc w:val="center"/>
        <w:rPr>
          <w:sz w:val="24"/>
          <w:szCs w:val="24"/>
        </w:rPr>
      </w:pPr>
      <w:r>
        <w:rPr>
          <w:noProof/>
        </w:rPr>
        <w:drawing>
          <wp:inline distT="0" distB="0" distL="0" distR="0" wp14:anchorId="48AF63B7" wp14:editId="0BC05794">
            <wp:extent cx="5295900" cy="3264772"/>
            <wp:effectExtent l="0" t="0" r="0" b="0"/>
            <wp:docPr id="14" name="Picture 14" descr="Sign saying &quot;coming so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ign saying &quot;coming soon&quot;"/>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5359486" cy="3303971"/>
                    </a:xfrm>
                    <a:prstGeom prst="rect">
                      <a:avLst/>
                    </a:prstGeom>
                  </pic:spPr>
                </pic:pic>
              </a:graphicData>
            </a:graphic>
          </wp:inline>
        </w:drawing>
      </w:r>
    </w:p>
    <w:p w14:paraId="34611481" w14:textId="069978FE" w:rsidR="008B437D" w:rsidRPr="008B437D" w:rsidRDefault="008B437D" w:rsidP="008B437D">
      <w:pPr>
        <w:pStyle w:val="Heading1"/>
        <w:tabs>
          <w:tab w:val="right" w:pos="9639"/>
        </w:tabs>
        <w:spacing w:before="0"/>
        <w:ind w:left="-284"/>
        <w:rPr>
          <w:b/>
          <w:bCs/>
        </w:rPr>
      </w:pPr>
      <w:bookmarkStart w:id="14" w:name="_Toc100642145"/>
      <w:r w:rsidRPr="008B437D">
        <w:rPr>
          <w:b/>
          <w:bCs/>
        </w:rPr>
        <w:t>Coming Soon</w:t>
      </w:r>
      <w:bookmarkEnd w:id="14"/>
    </w:p>
    <w:p w14:paraId="689BE349" w14:textId="7A4140D5" w:rsidR="00880C9F" w:rsidRPr="0044700E" w:rsidRDefault="00880C9F" w:rsidP="00880C9F">
      <w:pPr>
        <w:pStyle w:val="Heading1"/>
        <w:tabs>
          <w:tab w:val="right" w:pos="9639"/>
        </w:tabs>
        <w:spacing w:before="0"/>
        <w:ind w:left="-284"/>
        <w:rPr>
          <w:b/>
          <w:bCs/>
          <w:sz w:val="44"/>
          <w:szCs w:val="44"/>
        </w:rPr>
      </w:pPr>
      <w:bookmarkStart w:id="15" w:name="_Toc100642146"/>
      <w:r w:rsidRPr="0044700E">
        <w:rPr>
          <w:b/>
          <w:bCs/>
          <w:sz w:val="44"/>
          <w:szCs w:val="44"/>
        </w:rPr>
        <w:t>Digi Fest!</w:t>
      </w:r>
      <w:bookmarkEnd w:id="15"/>
    </w:p>
    <w:p w14:paraId="11E22AA6" w14:textId="3CBD4A0B" w:rsidR="00880C9F" w:rsidRPr="002F76E8" w:rsidRDefault="00880C9F" w:rsidP="00880C9F">
      <w:pPr>
        <w:spacing w:after="0" w:line="240" w:lineRule="auto"/>
        <w:rPr>
          <w:sz w:val="28"/>
          <w:szCs w:val="28"/>
        </w:rPr>
      </w:pPr>
      <w:r w:rsidRPr="002F76E8">
        <w:rPr>
          <w:sz w:val="28"/>
          <w:szCs w:val="28"/>
        </w:rPr>
        <w:t>Apps, Pedagogy and Top Tips. We have got the lot!</w:t>
      </w:r>
    </w:p>
    <w:p w14:paraId="6429F77C" w14:textId="602790CE" w:rsidR="00880C9F" w:rsidRPr="002F76E8" w:rsidRDefault="00880C9F" w:rsidP="00880C9F">
      <w:pPr>
        <w:spacing w:after="0" w:line="240" w:lineRule="auto"/>
        <w:rPr>
          <w:sz w:val="28"/>
          <w:szCs w:val="28"/>
        </w:rPr>
      </w:pPr>
      <w:r w:rsidRPr="002F76E8">
        <w:rPr>
          <w:b/>
          <w:bCs/>
          <w:sz w:val="28"/>
          <w:szCs w:val="28"/>
        </w:rPr>
        <w:t>This is a paid event!</w:t>
      </w:r>
      <w:r w:rsidR="00CA3FAB" w:rsidRPr="002F76E8">
        <w:rPr>
          <w:b/>
          <w:bCs/>
          <w:sz w:val="28"/>
          <w:szCs w:val="28"/>
        </w:rPr>
        <w:t xml:space="preserve"> </w:t>
      </w:r>
      <w:r w:rsidRPr="002F76E8">
        <w:rPr>
          <w:sz w:val="28"/>
          <w:szCs w:val="28"/>
        </w:rPr>
        <w:t>In ACL centres - Dates and times TBC</w:t>
      </w:r>
    </w:p>
    <w:p w14:paraId="09BA3573" w14:textId="77777777" w:rsidR="00880C9F" w:rsidRPr="002F76E8" w:rsidRDefault="00880C9F" w:rsidP="00880C9F">
      <w:pPr>
        <w:spacing w:after="0" w:line="240" w:lineRule="auto"/>
        <w:rPr>
          <w:b/>
          <w:bCs/>
          <w:sz w:val="28"/>
          <w:szCs w:val="28"/>
        </w:rPr>
      </w:pPr>
      <w:r w:rsidRPr="002F76E8">
        <w:rPr>
          <w:b/>
          <w:bCs/>
          <w:sz w:val="28"/>
          <w:szCs w:val="28"/>
        </w:rPr>
        <w:t>So, WATCH THIS SPACE!!</w:t>
      </w:r>
    </w:p>
    <w:p w14:paraId="341D202B" w14:textId="77777777" w:rsidR="001E1BFC" w:rsidRDefault="00880C9F" w:rsidP="001E1BFC">
      <w:pPr>
        <w:pStyle w:val="Heading1"/>
        <w:tabs>
          <w:tab w:val="right" w:pos="9639"/>
        </w:tabs>
        <w:spacing w:before="0"/>
        <w:ind w:left="-284"/>
        <w:rPr>
          <w:color w:val="FF0000"/>
          <w:sz w:val="28"/>
          <w:szCs w:val="28"/>
        </w:rPr>
      </w:pPr>
      <w:bookmarkStart w:id="16" w:name="_Toc100642147"/>
      <w:r w:rsidRPr="00CA3FAB">
        <w:rPr>
          <w:b/>
          <w:bCs/>
          <w:sz w:val="44"/>
          <w:szCs w:val="44"/>
        </w:rPr>
        <w:t>Hybrid classrooms</w:t>
      </w:r>
      <w:bookmarkEnd w:id="16"/>
    </w:p>
    <w:p w14:paraId="61F793DF" w14:textId="3D5EFB5F" w:rsidR="00880C9F" w:rsidRPr="002F76E8" w:rsidRDefault="001E1BFC" w:rsidP="001E1BFC">
      <w:pPr>
        <w:pStyle w:val="Heading1"/>
        <w:tabs>
          <w:tab w:val="right" w:pos="9639"/>
        </w:tabs>
        <w:spacing w:before="0"/>
        <w:rPr>
          <w:rFonts w:asciiTheme="minorHAnsi" w:eastAsiaTheme="minorHAnsi" w:hAnsiTheme="minorHAnsi" w:cstheme="minorBidi"/>
          <w:color w:val="auto"/>
          <w:sz w:val="28"/>
          <w:szCs w:val="28"/>
        </w:rPr>
      </w:pPr>
      <w:bookmarkStart w:id="17" w:name="_Toc100642148"/>
      <w:r w:rsidRPr="002F76E8">
        <w:rPr>
          <w:rFonts w:asciiTheme="minorHAnsi" w:eastAsiaTheme="minorHAnsi" w:hAnsiTheme="minorHAnsi" w:cstheme="minorBidi"/>
          <w:color w:val="auto"/>
          <w:sz w:val="28"/>
          <w:szCs w:val="28"/>
        </w:rPr>
        <w:t>C</w:t>
      </w:r>
      <w:r w:rsidR="00880C9F" w:rsidRPr="002F76E8">
        <w:rPr>
          <w:rFonts w:asciiTheme="minorHAnsi" w:eastAsiaTheme="minorHAnsi" w:hAnsiTheme="minorHAnsi" w:cstheme="minorBidi"/>
          <w:color w:val="auto"/>
          <w:sz w:val="28"/>
          <w:szCs w:val="28"/>
        </w:rPr>
        <w:t>oming soon</w:t>
      </w:r>
      <w:r w:rsidRPr="002F76E8">
        <w:rPr>
          <w:rFonts w:asciiTheme="minorHAnsi" w:eastAsiaTheme="minorHAnsi" w:hAnsiTheme="minorHAnsi" w:cstheme="minorBidi"/>
          <w:color w:val="auto"/>
          <w:sz w:val="28"/>
          <w:szCs w:val="28"/>
        </w:rPr>
        <w:t xml:space="preserve"> </w:t>
      </w:r>
      <w:r w:rsidR="00880C9F" w:rsidRPr="002F76E8">
        <w:rPr>
          <w:rFonts w:asciiTheme="minorHAnsi" w:eastAsiaTheme="minorHAnsi" w:hAnsiTheme="minorHAnsi" w:cstheme="minorBidi"/>
          <w:color w:val="auto"/>
          <w:sz w:val="28"/>
          <w:szCs w:val="28"/>
        </w:rPr>
        <w:t>to Colchester, Clacton, Basildon,</w:t>
      </w:r>
      <w:r w:rsidRPr="002F76E8">
        <w:rPr>
          <w:rFonts w:asciiTheme="minorHAnsi" w:eastAsiaTheme="minorHAnsi" w:hAnsiTheme="minorHAnsi" w:cstheme="minorBidi"/>
          <w:color w:val="auto"/>
          <w:sz w:val="28"/>
          <w:szCs w:val="28"/>
        </w:rPr>
        <w:t xml:space="preserve"> </w:t>
      </w:r>
      <w:proofErr w:type="gramStart"/>
      <w:r w:rsidR="00880C9F" w:rsidRPr="002F76E8">
        <w:rPr>
          <w:rFonts w:asciiTheme="minorHAnsi" w:eastAsiaTheme="minorHAnsi" w:hAnsiTheme="minorHAnsi" w:cstheme="minorBidi"/>
          <w:color w:val="auto"/>
          <w:sz w:val="28"/>
          <w:szCs w:val="28"/>
        </w:rPr>
        <w:t>Harlow</w:t>
      </w:r>
      <w:proofErr w:type="gramEnd"/>
      <w:r w:rsidR="00880C9F" w:rsidRPr="002F76E8">
        <w:rPr>
          <w:rFonts w:asciiTheme="minorHAnsi" w:eastAsiaTheme="minorHAnsi" w:hAnsiTheme="minorHAnsi" w:cstheme="minorBidi"/>
          <w:color w:val="auto"/>
          <w:sz w:val="28"/>
          <w:szCs w:val="28"/>
        </w:rPr>
        <w:t xml:space="preserve"> and Chelmsford</w:t>
      </w:r>
      <w:bookmarkEnd w:id="17"/>
    </w:p>
    <w:p w14:paraId="7FDE4439" w14:textId="0CEC414F" w:rsidR="00A1397A" w:rsidRDefault="00A1397A" w:rsidP="00A1397A"/>
    <w:p w14:paraId="5E923E40" w14:textId="50057444" w:rsidR="00A1397A" w:rsidRPr="002F76E8" w:rsidRDefault="00712D62" w:rsidP="00A1397A">
      <w:pPr>
        <w:rPr>
          <w:sz w:val="28"/>
          <w:szCs w:val="28"/>
        </w:rPr>
      </w:pPr>
      <w:r w:rsidRPr="002F76E8">
        <w:rPr>
          <w:sz w:val="28"/>
          <w:szCs w:val="28"/>
        </w:rPr>
        <w:t>From the staff development team</w:t>
      </w:r>
    </w:p>
    <w:p w14:paraId="46414CA6" w14:textId="77777777" w:rsidR="002F76E8" w:rsidRPr="002F76E8" w:rsidRDefault="002F76E8" w:rsidP="002F76E8">
      <w:pPr>
        <w:rPr>
          <w:sz w:val="28"/>
          <w:szCs w:val="28"/>
        </w:rPr>
      </w:pPr>
      <w:r w:rsidRPr="002F76E8">
        <w:rPr>
          <w:sz w:val="28"/>
          <w:szCs w:val="28"/>
        </w:rPr>
        <w:t>Terry Norris, Karen Gowlett, Jo Loss and Jaimie Huckfield.</w:t>
      </w:r>
    </w:p>
    <w:p w14:paraId="76256E3F" w14:textId="52265A0A" w:rsidR="00214913" w:rsidRPr="002F76E8" w:rsidRDefault="00FF4371" w:rsidP="00A1397A">
      <w:pPr>
        <w:rPr>
          <w:sz w:val="28"/>
          <w:szCs w:val="28"/>
        </w:rPr>
      </w:pPr>
      <w:r w:rsidRPr="002F76E8">
        <w:rPr>
          <w:sz w:val="28"/>
          <w:szCs w:val="28"/>
        </w:rPr>
        <w:t>Enjoy your Easter break and we hope to see you soon.</w:t>
      </w:r>
    </w:p>
    <w:p w14:paraId="24591464" w14:textId="1E750A1C" w:rsidR="002F76E8" w:rsidRPr="002F76E8" w:rsidRDefault="002F76E8" w:rsidP="002F76E8">
      <w:pPr>
        <w:jc w:val="center"/>
        <w:rPr>
          <w:sz w:val="32"/>
          <w:szCs w:val="32"/>
        </w:rPr>
      </w:pPr>
      <w:r>
        <w:rPr>
          <w:noProof/>
          <w:sz w:val="32"/>
          <w:szCs w:val="32"/>
        </w:rPr>
        <w:lastRenderedPageBreak/>
        <w:drawing>
          <wp:inline distT="0" distB="0" distL="0" distR="0" wp14:anchorId="0B119CA2" wp14:editId="557F4EDE">
            <wp:extent cx="3562350" cy="17811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3577548" cy="1788774"/>
                    </a:xfrm>
                    <a:prstGeom prst="rect">
                      <a:avLst/>
                    </a:prstGeom>
                  </pic:spPr>
                </pic:pic>
              </a:graphicData>
            </a:graphic>
          </wp:inline>
        </w:drawing>
      </w:r>
    </w:p>
    <w:sectPr w:rsidR="002F76E8" w:rsidRPr="002F76E8" w:rsidSect="00060673">
      <w:headerReference w:type="even" r:id="rId30"/>
      <w:headerReference w:type="default" r:id="rId31"/>
      <w:footerReference w:type="even" r:id="rId32"/>
      <w:footerReference w:type="default" r:id="rId33"/>
      <w:headerReference w:type="first" r:id="rId34"/>
      <w:footerReference w:type="first" r:id="rId3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40A270" w14:textId="77777777" w:rsidR="002622BD" w:rsidRDefault="002622BD" w:rsidP="008A4C9C">
      <w:pPr>
        <w:spacing w:after="0" w:line="240" w:lineRule="auto"/>
      </w:pPr>
      <w:r>
        <w:separator/>
      </w:r>
    </w:p>
  </w:endnote>
  <w:endnote w:type="continuationSeparator" w:id="0">
    <w:p w14:paraId="1CC04A6F" w14:textId="77777777" w:rsidR="002622BD" w:rsidRDefault="002622BD" w:rsidP="008A4C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C475A" w14:textId="77777777" w:rsidR="00F57837" w:rsidRDefault="00F578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4856150"/>
      <w:docPartObj>
        <w:docPartGallery w:val="Page Numbers (Bottom of Page)"/>
        <w:docPartUnique/>
      </w:docPartObj>
    </w:sdtPr>
    <w:sdtEndPr>
      <w:rPr>
        <w:noProof/>
      </w:rPr>
    </w:sdtEndPr>
    <w:sdtContent>
      <w:p w14:paraId="54A9C3D0" w14:textId="50131654" w:rsidR="00C47D41" w:rsidRDefault="00C47D4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0C71CF" w14:textId="77777777" w:rsidR="00C47D41" w:rsidRDefault="00C47D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5FA97" w14:textId="77777777" w:rsidR="00F57837" w:rsidRDefault="00F578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0A23C9" w14:textId="77777777" w:rsidR="002622BD" w:rsidRDefault="002622BD" w:rsidP="008A4C9C">
      <w:pPr>
        <w:spacing w:after="0" w:line="240" w:lineRule="auto"/>
      </w:pPr>
      <w:r>
        <w:separator/>
      </w:r>
    </w:p>
  </w:footnote>
  <w:footnote w:type="continuationSeparator" w:id="0">
    <w:p w14:paraId="1396E361" w14:textId="77777777" w:rsidR="002622BD" w:rsidRDefault="002622BD" w:rsidP="008A4C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A9FC7" w14:textId="77777777" w:rsidR="00F57837" w:rsidRDefault="00F578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CFBEB" w14:textId="77777777" w:rsidR="00F57837" w:rsidRDefault="00F578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05FB3" w14:textId="77777777" w:rsidR="00F57837" w:rsidRDefault="00F578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A4EB4"/>
    <w:multiLevelType w:val="hybridMultilevel"/>
    <w:tmpl w:val="30D00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26634E5"/>
    <w:multiLevelType w:val="hybridMultilevel"/>
    <w:tmpl w:val="C2A27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3740A8D"/>
    <w:multiLevelType w:val="hybridMultilevel"/>
    <w:tmpl w:val="C34E015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561A63FC"/>
    <w:multiLevelType w:val="hybridMultilevel"/>
    <w:tmpl w:val="0A525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EA1022F"/>
    <w:multiLevelType w:val="hybridMultilevel"/>
    <w:tmpl w:val="03FE62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6949530E"/>
    <w:multiLevelType w:val="hybridMultilevel"/>
    <w:tmpl w:val="2F8201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2113C61"/>
    <w:multiLevelType w:val="hybridMultilevel"/>
    <w:tmpl w:val="440044B4"/>
    <w:lvl w:ilvl="0" w:tplc="0E52DB72">
      <w:start w:val="1"/>
      <w:numFmt w:val="bullet"/>
      <w:lvlText w:val="•"/>
      <w:lvlJc w:val="left"/>
      <w:pPr>
        <w:tabs>
          <w:tab w:val="num" w:pos="720"/>
        </w:tabs>
        <w:ind w:left="720" w:hanging="360"/>
      </w:pPr>
      <w:rPr>
        <w:rFonts w:ascii="Arial" w:hAnsi="Arial" w:cs="Times New Roman" w:hint="default"/>
      </w:rPr>
    </w:lvl>
    <w:lvl w:ilvl="1" w:tplc="1EEE0C90">
      <w:start w:val="1"/>
      <w:numFmt w:val="bullet"/>
      <w:lvlText w:val="•"/>
      <w:lvlJc w:val="left"/>
      <w:pPr>
        <w:tabs>
          <w:tab w:val="num" w:pos="1440"/>
        </w:tabs>
        <w:ind w:left="1440" w:hanging="360"/>
      </w:pPr>
      <w:rPr>
        <w:rFonts w:ascii="Arial" w:hAnsi="Arial" w:cs="Times New Roman" w:hint="default"/>
      </w:rPr>
    </w:lvl>
    <w:lvl w:ilvl="2" w:tplc="72EE953E">
      <w:start w:val="1"/>
      <w:numFmt w:val="bullet"/>
      <w:lvlText w:val="•"/>
      <w:lvlJc w:val="left"/>
      <w:pPr>
        <w:tabs>
          <w:tab w:val="num" w:pos="2160"/>
        </w:tabs>
        <w:ind w:left="2160" w:hanging="360"/>
      </w:pPr>
      <w:rPr>
        <w:rFonts w:ascii="Arial" w:hAnsi="Arial" w:cs="Times New Roman" w:hint="default"/>
      </w:rPr>
    </w:lvl>
    <w:lvl w:ilvl="3" w:tplc="FA96FB36">
      <w:start w:val="1"/>
      <w:numFmt w:val="bullet"/>
      <w:lvlText w:val="•"/>
      <w:lvlJc w:val="left"/>
      <w:pPr>
        <w:tabs>
          <w:tab w:val="num" w:pos="2880"/>
        </w:tabs>
        <w:ind w:left="2880" w:hanging="360"/>
      </w:pPr>
      <w:rPr>
        <w:rFonts w:ascii="Arial" w:hAnsi="Arial" w:cs="Times New Roman" w:hint="default"/>
      </w:rPr>
    </w:lvl>
    <w:lvl w:ilvl="4" w:tplc="E57E9E5E">
      <w:start w:val="1"/>
      <w:numFmt w:val="bullet"/>
      <w:lvlText w:val="•"/>
      <w:lvlJc w:val="left"/>
      <w:pPr>
        <w:tabs>
          <w:tab w:val="num" w:pos="3600"/>
        </w:tabs>
        <w:ind w:left="3600" w:hanging="360"/>
      </w:pPr>
      <w:rPr>
        <w:rFonts w:ascii="Arial" w:hAnsi="Arial" w:cs="Times New Roman" w:hint="default"/>
      </w:rPr>
    </w:lvl>
    <w:lvl w:ilvl="5" w:tplc="1B1AF8F0">
      <w:start w:val="1"/>
      <w:numFmt w:val="bullet"/>
      <w:lvlText w:val="•"/>
      <w:lvlJc w:val="left"/>
      <w:pPr>
        <w:tabs>
          <w:tab w:val="num" w:pos="4320"/>
        </w:tabs>
        <w:ind w:left="4320" w:hanging="360"/>
      </w:pPr>
      <w:rPr>
        <w:rFonts w:ascii="Arial" w:hAnsi="Arial" w:cs="Times New Roman" w:hint="default"/>
      </w:rPr>
    </w:lvl>
    <w:lvl w:ilvl="6" w:tplc="C8282A28">
      <w:start w:val="1"/>
      <w:numFmt w:val="bullet"/>
      <w:lvlText w:val="•"/>
      <w:lvlJc w:val="left"/>
      <w:pPr>
        <w:tabs>
          <w:tab w:val="num" w:pos="5040"/>
        </w:tabs>
        <w:ind w:left="5040" w:hanging="360"/>
      </w:pPr>
      <w:rPr>
        <w:rFonts w:ascii="Arial" w:hAnsi="Arial" w:cs="Times New Roman" w:hint="default"/>
      </w:rPr>
    </w:lvl>
    <w:lvl w:ilvl="7" w:tplc="9AD0A02E">
      <w:start w:val="1"/>
      <w:numFmt w:val="bullet"/>
      <w:lvlText w:val="•"/>
      <w:lvlJc w:val="left"/>
      <w:pPr>
        <w:tabs>
          <w:tab w:val="num" w:pos="5760"/>
        </w:tabs>
        <w:ind w:left="5760" w:hanging="360"/>
      </w:pPr>
      <w:rPr>
        <w:rFonts w:ascii="Arial" w:hAnsi="Arial" w:cs="Times New Roman" w:hint="default"/>
      </w:rPr>
    </w:lvl>
    <w:lvl w:ilvl="8" w:tplc="6F268A7C">
      <w:start w:val="1"/>
      <w:numFmt w:val="bullet"/>
      <w:lvlText w:val="•"/>
      <w:lvlJc w:val="left"/>
      <w:pPr>
        <w:tabs>
          <w:tab w:val="num" w:pos="6480"/>
        </w:tabs>
        <w:ind w:left="6480" w:hanging="360"/>
      </w:pPr>
      <w:rPr>
        <w:rFonts w:ascii="Arial" w:hAnsi="Arial" w:cs="Times New Roman" w:hint="default"/>
      </w:rPr>
    </w:lvl>
  </w:abstractNum>
  <w:abstractNum w:abstractNumId="7" w15:restartNumberingAfterBreak="0">
    <w:nsid w:val="73B07BE5"/>
    <w:multiLevelType w:val="hybridMultilevel"/>
    <w:tmpl w:val="A69C196C"/>
    <w:lvl w:ilvl="0" w:tplc="8938894C">
      <w:start w:val="1"/>
      <w:numFmt w:val="bullet"/>
      <w:lvlText w:val="•"/>
      <w:lvlJc w:val="left"/>
      <w:pPr>
        <w:tabs>
          <w:tab w:val="num" w:pos="720"/>
        </w:tabs>
        <w:ind w:left="720" w:hanging="360"/>
      </w:pPr>
      <w:rPr>
        <w:rFonts w:ascii="Arial" w:hAnsi="Arial" w:cs="Times New Roman" w:hint="default"/>
      </w:rPr>
    </w:lvl>
    <w:lvl w:ilvl="1" w:tplc="AD5C338E">
      <w:start w:val="1"/>
      <w:numFmt w:val="bullet"/>
      <w:lvlText w:val="•"/>
      <w:lvlJc w:val="left"/>
      <w:pPr>
        <w:tabs>
          <w:tab w:val="num" w:pos="1440"/>
        </w:tabs>
        <w:ind w:left="1440" w:hanging="360"/>
      </w:pPr>
      <w:rPr>
        <w:rFonts w:ascii="Arial" w:hAnsi="Arial" w:cs="Times New Roman" w:hint="default"/>
      </w:rPr>
    </w:lvl>
    <w:lvl w:ilvl="2" w:tplc="58B45B4E">
      <w:start w:val="1"/>
      <w:numFmt w:val="bullet"/>
      <w:lvlText w:val="•"/>
      <w:lvlJc w:val="left"/>
      <w:pPr>
        <w:tabs>
          <w:tab w:val="num" w:pos="2160"/>
        </w:tabs>
        <w:ind w:left="2160" w:hanging="360"/>
      </w:pPr>
      <w:rPr>
        <w:rFonts w:ascii="Arial" w:hAnsi="Arial" w:cs="Times New Roman" w:hint="default"/>
      </w:rPr>
    </w:lvl>
    <w:lvl w:ilvl="3" w:tplc="3FBEE99A">
      <w:start w:val="1"/>
      <w:numFmt w:val="bullet"/>
      <w:lvlText w:val="•"/>
      <w:lvlJc w:val="left"/>
      <w:pPr>
        <w:tabs>
          <w:tab w:val="num" w:pos="2880"/>
        </w:tabs>
        <w:ind w:left="2880" w:hanging="360"/>
      </w:pPr>
      <w:rPr>
        <w:rFonts w:ascii="Arial" w:hAnsi="Arial" w:cs="Times New Roman" w:hint="default"/>
      </w:rPr>
    </w:lvl>
    <w:lvl w:ilvl="4" w:tplc="54F6EBE6">
      <w:start w:val="1"/>
      <w:numFmt w:val="bullet"/>
      <w:lvlText w:val="•"/>
      <w:lvlJc w:val="left"/>
      <w:pPr>
        <w:tabs>
          <w:tab w:val="num" w:pos="3600"/>
        </w:tabs>
        <w:ind w:left="3600" w:hanging="360"/>
      </w:pPr>
      <w:rPr>
        <w:rFonts w:ascii="Arial" w:hAnsi="Arial" w:cs="Times New Roman" w:hint="default"/>
      </w:rPr>
    </w:lvl>
    <w:lvl w:ilvl="5" w:tplc="7E2A7F34">
      <w:start w:val="1"/>
      <w:numFmt w:val="bullet"/>
      <w:lvlText w:val="•"/>
      <w:lvlJc w:val="left"/>
      <w:pPr>
        <w:tabs>
          <w:tab w:val="num" w:pos="4320"/>
        </w:tabs>
        <w:ind w:left="4320" w:hanging="360"/>
      </w:pPr>
      <w:rPr>
        <w:rFonts w:ascii="Arial" w:hAnsi="Arial" w:cs="Times New Roman" w:hint="default"/>
      </w:rPr>
    </w:lvl>
    <w:lvl w:ilvl="6" w:tplc="96C68F4E">
      <w:start w:val="1"/>
      <w:numFmt w:val="bullet"/>
      <w:lvlText w:val="•"/>
      <w:lvlJc w:val="left"/>
      <w:pPr>
        <w:tabs>
          <w:tab w:val="num" w:pos="5040"/>
        </w:tabs>
        <w:ind w:left="5040" w:hanging="360"/>
      </w:pPr>
      <w:rPr>
        <w:rFonts w:ascii="Arial" w:hAnsi="Arial" w:cs="Times New Roman" w:hint="default"/>
      </w:rPr>
    </w:lvl>
    <w:lvl w:ilvl="7" w:tplc="1ABC1928">
      <w:start w:val="1"/>
      <w:numFmt w:val="bullet"/>
      <w:lvlText w:val="•"/>
      <w:lvlJc w:val="left"/>
      <w:pPr>
        <w:tabs>
          <w:tab w:val="num" w:pos="5760"/>
        </w:tabs>
        <w:ind w:left="5760" w:hanging="360"/>
      </w:pPr>
      <w:rPr>
        <w:rFonts w:ascii="Arial" w:hAnsi="Arial" w:cs="Times New Roman" w:hint="default"/>
      </w:rPr>
    </w:lvl>
    <w:lvl w:ilvl="8" w:tplc="758849A4">
      <w:start w:val="1"/>
      <w:numFmt w:val="bullet"/>
      <w:lvlText w:val="•"/>
      <w:lvlJc w:val="left"/>
      <w:pPr>
        <w:tabs>
          <w:tab w:val="num" w:pos="6480"/>
        </w:tabs>
        <w:ind w:left="6480" w:hanging="360"/>
      </w:pPr>
      <w:rPr>
        <w:rFonts w:ascii="Arial" w:hAnsi="Arial" w:cs="Times New Roman" w:hint="default"/>
      </w:rPr>
    </w:lvl>
  </w:abstractNum>
  <w:abstractNum w:abstractNumId="8" w15:restartNumberingAfterBreak="0">
    <w:nsid w:val="740F3C48"/>
    <w:multiLevelType w:val="hybridMultilevel"/>
    <w:tmpl w:val="AC1AD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87C7B6D"/>
    <w:multiLevelType w:val="hybridMultilevel"/>
    <w:tmpl w:val="8F1CCC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5"/>
  </w:num>
  <w:num w:numId="3">
    <w:abstractNumId w:val="9"/>
  </w:num>
  <w:num w:numId="4">
    <w:abstractNumId w:val="4"/>
  </w:num>
  <w:num w:numId="5">
    <w:abstractNumId w:val="1"/>
  </w:num>
  <w:num w:numId="6">
    <w:abstractNumId w:val="0"/>
  </w:num>
  <w:num w:numId="7">
    <w:abstractNumId w:val="3"/>
  </w:num>
  <w:num w:numId="8">
    <w:abstractNumId w:val="8"/>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C9C"/>
    <w:rsid w:val="00000E2B"/>
    <w:rsid w:val="000055ED"/>
    <w:rsid w:val="000077C8"/>
    <w:rsid w:val="00013890"/>
    <w:rsid w:val="000224F9"/>
    <w:rsid w:val="00023578"/>
    <w:rsid w:val="00023C4E"/>
    <w:rsid w:val="00025E0D"/>
    <w:rsid w:val="00026A9C"/>
    <w:rsid w:val="00034A2D"/>
    <w:rsid w:val="000356DD"/>
    <w:rsid w:val="00040B72"/>
    <w:rsid w:val="00044E35"/>
    <w:rsid w:val="00051181"/>
    <w:rsid w:val="00060673"/>
    <w:rsid w:val="00066A33"/>
    <w:rsid w:val="00067F27"/>
    <w:rsid w:val="00070952"/>
    <w:rsid w:val="00080627"/>
    <w:rsid w:val="00083C39"/>
    <w:rsid w:val="00085D82"/>
    <w:rsid w:val="00085E2A"/>
    <w:rsid w:val="00087158"/>
    <w:rsid w:val="00093C8D"/>
    <w:rsid w:val="000966C8"/>
    <w:rsid w:val="000A297B"/>
    <w:rsid w:val="000A3068"/>
    <w:rsid w:val="000A4430"/>
    <w:rsid w:val="000A4E62"/>
    <w:rsid w:val="000A7323"/>
    <w:rsid w:val="000B1C1D"/>
    <w:rsid w:val="000C133A"/>
    <w:rsid w:val="000C3CA1"/>
    <w:rsid w:val="000C4225"/>
    <w:rsid w:val="000D4708"/>
    <w:rsid w:val="000D4E0A"/>
    <w:rsid w:val="000D6092"/>
    <w:rsid w:val="000E473B"/>
    <w:rsid w:val="000F6BEE"/>
    <w:rsid w:val="000F73EF"/>
    <w:rsid w:val="00104B7D"/>
    <w:rsid w:val="00107E52"/>
    <w:rsid w:val="00110296"/>
    <w:rsid w:val="00110411"/>
    <w:rsid w:val="001122BA"/>
    <w:rsid w:val="001132B2"/>
    <w:rsid w:val="00120168"/>
    <w:rsid w:val="00126425"/>
    <w:rsid w:val="001315F2"/>
    <w:rsid w:val="00132984"/>
    <w:rsid w:val="0013575B"/>
    <w:rsid w:val="00136894"/>
    <w:rsid w:val="00137993"/>
    <w:rsid w:val="00141A0B"/>
    <w:rsid w:val="00146D30"/>
    <w:rsid w:val="0015614B"/>
    <w:rsid w:val="00157361"/>
    <w:rsid w:val="001624BE"/>
    <w:rsid w:val="00162F47"/>
    <w:rsid w:val="001633AC"/>
    <w:rsid w:val="00163DB2"/>
    <w:rsid w:val="00164EA9"/>
    <w:rsid w:val="001670B6"/>
    <w:rsid w:val="0017398C"/>
    <w:rsid w:val="00176D8C"/>
    <w:rsid w:val="00177411"/>
    <w:rsid w:val="0018499A"/>
    <w:rsid w:val="00185EB1"/>
    <w:rsid w:val="00187FD8"/>
    <w:rsid w:val="00191F36"/>
    <w:rsid w:val="0019481F"/>
    <w:rsid w:val="001A5941"/>
    <w:rsid w:val="001A6AC3"/>
    <w:rsid w:val="001B0378"/>
    <w:rsid w:val="001B066A"/>
    <w:rsid w:val="001B1654"/>
    <w:rsid w:val="001B3435"/>
    <w:rsid w:val="001C095A"/>
    <w:rsid w:val="001C3833"/>
    <w:rsid w:val="001C3B64"/>
    <w:rsid w:val="001C603E"/>
    <w:rsid w:val="001D14B9"/>
    <w:rsid w:val="001E1BFC"/>
    <w:rsid w:val="001E3D03"/>
    <w:rsid w:val="001E481F"/>
    <w:rsid w:val="001E63C0"/>
    <w:rsid w:val="001E7E75"/>
    <w:rsid w:val="001F26E9"/>
    <w:rsid w:val="001F28D3"/>
    <w:rsid w:val="001F34AA"/>
    <w:rsid w:val="001F59AF"/>
    <w:rsid w:val="00203DD0"/>
    <w:rsid w:val="00207D4D"/>
    <w:rsid w:val="00207F09"/>
    <w:rsid w:val="00211C64"/>
    <w:rsid w:val="00212DE6"/>
    <w:rsid w:val="00213DF8"/>
    <w:rsid w:val="00214913"/>
    <w:rsid w:val="00216C04"/>
    <w:rsid w:val="00221233"/>
    <w:rsid w:val="00221594"/>
    <w:rsid w:val="00222B4F"/>
    <w:rsid w:val="002273D9"/>
    <w:rsid w:val="00243ECE"/>
    <w:rsid w:val="0024530E"/>
    <w:rsid w:val="00246C77"/>
    <w:rsid w:val="0025144E"/>
    <w:rsid w:val="0025254C"/>
    <w:rsid w:val="002537B8"/>
    <w:rsid w:val="002543F8"/>
    <w:rsid w:val="0025528D"/>
    <w:rsid w:val="00256DC2"/>
    <w:rsid w:val="002622BD"/>
    <w:rsid w:val="002754A5"/>
    <w:rsid w:val="002764EC"/>
    <w:rsid w:val="0027748D"/>
    <w:rsid w:val="0028136A"/>
    <w:rsid w:val="00292C4B"/>
    <w:rsid w:val="00293E1F"/>
    <w:rsid w:val="002A1434"/>
    <w:rsid w:val="002A1E82"/>
    <w:rsid w:val="002A7B88"/>
    <w:rsid w:val="002B15F6"/>
    <w:rsid w:val="002B18CC"/>
    <w:rsid w:val="002B21E4"/>
    <w:rsid w:val="002B44F7"/>
    <w:rsid w:val="002B50CB"/>
    <w:rsid w:val="002C2F8D"/>
    <w:rsid w:val="002C76CE"/>
    <w:rsid w:val="002D349E"/>
    <w:rsid w:val="002D3824"/>
    <w:rsid w:val="002F4672"/>
    <w:rsid w:val="002F4885"/>
    <w:rsid w:val="002F7533"/>
    <w:rsid w:val="002F76E8"/>
    <w:rsid w:val="002F7A23"/>
    <w:rsid w:val="003023B8"/>
    <w:rsid w:val="003026C9"/>
    <w:rsid w:val="00304F1A"/>
    <w:rsid w:val="0031015C"/>
    <w:rsid w:val="0031025A"/>
    <w:rsid w:val="0031419C"/>
    <w:rsid w:val="00315462"/>
    <w:rsid w:val="00315F49"/>
    <w:rsid w:val="00315F6B"/>
    <w:rsid w:val="003161C7"/>
    <w:rsid w:val="003179F5"/>
    <w:rsid w:val="0032187A"/>
    <w:rsid w:val="00335AE5"/>
    <w:rsid w:val="00337CD9"/>
    <w:rsid w:val="00345B77"/>
    <w:rsid w:val="00350E38"/>
    <w:rsid w:val="00351176"/>
    <w:rsid w:val="00353A2D"/>
    <w:rsid w:val="0036160B"/>
    <w:rsid w:val="0037153E"/>
    <w:rsid w:val="00374B44"/>
    <w:rsid w:val="00374DD8"/>
    <w:rsid w:val="003825CF"/>
    <w:rsid w:val="00382798"/>
    <w:rsid w:val="00384073"/>
    <w:rsid w:val="00384475"/>
    <w:rsid w:val="003863B2"/>
    <w:rsid w:val="00386701"/>
    <w:rsid w:val="00392FCB"/>
    <w:rsid w:val="003940E5"/>
    <w:rsid w:val="003A16DB"/>
    <w:rsid w:val="003A35F9"/>
    <w:rsid w:val="003A7181"/>
    <w:rsid w:val="003B4C5C"/>
    <w:rsid w:val="003C08B6"/>
    <w:rsid w:val="003C20A4"/>
    <w:rsid w:val="003C59BF"/>
    <w:rsid w:val="003C6FA2"/>
    <w:rsid w:val="003D442F"/>
    <w:rsid w:val="003E0897"/>
    <w:rsid w:val="003E6216"/>
    <w:rsid w:val="003E7149"/>
    <w:rsid w:val="003E749D"/>
    <w:rsid w:val="003E7999"/>
    <w:rsid w:val="003F0FBE"/>
    <w:rsid w:val="003F3506"/>
    <w:rsid w:val="003F389F"/>
    <w:rsid w:val="003F3C82"/>
    <w:rsid w:val="003F3D51"/>
    <w:rsid w:val="003F458A"/>
    <w:rsid w:val="003F5057"/>
    <w:rsid w:val="00400E39"/>
    <w:rsid w:val="0040354E"/>
    <w:rsid w:val="0040432F"/>
    <w:rsid w:val="0040527E"/>
    <w:rsid w:val="00407EBE"/>
    <w:rsid w:val="004100CD"/>
    <w:rsid w:val="00410C92"/>
    <w:rsid w:val="00414F12"/>
    <w:rsid w:val="0041797D"/>
    <w:rsid w:val="00425D20"/>
    <w:rsid w:val="00425E4A"/>
    <w:rsid w:val="0042739F"/>
    <w:rsid w:val="00427A42"/>
    <w:rsid w:val="004317E4"/>
    <w:rsid w:val="00432C40"/>
    <w:rsid w:val="004335B9"/>
    <w:rsid w:val="004347D0"/>
    <w:rsid w:val="004351DB"/>
    <w:rsid w:val="00436B2D"/>
    <w:rsid w:val="0044700E"/>
    <w:rsid w:val="004503E3"/>
    <w:rsid w:val="00452991"/>
    <w:rsid w:val="00456AFD"/>
    <w:rsid w:val="00471CBB"/>
    <w:rsid w:val="00474D40"/>
    <w:rsid w:val="00481D89"/>
    <w:rsid w:val="00493BA6"/>
    <w:rsid w:val="004A015D"/>
    <w:rsid w:val="004A1D99"/>
    <w:rsid w:val="004A4F7E"/>
    <w:rsid w:val="004B1A0E"/>
    <w:rsid w:val="004B30B2"/>
    <w:rsid w:val="004B41DB"/>
    <w:rsid w:val="004B47E7"/>
    <w:rsid w:val="004B79FE"/>
    <w:rsid w:val="004C236B"/>
    <w:rsid w:val="004C4C91"/>
    <w:rsid w:val="004C67B5"/>
    <w:rsid w:val="004D5B9A"/>
    <w:rsid w:val="004D77D3"/>
    <w:rsid w:val="004E737C"/>
    <w:rsid w:val="004F0D64"/>
    <w:rsid w:val="004F1C0D"/>
    <w:rsid w:val="004F60B3"/>
    <w:rsid w:val="004F7FEF"/>
    <w:rsid w:val="005001A6"/>
    <w:rsid w:val="00503698"/>
    <w:rsid w:val="00503E64"/>
    <w:rsid w:val="005048F3"/>
    <w:rsid w:val="00506E6F"/>
    <w:rsid w:val="00506E96"/>
    <w:rsid w:val="00510E38"/>
    <w:rsid w:val="00512716"/>
    <w:rsid w:val="00522226"/>
    <w:rsid w:val="00523FDE"/>
    <w:rsid w:val="005249B2"/>
    <w:rsid w:val="005303DA"/>
    <w:rsid w:val="00536A79"/>
    <w:rsid w:val="00536C1F"/>
    <w:rsid w:val="00537173"/>
    <w:rsid w:val="005425F4"/>
    <w:rsid w:val="00542FBB"/>
    <w:rsid w:val="0054314E"/>
    <w:rsid w:val="00544BA6"/>
    <w:rsid w:val="005513D1"/>
    <w:rsid w:val="005534A1"/>
    <w:rsid w:val="00553FBB"/>
    <w:rsid w:val="0055560D"/>
    <w:rsid w:val="00555B79"/>
    <w:rsid w:val="0056238A"/>
    <w:rsid w:val="005631A5"/>
    <w:rsid w:val="00565AEF"/>
    <w:rsid w:val="00566867"/>
    <w:rsid w:val="00570AF5"/>
    <w:rsid w:val="00571645"/>
    <w:rsid w:val="00573DB3"/>
    <w:rsid w:val="00577BF1"/>
    <w:rsid w:val="005806A3"/>
    <w:rsid w:val="00581495"/>
    <w:rsid w:val="0058261D"/>
    <w:rsid w:val="00583308"/>
    <w:rsid w:val="0058381C"/>
    <w:rsid w:val="00583F35"/>
    <w:rsid w:val="00587362"/>
    <w:rsid w:val="005910E5"/>
    <w:rsid w:val="00596586"/>
    <w:rsid w:val="005A5469"/>
    <w:rsid w:val="005B1059"/>
    <w:rsid w:val="005C136E"/>
    <w:rsid w:val="005C3598"/>
    <w:rsid w:val="005C411E"/>
    <w:rsid w:val="005D4801"/>
    <w:rsid w:val="005D6AF9"/>
    <w:rsid w:val="005F1BB4"/>
    <w:rsid w:val="00602F3A"/>
    <w:rsid w:val="00605DDD"/>
    <w:rsid w:val="00611A89"/>
    <w:rsid w:val="00614918"/>
    <w:rsid w:val="00620E7F"/>
    <w:rsid w:val="00622F52"/>
    <w:rsid w:val="00624107"/>
    <w:rsid w:val="00624E24"/>
    <w:rsid w:val="006262C0"/>
    <w:rsid w:val="00626862"/>
    <w:rsid w:val="006421F8"/>
    <w:rsid w:val="00642A1C"/>
    <w:rsid w:val="00646963"/>
    <w:rsid w:val="00650AA1"/>
    <w:rsid w:val="00656271"/>
    <w:rsid w:val="00656876"/>
    <w:rsid w:val="006569E9"/>
    <w:rsid w:val="00660049"/>
    <w:rsid w:val="0066072F"/>
    <w:rsid w:val="006620B2"/>
    <w:rsid w:val="00664C3C"/>
    <w:rsid w:val="00665FD6"/>
    <w:rsid w:val="0066661F"/>
    <w:rsid w:val="00672A6E"/>
    <w:rsid w:val="00672B3D"/>
    <w:rsid w:val="00684423"/>
    <w:rsid w:val="0068754F"/>
    <w:rsid w:val="00695B5B"/>
    <w:rsid w:val="0069795E"/>
    <w:rsid w:val="006A3E72"/>
    <w:rsid w:val="006A7D8A"/>
    <w:rsid w:val="006B10FE"/>
    <w:rsid w:val="006B2E98"/>
    <w:rsid w:val="006B3603"/>
    <w:rsid w:val="006C1878"/>
    <w:rsid w:val="006C23C7"/>
    <w:rsid w:val="006C24EB"/>
    <w:rsid w:val="006C3516"/>
    <w:rsid w:val="006D0E30"/>
    <w:rsid w:val="006D1F27"/>
    <w:rsid w:val="006D493D"/>
    <w:rsid w:val="006E3907"/>
    <w:rsid w:val="006E573F"/>
    <w:rsid w:val="006E5820"/>
    <w:rsid w:val="006E639A"/>
    <w:rsid w:val="006E6B48"/>
    <w:rsid w:val="006F20DB"/>
    <w:rsid w:val="006F7FE1"/>
    <w:rsid w:val="00700838"/>
    <w:rsid w:val="00701B64"/>
    <w:rsid w:val="00704478"/>
    <w:rsid w:val="00706AFE"/>
    <w:rsid w:val="00711A1A"/>
    <w:rsid w:val="007127E7"/>
    <w:rsid w:val="00712D62"/>
    <w:rsid w:val="007143D7"/>
    <w:rsid w:val="00714AE0"/>
    <w:rsid w:val="0071676B"/>
    <w:rsid w:val="00721168"/>
    <w:rsid w:val="0072212C"/>
    <w:rsid w:val="007225A5"/>
    <w:rsid w:val="0072433C"/>
    <w:rsid w:val="00724A44"/>
    <w:rsid w:val="00725631"/>
    <w:rsid w:val="00727009"/>
    <w:rsid w:val="007307B8"/>
    <w:rsid w:val="00735DE0"/>
    <w:rsid w:val="00735E97"/>
    <w:rsid w:val="0073716E"/>
    <w:rsid w:val="007379C1"/>
    <w:rsid w:val="00741C2A"/>
    <w:rsid w:val="0075610D"/>
    <w:rsid w:val="00756D35"/>
    <w:rsid w:val="0076399E"/>
    <w:rsid w:val="00774B6A"/>
    <w:rsid w:val="00776B37"/>
    <w:rsid w:val="00781D85"/>
    <w:rsid w:val="00781F6F"/>
    <w:rsid w:val="00782E04"/>
    <w:rsid w:val="00784A4A"/>
    <w:rsid w:val="0078574B"/>
    <w:rsid w:val="0078778C"/>
    <w:rsid w:val="0079255E"/>
    <w:rsid w:val="00792807"/>
    <w:rsid w:val="00793218"/>
    <w:rsid w:val="00794D53"/>
    <w:rsid w:val="00794F24"/>
    <w:rsid w:val="007A6785"/>
    <w:rsid w:val="007B3440"/>
    <w:rsid w:val="007B48A2"/>
    <w:rsid w:val="007B57B0"/>
    <w:rsid w:val="007C181E"/>
    <w:rsid w:val="007C2052"/>
    <w:rsid w:val="007C7AE8"/>
    <w:rsid w:val="007D382F"/>
    <w:rsid w:val="007D53C7"/>
    <w:rsid w:val="007E1F6A"/>
    <w:rsid w:val="007E474A"/>
    <w:rsid w:val="007E5E14"/>
    <w:rsid w:val="007E663C"/>
    <w:rsid w:val="007E793B"/>
    <w:rsid w:val="007F12E7"/>
    <w:rsid w:val="007F1F69"/>
    <w:rsid w:val="0080087B"/>
    <w:rsid w:val="008014E3"/>
    <w:rsid w:val="00813111"/>
    <w:rsid w:val="00814F35"/>
    <w:rsid w:val="00816473"/>
    <w:rsid w:val="008176E2"/>
    <w:rsid w:val="00821374"/>
    <w:rsid w:val="008219EE"/>
    <w:rsid w:val="00823ADF"/>
    <w:rsid w:val="00825AC5"/>
    <w:rsid w:val="00825C24"/>
    <w:rsid w:val="0083400F"/>
    <w:rsid w:val="0083510B"/>
    <w:rsid w:val="00841157"/>
    <w:rsid w:val="00845A48"/>
    <w:rsid w:val="008466D6"/>
    <w:rsid w:val="0084730E"/>
    <w:rsid w:val="0086202E"/>
    <w:rsid w:val="008713D0"/>
    <w:rsid w:val="00880C9F"/>
    <w:rsid w:val="00881D6D"/>
    <w:rsid w:val="008839F6"/>
    <w:rsid w:val="00887044"/>
    <w:rsid w:val="00887244"/>
    <w:rsid w:val="008A0D01"/>
    <w:rsid w:val="008A191C"/>
    <w:rsid w:val="008A4C9C"/>
    <w:rsid w:val="008A69D6"/>
    <w:rsid w:val="008A7725"/>
    <w:rsid w:val="008B049A"/>
    <w:rsid w:val="008B364B"/>
    <w:rsid w:val="008B437D"/>
    <w:rsid w:val="008B604C"/>
    <w:rsid w:val="008C023F"/>
    <w:rsid w:val="008C1E59"/>
    <w:rsid w:val="008C2004"/>
    <w:rsid w:val="008C2DF4"/>
    <w:rsid w:val="008C5F65"/>
    <w:rsid w:val="008D3DB6"/>
    <w:rsid w:val="008D527F"/>
    <w:rsid w:val="008D72A6"/>
    <w:rsid w:val="008D7720"/>
    <w:rsid w:val="008E2CC1"/>
    <w:rsid w:val="008E7A9C"/>
    <w:rsid w:val="008F49A8"/>
    <w:rsid w:val="008F5623"/>
    <w:rsid w:val="00904AFA"/>
    <w:rsid w:val="00910AD8"/>
    <w:rsid w:val="00914589"/>
    <w:rsid w:val="00914796"/>
    <w:rsid w:val="00917100"/>
    <w:rsid w:val="00920EA8"/>
    <w:rsid w:val="009320A7"/>
    <w:rsid w:val="00933D08"/>
    <w:rsid w:val="0093783A"/>
    <w:rsid w:val="00940FFA"/>
    <w:rsid w:val="009479BB"/>
    <w:rsid w:val="00953DB6"/>
    <w:rsid w:val="009574CB"/>
    <w:rsid w:val="00963BD8"/>
    <w:rsid w:val="009645DF"/>
    <w:rsid w:val="009673B1"/>
    <w:rsid w:val="009716DD"/>
    <w:rsid w:val="00972829"/>
    <w:rsid w:val="00976B17"/>
    <w:rsid w:val="00996434"/>
    <w:rsid w:val="009969CC"/>
    <w:rsid w:val="00997C81"/>
    <w:rsid w:val="00997ED6"/>
    <w:rsid w:val="009A1C21"/>
    <w:rsid w:val="009A20C2"/>
    <w:rsid w:val="009A2389"/>
    <w:rsid w:val="009A3606"/>
    <w:rsid w:val="009A38F8"/>
    <w:rsid w:val="009A6A1D"/>
    <w:rsid w:val="009B6EC2"/>
    <w:rsid w:val="009C088F"/>
    <w:rsid w:val="009C26D7"/>
    <w:rsid w:val="009C6785"/>
    <w:rsid w:val="009D277B"/>
    <w:rsid w:val="009D2CA7"/>
    <w:rsid w:val="009D424A"/>
    <w:rsid w:val="009D69EE"/>
    <w:rsid w:val="009E0AFB"/>
    <w:rsid w:val="009E3EA1"/>
    <w:rsid w:val="009F1728"/>
    <w:rsid w:val="009F4E1D"/>
    <w:rsid w:val="009F4F5D"/>
    <w:rsid w:val="00A0134F"/>
    <w:rsid w:val="00A0191F"/>
    <w:rsid w:val="00A07AE5"/>
    <w:rsid w:val="00A1397A"/>
    <w:rsid w:val="00A15B7B"/>
    <w:rsid w:val="00A256E6"/>
    <w:rsid w:val="00A266A4"/>
    <w:rsid w:val="00A312E3"/>
    <w:rsid w:val="00A31FDF"/>
    <w:rsid w:val="00A345BC"/>
    <w:rsid w:val="00A41F0A"/>
    <w:rsid w:val="00A42186"/>
    <w:rsid w:val="00A46A6C"/>
    <w:rsid w:val="00A50062"/>
    <w:rsid w:val="00A53602"/>
    <w:rsid w:val="00A541F3"/>
    <w:rsid w:val="00A54924"/>
    <w:rsid w:val="00A54BA7"/>
    <w:rsid w:val="00A6187A"/>
    <w:rsid w:val="00A63E86"/>
    <w:rsid w:val="00A70011"/>
    <w:rsid w:val="00A71FAB"/>
    <w:rsid w:val="00A764DA"/>
    <w:rsid w:val="00A769B1"/>
    <w:rsid w:val="00A77D26"/>
    <w:rsid w:val="00A80677"/>
    <w:rsid w:val="00A80983"/>
    <w:rsid w:val="00A87877"/>
    <w:rsid w:val="00A904F6"/>
    <w:rsid w:val="00A9275C"/>
    <w:rsid w:val="00A938DB"/>
    <w:rsid w:val="00A94FE6"/>
    <w:rsid w:val="00A95BFB"/>
    <w:rsid w:val="00AA6FAD"/>
    <w:rsid w:val="00AA6FB5"/>
    <w:rsid w:val="00AB065B"/>
    <w:rsid w:val="00AB1F6C"/>
    <w:rsid w:val="00AB2C58"/>
    <w:rsid w:val="00AB3EC6"/>
    <w:rsid w:val="00AB4917"/>
    <w:rsid w:val="00AC1311"/>
    <w:rsid w:val="00AC3683"/>
    <w:rsid w:val="00AD0EF1"/>
    <w:rsid w:val="00AD236F"/>
    <w:rsid w:val="00AD275F"/>
    <w:rsid w:val="00AD3A99"/>
    <w:rsid w:val="00AE1CC9"/>
    <w:rsid w:val="00AE1FF2"/>
    <w:rsid w:val="00AE4D11"/>
    <w:rsid w:val="00AE534A"/>
    <w:rsid w:val="00AF1F14"/>
    <w:rsid w:val="00AF5E1F"/>
    <w:rsid w:val="00AF72A5"/>
    <w:rsid w:val="00B038E8"/>
    <w:rsid w:val="00B042AE"/>
    <w:rsid w:val="00B0678E"/>
    <w:rsid w:val="00B106A9"/>
    <w:rsid w:val="00B11657"/>
    <w:rsid w:val="00B11BED"/>
    <w:rsid w:val="00B12A52"/>
    <w:rsid w:val="00B148CE"/>
    <w:rsid w:val="00B21331"/>
    <w:rsid w:val="00B22881"/>
    <w:rsid w:val="00B267C0"/>
    <w:rsid w:val="00B278E8"/>
    <w:rsid w:val="00B31EE5"/>
    <w:rsid w:val="00B36A61"/>
    <w:rsid w:val="00B374EE"/>
    <w:rsid w:val="00B405DE"/>
    <w:rsid w:val="00B427B9"/>
    <w:rsid w:val="00B44C7C"/>
    <w:rsid w:val="00B47084"/>
    <w:rsid w:val="00B57AEF"/>
    <w:rsid w:val="00B6098C"/>
    <w:rsid w:val="00B6240D"/>
    <w:rsid w:val="00B62B42"/>
    <w:rsid w:val="00B656AE"/>
    <w:rsid w:val="00B65A09"/>
    <w:rsid w:val="00B67A09"/>
    <w:rsid w:val="00B75376"/>
    <w:rsid w:val="00B81837"/>
    <w:rsid w:val="00B87CE9"/>
    <w:rsid w:val="00B92AFF"/>
    <w:rsid w:val="00B95C63"/>
    <w:rsid w:val="00B96667"/>
    <w:rsid w:val="00B96B6E"/>
    <w:rsid w:val="00B971B4"/>
    <w:rsid w:val="00BA00DA"/>
    <w:rsid w:val="00BA0F53"/>
    <w:rsid w:val="00BA2C16"/>
    <w:rsid w:val="00BA3468"/>
    <w:rsid w:val="00BA3859"/>
    <w:rsid w:val="00BA62DC"/>
    <w:rsid w:val="00BB3495"/>
    <w:rsid w:val="00BB6702"/>
    <w:rsid w:val="00BB6E2A"/>
    <w:rsid w:val="00BC3DB4"/>
    <w:rsid w:val="00BC6308"/>
    <w:rsid w:val="00BC7E9C"/>
    <w:rsid w:val="00BD0B88"/>
    <w:rsid w:val="00BD0CBD"/>
    <w:rsid w:val="00BD2795"/>
    <w:rsid w:val="00BD7740"/>
    <w:rsid w:val="00BE55D6"/>
    <w:rsid w:val="00BE5AF7"/>
    <w:rsid w:val="00BF0A45"/>
    <w:rsid w:val="00BF2D67"/>
    <w:rsid w:val="00BF3539"/>
    <w:rsid w:val="00BF36A9"/>
    <w:rsid w:val="00BF37FB"/>
    <w:rsid w:val="00BF7DBD"/>
    <w:rsid w:val="00C00A53"/>
    <w:rsid w:val="00C02228"/>
    <w:rsid w:val="00C030F0"/>
    <w:rsid w:val="00C04381"/>
    <w:rsid w:val="00C04988"/>
    <w:rsid w:val="00C054D2"/>
    <w:rsid w:val="00C1027A"/>
    <w:rsid w:val="00C14A80"/>
    <w:rsid w:val="00C17776"/>
    <w:rsid w:val="00C22FC9"/>
    <w:rsid w:val="00C23208"/>
    <w:rsid w:val="00C30371"/>
    <w:rsid w:val="00C327DC"/>
    <w:rsid w:val="00C32ADD"/>
    <w:rsid w:val="00C36106"/>
    <w:rsid w:val="00C41295"/>
    <w:rsid w:val="00C42FCF"/>
    <w:rsid w:val="00C43BE4"/>
    <w:rsid w:val="00C472E2"/>
    <w:rsid w:val="00C478CD"/>
    <w:rsid w:val="00C47D41"/>
    <w:rsid w:val="00C573CC"/>
    <w:rsid w:val="00C60DB5"/>
    <w:rsid w:val="00C64D2A"/>
    <w:rsid w:val="00C70A8B"/>
    <w:rsid w:val="00C71889"/>
    <w:rsid w:val="00C737DA"/>
    <w:rsid w:val="00C7393C"/>
    <w:rsid w:val="00C75109"/>
    <w:rsid w:val="00C75C40"/>
    <w:rsid w:val="00C77521"/>
    <w:rsid w:val="00C808FE"/>
    <w:rsid w:val="00C818E4"/>
    <w:rsid w:val="00C82391"/>
    <w:rsid w:val="00C82CF3"/>
    <w:rsid w:val="00C82E18"/>
    <w:rsid w:val="00C850D6"/>
    <w:rsid w:val="00C856E3"/>
    <w:rsid w:val="00C8576A"/>
    <w:rsid w:val="00C865A8"/>
    <w:rsid w:val="00C90CD4"/>
    <w:rsid w:val="00C93F68"/>
    <w:rsid w:val="00C94232"/>
    <w:rsid w:val="00CA0AD3"/>
    <w:rsid w:val="00CA3FAB"/>
    <w:rsid w:val="00CA3FF0"/>
    <w:rsid w:val="00CA7743"/>
    <w:rsid w:val="00CB1201"/>
    <w:rsid w:val="00CB3F60"/>
    <w:rsid w:val="00CB47D9"/>
    <w:rsid w:val="00CB4BFA"/>
    <w:rsid w:val="00CB53F1"/>
    <w:rsid w:val="00CB72CE"/>
    <w:rsid w:val="00CB7320"/>
    <w:rsid w:val="00CB7617"/>
    <w:rsid w:val="00CC0201"/>
    <w:rsid w:val="00CC0504"/>
    <w:rsid w:val="00CC5293"/>
    <w:rsid w:val="00CC62F0"/>
    <w:rsid w:val="00CD5A6B"/>
    <w:rsid w:val="00CE05E1"/>
    <w:rsid w:val="00CE3C3A"/>
    <w:rsid w:val="00CE49AA"/>
    <w:rsid w:val="00CE70B7"/>
    <w:rsid w:val="00CF082E"/>
    <w:rsid w:val="00CF119B"/>
    <w:rsid w:val="00CF2563"/>
    <w:rsid w:val="00CF25AD"/>
    <w:rsid w:val="00CF3577"/>
    <w:rsid w:val="00CF671B"/>
    <w:rsid w:val="00CF6C22"/>
    <w:rsid w:val="00CF6DB0"/>
    <w:rsid w:val="00D039A4"/>
    <w:rsid w:val="00D05CAF"/>
    <w:rsid w:val="00D07AB9"/>
    <w:rsid w:val="00D11151"/>
    <w:rsid w:val="00D13330"/>
    <w:rsid w:val="00D179C0"/>
    <w:rsid w:val="00D317EF"/>
    <w:rsid w:val="00D33584"/>
    <w:rsid w:val="00D3377C"/>
    <w:rsid w:val="00D33B30"/>
    <w:rsid w:val="00D34DD5"/>
    <w:rsid w:val="00D35ED0"/>
    <w:rsid w:val="00D37CF8"/>
    <w:rsid w:val="00D43478"/>
    <w:rsid w:val="00D50E35"/>
    <w:rsid w:val="00D51493"/>
    <w:rsid w:val="00D52682"/>
    <w:rsid w:val="00D52B02"/>
    <w:rsid w:val="00D53458"/>
    <w:rsid w:val="00D557A3"/>
    <w:rsid w:val="00D67624"/>
    <w:rsid w:val="00D7380D"/>
    <w:rsid w:val="00D772F7"/>
    <w:rsid w:val="00D77772"/>
    <w:rsid w:val="00D77901"/>
    <w:rsid w:val="00D8035D"/>
    <w:rsid w:val="00D835FE"/>
    <w:rsid w:val="00D869AB"/>
    <w:rsid w:val="00D878E0"/>
    <w:rsid w:val="00D91400"/>
    <w:rsid w:val="00D95944"/>
    <w:rsid w:val="00D95CB7"/>
    <w:rsid w:val="00DA5C4F"/>
    <w:rsid w:val="00DC7F75"/>
    <w:rsid w:val="00DD1050"/>
    <w:rsid w:val="00DD63ED"/>
    <w:rsid w:val="00DD7A41"/>
    <w:rsid w:val="00DE3C01"/>
    <w:rsid w:val="00DE3C16"/>
    <w:rsid w:val="00DF01B6"/>
    <w:rsid w:val="00DF3713"/>
    <w:rsid w:val="00DF5BEA"/>
    <w:rsid w:val="00DF7BF3"/>
    <w:rsid w:val="00E0020B"/>
    <w:rsid w:val="00E02469"/>
    <w:rsid w:val="00E02871"/>
    <w:rsid w:val="00E03E35"/>
    <w:rsid w:val="00E0766F"/>
    <w:rsid w:val="00E1083E"/>
    <w:rsid w:val="00E1103F"/>
    <w:rsid w:val="00E15E2B"/>
    <w:rsid w:val="00E17983"/>
    <w:rsid w:val="00E21C5A"/>
    <w:rsid w:val="00E21EF7"/>
    <w:rsid w:val="00E27109"/>
    <w:rsid w:val="00E377BA"/>
    <w:rsid w:val="00E40B71"/>
    <w:rsid w:val="00E468BD"/>
    <w:rsid w:val="00E5271F"/>
    <w:rsid w:val="00E52BEF"/>
    <w:rsid w:val="00E548B7"/>
    <w:rsid w:val="00E60D17"/>
    <w:rsid w:val="00E62EF9"/>
    <w:rsid w:val="00E63E4A"/>
    <w:rsid w:val="00E6685A"/>
    <w:rsid w:val="00E6764E"/>
    <w:rsid w:val="00E67650"/>
    <w:rsid w:val="00E67C0E"/>
    <w:rsid w:val="00E73970"/>
    <w:rsid w:val="00E76DDC"/>
    <w:rsid w:val="00E8149A"/>
    <w:rsid w:val="00E8197A"/>
    <w:rsid w:val="00E8279B"/>
    <w:rsid w:val="00E95F59"/>
    <w:rsid w:val="00E974A6"/>
    <w:rsid w:val="00EA2C09"/>
    <w:rsid w:val="00EA534D"/>
    <w:rsid w:val="00EB171C"/>
    <w:rsid w:val="00EB1E85"/>
    <w:rsid w:val="00EB3B50"/>
    <w:rsid w:val="00EB7016"/>
    <w:rsid w:val="00EC17C7"/>
    <w:rsid w:val="00EC2FD0"/>
    <w:rsid w:val="00EC5714"/>
    <w:rsid w:val="00ED1BFA"/>
    <w:rsid w:val="00ED5A2A"/>
    <w:rsid w:val="00ED64FA"/>
    <w:rsid w:val="00ED6EC3"/>
    <w:rsid w:val="00ED70ED"/>
    <w:rsid w:val="00ED7D29"/>
    <w:rsid w:val="00EE14BC"/>
    <w:rsid w:val="00EE30D2"/>
    <w:rsid w:val="00EE4859"/>
    <w:rsid w:val="00EE4BEC"/>
    <w:rsid w:val="00EE6AE3"/>
    <w:rsid w:val="00EF5F84"/>
    <w:rsid w:val="00F0223E"/>
    <w:rsid w:val="00F0475D"/>
    <w:rsid w:val="00F05785"/>
    <w:rsid w:val="00F10780"/>
    <w:rsid w:val="00F132E0"/>
    <w:rsid w:val="00F151BE"/>
    <w:rsid w:val="00F170CB"/>
    <w:rsid w:val="00F2017D"/>
    <w:rsid w:val="00F2128D"/>
    <w:rsid w:val="00F23169"/>
    <w:rsid w:val="00F30A92"/>
    <w:rsid w:val="00F327A2"/>
    <w:rsid w:val="00F4026C"/>
    <w:rsid w:val="00F45E71"/>
    <w:rsid w:val="00F4712F"/>
    <w:rsid w:val="00F5392A"/>
    <w:rsid w:val="00F548BB"/>
    <w:rsid w:val="00F56C4C"/>
    <w:rsid w:val="00F5728B"/>
    <w:rsid w:val="00F57837"/>
    <w:rsid w:val="00F640E9"/>
    <w:rsid w:val="00F6651A"/>
    <w:rsid w:val="00F72000"/>
    <w:rsid w:val="00F74EC6"/>
    <w:rsid w:val="00F80B73"/>
    <w:rsid w:val="00F86279"/>
    <w:rsid w:val="00F93111"/>
    <w:rsid w:val="00F9336E"/>
    <w:rsid w:val="00F93E2F"/>
    <w:rsid w:val="00F95180"/>
    <w:rsid w:val="00FA36C1"/>
    <w:rsid w:val="00FA3CE9"/>
    <w:rsid w:val="00FA6CF9"/>
    <w:rsid w:val="00FB3F4F"/>
    <w:rsid w:val="00FB57A3"/>
    <w:rsid w:val="00FC1045"/>
    <w:rsid w:val="00FC7991"/>
    <w:rsid w:val="00FD5066"/>
    <w:rsid w:val="00FD6868"/>
    <w:rsid w:val="00FD7CA7"/>
    <w:rsid w:val="00FE1C8C"/>
    <w:rsid w:val="00FE2634"/>
    <w:rsid w:val="00FE3212"/>
    <w:rsid w:val="00FE47B2"/>
    <w:rsid w:val="00FE73A9"/>
    <w:rsid w:val="00FF4371"/>
    <w:rsid w:val="00FF5D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E58FBB7"/>
  <w15:chartTrackingRefBased/>
  <w15:docId w15:val="{320660A6-034F-4885-B594-872CE6A88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48F3"/>
  </w:style>
  <w:style w:type="paragraph" w:styleId="Heading1">
    <w:name w:val="heading 1"/>
    <w:basedOn w:val="Normal"/>
    <w:next w:val="Normal"/>
    <w:link w:val="Heading1Char"/>
    <w:uiPriority w:val="9"/>
    <w:qFormat/>
    <w:rsid w:val="001C603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1C603E"/>
    <w:pPr>
      <w:spacing w:after="150" w:line="600" w:lineRule="atLeast"/>
      <w:outlineLvl w:val="1"/>
    </w:pPr>
    <w:rPr>
      <w:rFonts w:ascii="Open Sans" w:eastAsia="Times New Roman" w:hAnsi="Open Sans" w:cs="Times New Roman"/>
      <w:b/>
      <w:bCs/>
      <w:color w:val="333333"/>
      <w:sz w:val="42"/>
      <w:szCs w:val="42"/>
      <w:lang w:eastAsia="en-GB"/>
    </w:rPr>
  </w:style>
  <w:style w:type="paragraph" w:styleId="Heading3">
    <w:name w:val="heading 3"/>
    <w:basedOn w:val="Normal"/>
    <w:next w:val="Normal"/>
    <w:link w:val="Heading3Char"/>
    <w:uiPriority w:val="9"/>
    <w:semiHidden/>
    <w:unhideWhenUsed/>
    <w:qFormat/>
    <w:rsid w:val="00211C6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A4C9C"/>
    <w:pPr>
      <w:spacing w:after="0" w:line="240" w:lineRule="auto"/>
    </w:pPr>
    <w:rPr>
      <w:rFonts w:ascii="Arial" w:hAnsi="Arial"/>
      <w:sz w:val="24"/>
    </w:rPr>
  </w:style>
  <w:style w:type="character" w:customStyle="1" w:styleId="NoSpacingChar">
    <w:name w:val="No Spacing Char"/>
    <w:basedOn w:val="DefaultParagraphFont"/>
    <w:link w:val="NoSpacing"/>
    <w:uiPriority w:val="1"/>
    <w:rsid w:val="008A4C9C"/>
    <w:rPr>
      <w:rFonts w:ascii="Arial" w:hAnsi="Arial"/>
      <w:sz w:val="24"/>
    </w:rPr>
  </w:style>
  <w:style w:type="paragraph" w:styleId="Header">
    <w:name w:val="header"/>
    <w:basedOn w:val="Normal"/>
    <w:link w:val="HeaderChar"/>
    <w:uiPriority w:val="99"/>
    <w:unhideWhenUsed/>
    <w:rsid w:val="008A4C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4C9C"/>
  </w:style>
  <w:style w:type="paragraph" w:styleId="Footer">
    <w:name w:val="footer"/>
    <w:basedOn w:val="Normal"/>
    <w:link w:val="FooterChar"/>
    <w:uiPriority w:val="99"/>
    <w:unhideWhenUsed/>
    <w:rsid w:val="008A4C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4C9C"/>
  </w:style>
  <w:style w:type="character" w:customStyle="1" w:styleId="Heading1Char">
    <w:name w:val="Heading 1 Char"/>
    <w:basedOn w:val="DefaultParagraphFont"/>
    <w:link w:val="Heading1"/>
    <w:uiPriority w:val="9"/>
    <w:rsid w:val="001C603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C603E"/>
    <w:rPr>
      <w:rFonts w:ascii="Open Sans" w:eastAsia="Times New Roman" w:hAnsi="Open Sans" w:cs="Times New Roman"/>
      <w:b/>
      <w:bCs/>
      <w:color w:val="333333"/>
      <w:sz w:val="42"/>
      <w:szCs w:val="42"/>
      <w:lang w:eastAsia="en-GB"/>
    </w:rPr>
  </w:style>
  <w:style w:type="table" w:styleId="TableGrid">
    <w:name w:val="Table Grid"/>
    <w:basedOn w:val="TableNormal"/>
    <w:uiPriority w:val="39"/>
    <w:rsid w:val="001C603E"/>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C603E"/>
    <w:rPr>
      <w:color w:val="0563C1" w:themeColor="hyperlink"/>
      <w:u w:val="single"/>
    </w:rPr>
  </w:style>
  <w:style w:type="paragraph" w:customStyle="1" w:styleId="paragraph">
    <w:name w:val="paragraph"/>
    <w:basedOn w:val="Normal"/>
    <w:rsid w:val="001C603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1C603E"/>
  </w:style>
  <w:style w:type="character" w:customStyle="1" w:styleId="eop">
    <w:name w:val="eop"/>
    <w:basedOn w:val="DefaultParagraphFont"/>
    <w:rsid w:val="001C603E"/>
  </w:style>
  <w:style w:type="paragraph" w:styleId="ListParagraph">
    <w:name w:val="List Paragraph"/>
    <w:basedOn w:val="Normal"/>
    <w:uiPriority w:val="34"/>
    <w:qFormat/>
    <w:rsid w:val="00910AD8"/>
    <w:pPr>
      <w:ind w:left="720"/>
      <w:contextualSpacing/>
    </w:pPr>
  </w:style>
  <w:style w:type="paragraph" w:customStyle="1" w:styleId="Default">
    <w:name w:val="Default"/>
    <w:rsid w:val="00823ADF"/>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D8035D"/>
    <w:rPr>
      <w:color w:val="605E5C"/>
      <w:shd w:val="clear" w:color="auto" w:fill="E1DFDD"/>
    </w:rPr>
  </w:style>
  <w:style w:type="character" w:styleId="FollowedHyperlink">
    <w:name w:val="FollowedHyperlink"/>
    <w:basedOn w:val="DefaultParagraphFont"/>
    <w:uiPriority w:val="99"/>
    <w:semiHidden/>
    <w:unhideWhenUsed/>
    <w:rsid w:val="00E0020B"/>
    <w:rPr>
      <w:color w:val="954F72" w:themeColor="followedHyperlink"/>
      <w:u w:val="single"/>
    </w:rPr>
  </w:style>
  <w:style w:type="paragraph" w:styleId="BalloonText">
    <w:name w:val="Balloon Text"/>
    <w:basedOn w:val="Normal"/>
    <w:link w:val="BalloonTextChar"/>
    <w:uiPriority w:val="99"/>
    <w:semiHidden/>
    <w:unhideWhenUsed/>
    <w:rsid w:val="002543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43F8"/>
    <w:rPr>
      <w:rFonts w:ascii="Segoe UI" w:hAnsi="Segoe UI" w:cs="Segoe UI"/>
      <w:sz w:val="18"/>
      <w:szCs w:val="18"/>
    </w:rPr>
  </w:style>
  <w:style w:type="paragraph" w:styleId="NormalWeb">
    <w:name w:val="Normal (Web)"/>
    <w:basedOn w:val="Normal"/>
    <w:uiPriority w:val="99"/>
    <w:unhideWhenUsed/>
    <w:rsid w:val="0018499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18499A"/>
    <w:rPr>
      <w:rFonts w:ascii="Segoe UI" w:hAnsi="Segoe UI" w:cs="Segoe UI" w:hint="default"/>
      <w:sz w:val="18"/>
      <w:szCs w:val="18"/>
    </w:rPr>
  </w:style>
  <w:style w:type="character" w:customStyle="1" w:styleId="Heading3Char">
    <w:name w:val="Heading 3 Char"/>
    <w:basedOn w:val="DefaultParagraphFont"/>
    <w:link w:val="Heading3"/>
    <w:uiPriority w:val="9"/>
    <w:semiHidden/>
    <w:rsid w:val="00211C64"/>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rsid w:val="00051181"/>
    <w:rPr>
      <w:sz w:val="16"/>
      <w:szCs w:val="16"/>
    </w:rPr>
  </w:style>
  <w:style w:type="paragraph" w:styleId="CommentText">
    <w:name w:val="annotation text"/>
    <w:basedOn w:val="Normal"/>
    <w:link w:val="CommentTextChar"/>
    <w:uiPriority w:val="99"/>
    <w:semiHidden/>
    <w:unhideWhenUsed/>
    <w:rsid w:val="00051181"/>
    <w:pPr>
      <w:spacing w:line="240" w:lineRule="auto"/>
    </w:pPr>
    <w:rPr>
      <w:sz w:val="20"/>
      <w:szCs w:val="20"/>
    </w:rPr>
  </w:style>
  <w:style w:type="character" w:customStyle="1" w:styleId="CommentTextChar">
    <w:name w:val="Comment Text Char"/>
    <w:basedOn w:val="DefaultParagraphFont"/>
    <w:link w:val="CommentText"/>
    <w:uiPriority w:val="99"/>
    <w:semiHidden/>
    <w:rsid w:val="00051181"/>
    <w:rPr>
      <w:sz w:val="20"/>
      <w:szCs w:val="20"/>
    </w:rPr>
  </w:style>
  <w:style w:type="paragraph" w:styleId="CommentSubject">
    <w:name w:val="annotation subject"/>
    <w:basedOn w:val="CommentText"/>
    <w:next w:val="CommentText"/>
    <w:link w:val="CommentSubjectChar"/>
    <w:uiPriority w:val="99"/>
    <w:semiHidden/>
    <w:unhideWhenUsed/>
    <w:rsid w:val="00051181"/>
    <w:rPr>
      <w:b/>
      <w:bCs/>
    </w:rPr>
  </w:style>
  <w:style w:type="character" w:customStyle="1" w:styleId="CommentSubjectChar">
    <w:name w:val="Comment Subject Char"/>
    <w:basedOn w:val="CommentTextChar"/>
    <w:link w:val="CommentSubject"/>
    <w:uiPriority w:val="99"/>
    <w:semiHidden/>
    <w:rsid w:val="00051181"/>
    <w:rPr>
      <w:b/>
      <w:bCs/>
      <w:sz w:val="20"/>
      <w:szCs w:val="20"/>
    </w:rPr>
  </w:style>
  <w:style w:type="paragraph" w:styleId="Revision">
    <w:name w:val="Revision"/>
    <w:hidden/>
    <w:uiPriority w:val="99"/>
    <w:semiHidden/>
    <w:rsid w:val="00B12A52"/>
    <w:pPr>
      <w:spacing w:after="0" w:line="240" w:lineRule="auto"/>
    </w:pPr>
  </w:style>
  <w:style w:type="paragraph" w:styleId="TOCHeading">
    <w:name w:val="TOC Heading"/>
    <w:basedOn w:val="Heading1"/>
    <w:next w:val="Normal"/>
    <w:uiPriority w:val="39"/>
    <w:unhideWhenUsed/>
    <w:qFormat/>
    <w:rsid w:val="008B437D"/>
    <w:pPr>
      <w:outlineLvl w:val="9"/>
    </w:pPr>
    <w:rPr>
      <w:lang w:val="en-US"/>
    </w:rPr>
  </w:style>
  <w:style w:type="paragraph" w:styleId="TOC1">
    <w:name w:val="toc 1"/>
    <w:basedOn w:val="Normal"/>
    <w:next w:val="Normal"/>
    <w:autoRedefine/>
    <w:uiPriority w:val="39"/>
    <w:unhideWhenUsed/>
    <w:rsid w:val="008B437D"/>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9924">
      <w:bodyDiv w:val="1"/>
      <w:marLeft w:val="0"/>
      <w:marRight w:val="0"/>
      <w:marTop w:val="0"/>
      <w:marBottom w:val="0"/>
      <w:divBdr>
        <w:top w:val="none" w:sz="0" w:space="0" w:color="auto"/>
        <w:left w:val="none" w:sz="0" w:space="0" w:color="auto"/>
        <w:bottom w:val="none" w:sz="0" w:space="0" w:color="auto"/>
        <w:right w:val="none" w:sz="0" w:space="0" w:color="auto"/>
      </w:divBdr>
    </w:div>
    <w:div w:id="101920489">
      <w:bodyDiv w:val="1"/>
      <w:marLeft w:val="0"/>
      <w:marRight w:val="0"/>
      <w:marTop w:val="0"/>
      <w:marBottom w:val="0"/>
      <w:divBdr>
        <w:top w:val="none" w:sz="0" w:space="0" w:color="auto"/>
        <w:left w:val="none" w:sz="0" w:space="0" w:color="auto"/>
        <w:bottom w:val="none" w:sz="0" w:space="0" w:color="auto"/>
        <w:right w:val="none" w:sz="0" w:space="0" w:color="auto"/>
      </w:divBdr>
    </w:div>
    <w:div w:id="109058601">
      <w:bodyDiv w:val="1"/>
      <w:marLeft w:val="0"/>
      <w:marRight w:val="0"/>
      <w:marTop w:val="0"/>
      <w:marBottom w:val="0"/>
      <w:divBdr>
        <w:top w:val="none" w:sz="0" w:space="0" w:color="auto"/>
        <w:left w:val="none" w:sz="0" w:space="0" w:color="auto"/>
        <w:bottom w:val="none" w:sz="0" w:space="0" w:color="auto"/>
        <w:right w:val="none" w:sz="0" w:space="0" w:color="auto"/>
      </w:divBdr>
    </w:div>
    <w:div w:id="117333107">
      <w:bodyDiv w:val="1"/>
      <w:marLeft w:val="0"/>
      <w:marRight w:val="0"/>
      <w:marTop w:val="0"/>
      <w:marBottom w:val="0"/>
      <w:divBdr>
        <w:top w:val="none" w:sz="0" w:space="0" w:color="auto"/>
        <w:left w:val="none" w:sz="0" w:space="0" w:color="auto"/>
        <w:bottom w:val="none" w:sz="0" w:space="0" w:color="auto"/>
        <w:right w:val="none" w:sz="0" w:space="0" w:color="auto"/>
      </w:divBdr>
    </w:div>
    <w:div w:id="145434731">
      <w:bodyDiv w:val="1"/>
      <w:marLeft w:val="0"/>
      <w:marRight w:val="0"/>
      <w:marTop w:val="0"/>
      <w:marBottom w:val="0"/>
      <w:divBdr>
        <w:top w:val="none" w:sz="0" w:space="0" w:color="auto"/>
        <w:left w:val="none" w:sz="0" w:space="0" w:color="auto"/>
        <w:bottom w:val="none" w:sz="0" w:space="0" w:color="auto"/>
        <w:right w:val="none" w:sz="0" w:space="0" w:color="auto"/>
      </w:divBdr>
    </w:div>
    <w:div w:id="150609026">
      <w:bodyDiv w:val="1"/>
      <w:marLeft w:val="0"/>
      <w:marRight w:val="0"/>
      <w:marTop w:val="0"/>
      <w:marBottom w:val="0"/>
      <w:divBdr>
        <w:top w:val="none" w:sz="0" w:space="0" w:color="auto"/>
        <w:left w:val="none" w:sz="0" w:space="0" w:color="auto"/>
        <w:bottom w:val="none" w:sz="0" w:space="0" w:color="auto"/>
        <w:right w:val="none" w:sz="0" w:space="0" w:color="auto"/>
      </w:divBdr>
    </w:div>
    <w:div w:id="180246784">
      <w:bodyDiv w:val="1"/>
      <w:marLeft w:val="0"/>
      <w:marRight w:val="0"/>
      <w:marTop w:val="0"/>
      <w:marBottom w:val="0"/>
      <w:divBdr>
        <w:top w:val="none" w:sz="0" w:space="0" w:color="auto"/>
        <w:left w:val="none" w:sz="0" w:space="0" w:color="auto"/>
        <w:bottom w:val="none" w:sz="0" w:space="0" w:color="auto"/>
        <w:right w:val="none" w:sz="0" w:space="0" w:color="auto"/>
      </w:divBdr>
    </w:div>
    <w:div w:id="180314588">
      <w:bodyDiv w:val="1"/>
      <w:marLeft w:val="0"/>
      <w:marRight w:val="0"/>
      <w:marTop w:val="0"/>
      <w:marBottom w:val="0"/>
      <w:divBdr>
        <w:top w:val="none" w:sz="0" w:space="0" w:color="auto"/>
        <w:left w:val="none" w:sz="0" w:space="0" w:color="auto"/>
        <w:bottom w:val="none" w:sz="0" w:space="0" w:color="auto"/>
        <w:right w:val="none" w:sz="0" w:space="0" w:color="auto"/>
      </w:divBdr>
    </w:div>
    <w:div w:id="217211582">
      <w:bodyDiv w:val="1"/>
      <w:marLeft w:val="0"/>
      <w:marRight w:val="0"/>
      <w:marTop w:val="0"/>
      <w:marBottom w:val="0"/>
      <w:divBdr>
        <w:top w:val="none" w:sz="0" w:space="0" w:color="auto"/>
        <w:left w:val="none" w:sz="0" w:space="0" w:color="auto"/>
        <w:bottom w:val="none" w:sz="0" w:space="0" w:color="auto"/>
        <w:right w:val="none" w:sz="0" w:space="0" w:color="auto"/>
      </w:divBdr>
    </w:div>
    <w:div w:id="231163505">
      <w:bodyDiv w:val="1"/>
      <w:marLeft w:val="0"/>
      <w:marRight w:val="0"/>
      <w:marTop w:val="0"/>
      <w:marBottom w:val="0"/>
      <w:divBdr>
        <w:top w:val="none" w:sz="0" w:space="0" w:color="auto"/>
        <w:left w:val="none" w:sz="0" w:space="0" w:color="auto"/>
        <w:bottom w:val="none" w:sz="0" w:space="0" w:color="auto"/>
        <w:right w:val="none" w:sz="0" w:space="0" w:color="auto"/>
      </w:divBdr>
    </w:div>
    <w:div w:id="275018981">
      <w:bodyDiv w:val="1"/>
      <w:marLeft w:val="0"/>
      <w:marRight w:val="0"/>
      <w:marTop w:val="0"/>
      <w:marBottom w:val="0"/>
      <w:divBdr>
        <w:top w:val="none" w:sz="0" w:space="0" w:color="auto"/>
        <w:left w:val="none" w:sz="0" w:space="0" w:color="auto"/>
        <w:bottom w:val="none" w:sz="0" w:space="0" w:color="auto"/>
        <w:right w:val="none" w:sz="0" w:space="0" w:color="auto"/>
      </w:divBdr>
    </w:div>
    <w:div w:id="278073461">
      <w:bodyDiv w:val="1"/>
      <w:marLeft w:val="0"/>
      <w:marRight w:val="0"/>
      <w:marTop w:val="0"/>
      <w:marBottom w:val="0"/>
      <w:divBdr>
        <w:top w:val="none" w:sz="0" w:space="0" w:color="auto"/>
        <w:left w:val="none" w:sz="0" w:space="0" w:color="auto"/>
        <w:bottom w:val="none" w:sz="0" w:space="0" w:color="auto"/>
        <w:right w:val="none" w:sz="0" w:space="0" w:color="auto"/>
      </w:divBdr>
    </w:div>
    <w:div w:id="280697640">
      <w:bodyDiv w:val="1"/>
      <w:marLeft w:val="0"/>
      <w:marRight w:val="0"/>
      <w:marTop w:val="0"/>
      <w:marBottom w:val="0"/>
      <w:divBdr>
        <w:top w:val="none" w:sz="0" w:space="0" w:color="auto"/>
        <w:left w:val="none" w:sz="0" w:space="0" w:color="auto"/>
        <w:bottom w:val="none" w:sz="0" w:space="0" w:color="auto"/>
        <w:right w:val="none" w:sz="0" w:space="0" w:color="auto"/>
      </w:divBdr>
    </w:div>
    <w:div w:id="299850250">
      <w:bodyDiv w:val="1"/>
      <w:marLeft w:val="0"/>
      <w:marRight w:val="0"/>
      <w:marTop w:val="0"/>
      <w:marBottom w:val="0"/>
      <w:divBdr>
        <w:top w:val="none" w:sz="0" w:space="0" w:color="auto"/>
        <w:left w:val="none" w:sz="0" w:space="0" w:color="auto"/>
        <w:bottom w:val="none" w:sz="0" w:space="0" w:color="auto"/>
        <w:right w:val="none" w:sz="0" w:space="0" w:color="auto"/>
      </w:divBdr>
    </w:div>
    <w:div w:id="343558352">
      <w:bodyDiv w:val="1"/>
      <w:marLeft w:val="0"/>
      <w:marRight w:val="0"/>
      <w:marTop w:val="0"/>
      <w:marBottom w:val="0"/>
      <w:divBdr>
        <w:top w:val="none" w:sz="0" w:space="0" w:color="auto"/>
        <w:left w:val="none" w:sz="0" w:space="0" w:color="auto"/>
        <w:bottom w:val="none" w:sz="0" w:space="0" w:color="auto"/>
        <w:right w:val="none" w:sz="0" w:space="0" w:color="auto"/>
      </w:divBdr>
    </w:div>
    <w:div w:id="399792517">
      <w:bodyDiv w:val="1"/>
      <w:marLeft w:val="0"/>
      <w:marRight w:val="0"/>
      <w:marTop w:val="0"/>
      <w:marBottom w:val="0"/>
      <w:divBdr>
        <w:top w:val="none" w:sz="0" w:space="0" w:color="auto"/>
        <w:left w:val="none" w:sz="0" w:space="0" w:color="auto"/>
        <w:bottom w:val="none" w:sz="0" w:space="0" w:color="auto"/>
        <w:right w:val="none" w:sz="0" w:space="0" w:color="auto"/>
      </w:divBdr>
    </w:div>
    <w:div w:id="407845247">
      <w:bodyDiv w:val="1"/>
      <w:marLeft w:val="0"/>
      <w:marRight w:val="0"/>
      <w:marTop w:val="0"/>
      <w:marBottom w:val="0"/>
      <w:divBdr>
        <w:top w:val="none" w:sz="0" w:space="0" w:color="auto"/>
        <w:left w:val="none" w:sz="0" w:space="0" w:color="auto"/>
        <w:bottom w:val="none" w:sz="0" w:space="0" w:color="auto"/>
        <w:right w:val="none" w:sz="0" w:space="0" w:color="auto"/>
      </w:divBdr>
    </w:div>
    <w:div w:id="419371085">
      <w:bodyDiv w:val="1"/>
      <w:marLeft w:val="0"/>
      <w:marRight w:val="0"/>
      <w:marTop w:val="0"/>
      <w:marBottom w:val="0"/>
      <w:divBdr>
        <w:top w:val="none" w:sz="0" w:space="0" w:color="auto"/>
        <w:left w:val="none" w:sz="0" w:space="0" w:color="auto"/>
        <w:bottom w:val="none" w:sz="0" w:space="0" w:color="auto"/>
        <w:right w:val="none" w:sz="0" w:space="0" w:color="auto"/>
      </w:divBdr>
    </w:div>
    <w:div w:id="489715863">
      <w:bodyDiv w:val="1"/>
      <w:marLeft w:val="0"/>
      <w:marRight w:val="0"/>
      <w:marTop w:val="0"/>
      <w:marBottom w:val="0"/>
      <w:divBdr>
        <w:top w:val="none" w:sz="0" w:space="0" w:color="auto"/>
        <w:left w:val="none" w:sz="0" w:space="0" w:color="auto"/>
        <w:bottom w:val="none" w:sz="0" w:space="0" w:color="auto"/>
        <w:right w:val="none" w:sz="0" w:space="0" w:color="auto"/>
      </w:divBdr>
    </w:div>
    <w:div w:id="546458029">
      <w:bodyDiv w:val="1"/>
      <w:marLeft w:val="0"/>
      <w:marRight w:val="0"/>
      <w:marTop w:val="0"/>
      <w:marBottom w:val="0"/>
      <w:divBdr>
        <w:top w:val="none" w:sz="0" w:space="0" w:color="auto"/>
        <w:left w:val="none" w:sz="0" w:space="0" w:color="auto"/>
        <w:bottom w:val="none" w:sz="0" w:space="0" w:color="auto"/>
        <w:right w:val="none" w:sz="0" w:space="0" w:color="auto"/>
      </w:divBdr>
    </w:div>
    <w:div w:id="563569211">
      <w:bodyDiv w:val="1"/>
      <w:marLeft w:val="0"/>
      <w:marRight w:val="0"/>
      <w:marTop w:val="0"/>
      <w:marBottom w:val="0"/>
      <w:divBdr>
        <w:top w:val="none" w:sz="0" w:space="0" w:color="auto"/>
        <w:left w:val="none" w:sz="0" w:space="0" w:color="auto"/>
        <w:bottom w:val="none" w:sz="0" w:space="0" w:color="auto"/>
        <w:right w:val="none" w:sz="0" w:space="0" w:color="auto"/>
      </w:divBdr>
    </w:div>
    <w:div w:id="574634014">
      <w:bodyDiv w:val="1"/>
      <w:marLeft w:val="0"/>
      <w:marRight w:val="0"/>
      <w:marTop w:val="0"/>
      <w:marBottom w:val="0"/>
      <w:divBdr>
        <w:top w:val="none" w:sz="0" w:space="0" w:color="auto"/>
        <w:left w:val="none" w:sz="0" w:space="0" w:color="auto"/>
        <w:bottom w:val="none" w:sz="0" w:space="0" w:color="auto"/>
        <w:right w:val="none" w:sz="0" w:space="0" w:color="auto"/>
      </w:divBdr>
    </w:div>
    <w:div w:id="580331414">
      <w:bodyDiv w:val="1"/>
      <w:marLeft w:val="0"/>
      <w:marRight w:val="0"/>
      <w:marTop w:val="0"/>
      <w:marBottom w:val="0"/>
      <w:divBdr>
        <w:top w:val="none" w:sz="0" w:space="0" w:color="auto"/>
        <w:left w:val="none" w:sz="0" w:space="0" w:color="auto"/>
        <w:bottom w:val="none" w:sz="0" w:space="0" w:color="auto"/>
        <w:right w:val="none" w:sz="0" w:space="0" w:color="auto"/>
      </w:divBdr>
    </w:div>
    <w:div w:id="600533005">
      <w:bodyDiv w:val="1"/>
      <w:marLeft w:val="0"/>
      <w:marRight w:val="0"/>
      <w:marTop w:val="0"/>
      <w:marBottom w:val="0"/>
      <w:divBdr>
        <w:top w:val="none" w:sz="0" w:space="0" w:color="auto"/>
        <w:left w:val="none" w:sz="0" w:space="0" w:color="auto"/>
        <w:bottom w:val="none" w:sz="0" w:space="0" w:color="auto"/>
        <w:right w:val="none" w:sz="0" w:space="0" w:color="auto"/>
      </w:divBdr>
    </w:div>
    <w:div w:id="668945577">
      <w:bodyDiv w:val="1"/>
      <w:marLeft w:val="0"/>
      <w:marRight w:val="0"/>
      <w:marTop w:val="0"/>
      <w:marBottom w:val="0"/>
      <w:divBdr>
        <w:top w:val="none" w:sz="0" w:space="0" w:color="auto"/>
        <w:left w:val="none" w:sz="0" w:space="0" w:color="auto"/>
        <w:bottom w:val="none" w:sz="0" w:space="0" w:color="auto"/>
        <w:right w:val="none" w:sz="0" w:space="0" w:color="auto"/>
      </w:divBdr>
    </w:div>
    <w:div w:id="673726848">
      <w:bodyDiv w:val="1"/>
      <w:marLeft w:val="0"/>
      <w:marRight w:val="0"/>
      <w:marTop w:val="0"/>
      <w:marBottom w:val="0"/>
      <w:divBdr>
        <w:top w:val="none" w:sz="0" w:space="0" w:color="auto"/>
        <w:left w:val="none" w:sz="0" w:space="0" w:color="auto"/>
        <w:bottom w:val="none" w:sz="0" w:space="0" w:color="auto"/>
        <w:right w:val="none" w:sz="0" w:space="0" w:color="auto"/>
      </w:divBdr>
    </w:div>
    <w:div w:id="695424348">
      <w:bodyDiv w:val="1"/>
      <w:marLeft w:val="0"/>
      <w:marRight w:val="0"/>
      <w:marTop w:val="0"/>
      <w:marBottom w:val="0"/>
      <w:divBdr>
        <w:top w:val="none" w:sz="0" w:space="0" w:color="auto"/>
        <w:left w:val="none" w:sz="0" w:space="0" w:color="auto"/>
        <w:bottom w:val="none" w:sz="0" w:space="0" w:color="auto"/>
        <w:right w:val="none" w:sz="0" w:space="0" w:color="auto"/>
      </w:divBdr>
    </w:div>
    <w:div w:id="736322687">
      <w:bodyDiv w:val="1"/>
      <w:marLeft w:val="0"/>
      <w:marRight w:val="0"/>
      <w:marTop w:val="0"/>
      <w:marBottom w:val="0"/>
      <w:divBdr>
        <w:top w:val="none" w:sz="0" w:space="0" w:color="auto"/>
        <w:left w:val="none" w:sz="0" w:space="0" w:color="auto"/>
        <w:bottom w:val="none" w:sz="0" w:space="0" w:color="auto"/>
        <w:right w:val="none" w:sz="0" w:space="0" w:color="auto"/>
      </w:divBdr>
    </w:div>
    <w:div w:id="771708048">
      <w:bodyDiv w:val="1"/>
      <w:marLeft w:val="0"/>
      <w:marRight w:val="0"/>
      <w:marTop w:val="0"/>
      <w:marBottom w:val="0"/>
      <w:divBdr>
        <w:top w:val="none" w:sz="0" w:space="0" w:color="auto"/>
        <w:left w:val="none" w:sz="0" w:space="0" w:color="auto"/>
        <w:bottom w:val="none" w:sz="0" w:space="0" w:color="auto"/>
        <w:right w:val="none" w:sz="0" w:space="0" w:color="auto"/>
      </w:divBdr>
    </w:div>
    <w:div w:id="792141580">
      <w:bodyDiv w:val="1"/>
      <w:marLeft w:val="0"/>
      <w:marRight w:val="0"/>
      <w:marTop w:val="0"/>
      <w:marBottom w:val="0"/>
      <w:divBdr>
        <w:top w:val="none" w:sz="0" w:space="0" w:color="auto"/>
        <w:left w:val="none" w:sz="0" w:space="0" w:color="auto"/>
        <w:bottom w:val="none" w:sz="0" w:space="0" w:color="auto"/>
        <w:right w:val="none" w:sz="0" w:space="0" w:color="auto"/>
      </w:divBdr>
    </w:div>
    <w:div w:id="828255781">
      <w:bodyDiv w:val="1"/>
      <w:marLeft w:val="0"/>
      <w:marRight w:val="0"/>
      <w:marTop w:val="0"/>
      <w:marBottom w:val="0"/>
      <w:divBdr>
        <w:top w:val="none" w:sz="0" w:space="0" w:color="auto"/>
        <w:left w:val="none" w:sz="0" w:space="0" w:color="auto"/>
        <w:bottom w:val="none" w:sz="0" w:space="0" w:color="auto"/>
        <w:right w:val="none" w:sz="0" w:space="0" w:color="auto"/>
      </w:divBdr>
    </w:div>
    <w:div w:id="844978708">
      <w:bodyDiv w:val="1"/>
      <w:marLeft w:val="0"/>
      <w:marRight w:val="0"/>
      <w:marTop w:val="0"/>
      <w:marBottom w:val="0"/>
      <w:divBdr>
        <w:top w:val="none" w:sz="0" w:space="0" w:color="auto"/>
        <w:left w:val="none" w:sz="0" w:space="0" w:color="auto"/>
        <w:bottom w:val="none" w:sz="0" w:space="0" w:color="auto"/>
        <w:right w:val="none" w:sz="0" w:space="0" w:color="auto"/>
      </w:divBdr>
    </w:div>
    <w:div w:id="846939000">
      <w:bodyDiv w:val="1"/>
      <w:marLeft w:val="0"/>
      <w:marRight w:val="0"/>
      <w:marTop w:val="0"/>
      <w:marBottom w:val="0"/>
      <w:divBdr>
        <w:top w:val="none" w:sz="0" w:space="0" w:color="auto"/>
        <w:left w:val="none" w:sz="0" w:space="0" w:color="auto"/>
        <w:bottom w:val="none" w:sz="0" w:space="0" w:color="auto"/>
        <w:right w:val="none" w:sz="0" w:space="0" w:color="auto"/>
      </w:divBdr>
    </w:div>
    <w:div w:id="852494788">
      <w:bodyDiv w:val="1"/>
      <w:marLeft w:val="0"/>
      <w:marRight w:val="0"/>
      <w:marTop w:val="0"/>
      <w:marBottom w:val="0"/>
      <w:divBdr>
        <w:top w:val="none" w:sz="0" w:space="0" w:color="auto"/>
        <w:left w:val="none" w:sz="0" w:space="0" w:color="auto"/>
        <w:bottom w:val="none" w:sz="0" w:space="0" w:color="auto"/>
        <w:right w:val="none" w:sz="0" w:space="0" w:color="auto"/>
      </w:divBdr>
    </w:div>
    <w:div w:id="926115555">
      <w:bodyDiv w:val="1"/>
      <w:marLeft w:val="0"/>
      <w:marRight w:val="0"/>
      <w:marTop w:val="0"/>
      <w:marBottom w:val="0"/>
      <w:divBdr>
        <w:top w:val="none" w:sz="0" w:space="0" w:color="auto"/>
        <w:left w:val="none" w:sz="0" w:space="0" w:color="auto"/>
        <w:bottom w:val="none" w:sz="0" w:space="0" w:color="auto"/>
        <w:right w:val="none" w:sz="0" w:space="0" w:color="auto"/>
      </w:divBdr>
    </w:div>
    <w:div w:id="951788115">
      <w:bodyDiv w:val="1"/>
      <w:marLeft w:val="0"/>
      <w:marRight w:val="0"/>
      <w:marTop w:val="0"/>
      <w:marBottom w:val="0"/>
      <w:divBdr>
        <w:top w:val="none" w:sz="0" w:space="0" w:color="auto"/>
        <w:left w:val="none" w:sz="0" w:space="0" w:color="auto"/>
        <w:bottom w:val="none" w:sz="0" w:space="0" w:color="auto"/>
        <w:right w:val="none" w:sz="0" w:space="0" w:color="auto"/>
      </w:divBdr>
    </w:div>
    <w:div w:id="1007093572">
      <w:bodyDiv w:val="1"/>
      <w:marLeft w:val="0"/>
      <w:marRight w:val="0"/>
      <w:marTop w:val="0"/>
      <w:marBottom w:val="0"/>
      <w:divBdr>
        <w:top w:val="none" w:sz="0" w:space="0" w:color="auto"/>
        <w:left w:val="none" w:sz="0" w:space="0" w:color="auto"/>
        <w:bottom w:val="none" w:sz="0" w:space="0" w:color="auto"/>
        <w:right w:val="none" w:sz="0" w:space="0" w:color="auto"/>
      </w:divBdr>
    </w:div>
    <w:div w:id="1029723557">
      <w:bodyDiv w:val="1"/>
      <w:marLeft w:val="0"/>
      <w:marRight w:val="0"/>
      <w:marTop w:val="0"/>
      <w:marBottom w:val="0"/>
      <w:divBdr>
        <w:top w:val="none" w:sz="0" w:space="0" w:color="auto"/>
        <w:left w:val="none" w:sz="0" w:space="0" w:color="auto"/>
        <w:bottom w:val="none" w:sz="0" w:space="0" w:color="auto"/>
        <w:right w:val="none" w:sz="0" w:space="0" w:color="auto"/>
      </w:divBdr>
    </w:div>
    <w:div w:id="1050768022">
      <w:bodyDiv w:val="1"/>
      <w:marLeft w:val="0"/>
      <w:marRight w:val="0"/>
      <w:marTop w:val="0"/>
      <w:marBottom w:val="0"/>
      <w:divBdr>
        <w:top w:val="none" w:sz="0" w:space="0" w:color="auto"/>
        <w:left w:val="none" w:sz="0" w:space="0" w:color="auto"/>
        <w:bottom w:val="none" w:sz="0" w:space="0" w:color="auto"/>
        <w:right w:val="none" w:sz="0" w:space="0" w:color="auto"/>
      </w:divBdr>
    </w:div>
    <w:div w:id="1128280119">
      <w:bodyDiv w:val="1"/>
      <w:marLeft w:val="0"/>
      <w:marRight w:val="0"/>
      <w:marTop w:val="0"/>
      <w:marBottom w:val="0"/>
      <w:divBdr>
        <w:top w:val="none" w:sz="0" w:space="0" w:color="auto"/>
        <w:left w:val="none" w:sz="0" w:space="0" w:color="auto"/>
        <w:bottom w:val="none" w:sz="0" w:space="0" w:color="auto"/>
        <w:right w:val="none" w:sz="0" w:space="0" w:color="auto"/>
      </w:divBdr>
    </w:div>
    <w:div w:id="1176269402">
      <w:bodyDiv w:val="1"/>
      <w:marLeft w:val="0"/>
      <w:marRight w:val="0"/>
      <w:marTop w:val="0"/>
      <w:marBottom w:val="0"/>
      <w:divBdr>
        <w:top w:val="none" w:sz="0" w:space="0" w:color="auto"/>
        <w:left w:val="none" w:sz="0" w:space="0" w:color="auto"/>
        <w:bottom w:val="none" w:sz="0" w:space="0" w:color="auto"/>
        <w:right w:val="none" w:sz="0" w:space="0" w:color="auto"/>
      </w:divBdr>
    </w:div>
    <w:div w:id="1204949490">
      <w:bodyDiv w:val="1"/>
      <w:marLeft w:val="0"/>
      <w:marRight w:val="0"/>
      <w:marTop w:val="0"/>
      <w:marBottom w:val="0"/>
      <w:divBdr>
        <w:top w:val="none" w:sz="0" w:space="0" w:color="auto"/>
        <w:left w:val="none" w:sz="0" w:space="0" w:color="auto"/>
        <w:bottom w:val="none" w:sz="0" w:space="0" w:color="auto"/>
        <w:right w:val="none" w:sz="0" w:space="0" w:color="auto"/>
      </w:divBdr>
    </w:div>
    <w:div w:id="1257595962">
      <w:bodyDiv w:val="1"/>
      <w:marLeft w:val="0"/>
      <w:marRight w:val="0"/>
      <w:marTop w:val="0"/>
      <w:marBottom w:val="0"/>
      <w:divBdr>
        <w:top w:val="none" w:sz="0" w:space="0" w:color="auto"/>
        <w:left w:val="none" w:sz="0" w:space="0" w:color="auto"/>
        <w:bottom w:val="none" w:sz="0" w:space="0" w:color="auto"/>
        <w:right w:val="none" w:sz="0" w:space="0" w:color="auto"/>
      </w:divBdr>
    </w:div>
    <w:div w:id="1261917225">
      <w:bodyDiv w:val="1"/>
      <w:marLeft w:val="0"/>
      <w:marRight w:val="0"/>
      <w:marTop w:val="0"/>
      <w:marBottom w:val="0"/>
      <w:divBdr>
        <w:top w:val="none" w:sz="0" w:space="0" w:color="auto"/>
        <w:left w:val="none" w:sz="0" w:space="0" w:color="auto"/>
        <w:bottom w:val="none" w:sz="0" w:space="0" w:color="auto"/>
        <w:right w:val="none" w:sz="0" w:space="0" w:color="auto"/>
      </w:divBdr>
    </w:div>
    <w:div w:id="1302419499">
      <w:bodyDiv w:val="1"/>
      <w:marLeft w:val="0"/>
      <w:marRight w:val="0"/>
      <w:marTop w:val="0"/>
      <w:marBottom w:val="0"/>
      <w:divBdr>
        <w:top w:val="none" w:sz="0" w:space="0" w:color="auto"/>
        <w:left w:val="none" w:sz="0" w:space="0" w:color="auto"/>
        <w:bottom w:val="none" w:sz="0" w:space="0" w:color="auto"/>
        <w:right w:val="none" w:sz="0" w:space="0" w:color="auto"/>
      </w:divBdr>
    </w:div>
    <w:div w:id="1344018025">
      <w:bodyDiv w:val="1"/>
      <w:marLeft w:val="0"/>
      <w:marRight w:val="0"/>
      <w:marTop w:val="0"/>
      <w:marBottom w:val="0"/>
      <w:divBdr>
        <w:top w:val="none" w:sz="0" w:space="0" w:color="auto"/>
        <w:left w:val="none" w:sz="0" w:space="0" w:color="auto"/>
        <w:bottom w:val="none" w:sz="0" w:space="0" w:color="auto"/>
        <w:right w:val="none" w:sz="0" w:space="0" w:color="auto"/>
      </w:divBdr>
    </w:div>
    <w:div w:id="1414353262">
      <w:bodyDiv w:val="1"/>
      <w:marLeft w:val="0"/>
      <w:marRight w:val="0"/>
      <w:marTop w:val="0"/>
      <w:marBottom w:val="0"/>
      <w:divBdr>
        <w:top w:val="none" w:sz="0" w:space="0" w:color="auto"/>
        <w:left w:val="none" w:sz="0" w:space="0" w:color="auto"/>
        <w:bottom w:val="none" w:sz="0" w:space="0" w:color="auto"/>
        <w:right w:val="none" w:sz="0" w:space="0" w:color="auto"/>
      </w:divBdr>
    </w:div>
    <w:div w:id="1414859890">
      <w:bodyDiv w:val="1"/>
      <w:marLeft w:val="0"/>
      <w:marRight w:val="0"/>
      <w:marTop w:val="0"/>
      <w:marBottom w:val="0"/>
      <w:divBdr>
        <w:top w:val="none" w:sz="0" w:space="0" w:color="auto"/>
        <w:left w:val="none" w:sz="0" w:space="0" w:color="auto"/>
        <w:bottom w:val="none" w:sz="0" w:space="0" w:color="auto"/>
        <w:right w:val="none" w:sz="0" w:space="0" w:color="auto"/>
      </w:divBdr>
    </w:div>
    <w:div w:id="1452166874">
      <w:bodyDiv w:val="1"/>
      <w:marLeft w:val="0"/>
      <w:marRight w:val="0"/>
      <w:marTop w:val="0"/>
      <w:marBottom w:val="0"/>
      <w:divBdr>
        <w:top w:val="none" w:sz="0" w:space="0" w:color="auto"/>
        <w:left w:val="none" w:sz="0" w:space="0" w:color="auto"/>
        <w:bottom w:val="none" w:sz="0" w:space="0" w:color="auto"/>
        <w:right w:val="none" w:sz="0" w:space="0" w:color="auto"/>
      </w:divBdr>
    </w:div>
    <w:div w:id="1476601677">
      <w:bodyDiv w:val="1"/>
      <w:marLeft w:val="0"/>
      <w:marRight w:val="0"/>
      <w:marTop w:val="0"/>
      <w:marBottom w:val="0"/>
      <w:divBdr>
        <w:top w:val="none" w:sz="0" w:space="0" w:color="auto"/>
        <w:left w:val="none" w:sz="0" w:space="0" w:color="auto"/>
        <w:bottom w:val="none" w:sz="0" w:space="0" w:color="auto"/>
        <w:right w:val="none" w:sz="0" w:space="0" w:color="auto"/>
      </w:divBdr>
    </w:div>
    <w:div w:id="1526866805">
      <w:bodyDiv w:val="1"/>
      <w:marLeft w:val="0"/>
      <w:marRight w:val="0"/>
      <w:marTop w:val="0"/>
      <w:marBottom w:val="0"/>
      <w:divBdr>
        <w:top w:val="none" w:sz="0" w:space="0" w:color="auto"/>
        <w:left w:val="none" w:sz="0" w:space="0" w:color="auto"/>
        <w:bottom w:val="none" w:sz="0" w:space="0" w:color="auto"/>
        <w:right w:val="none" w:sz="0" w:space="0" w:color="auto"/>
      </w:divBdr>
    </w:div>
    <w:div w:id="1542202566">
      <w:bodyDiv w:val="1"/>
      <w:marLeft w:val="0"/>
      <w:marRight w:val="0"/>
      <w:marTop w:val="0"/>
      <w:marBottom w:val="0"/>
      <w:divBdr>
        <w:top w:val="none" w:sz="0" w:space="0" w:color="auto"/>
        <w:left w:val="none" w:sz="0" w:space="0" w:color="auto"/>
        <w:bottom w:val="none" w:sz="0" w:space="0" w:color="auto"/>
        <w:right w:val="none" w:sz="0" w:space="0" w:color="auto"/>
      </w:divBdr>
    </w:div>
    <w:div w:id="1580674359">
      <w:bodyDiv w:val="1"/>
      <w:marLeft w:val="0"/>
      <w:marRight w:val="0"/>
      <w:marTop w:val="0"/>
      <w:marBottom w:val="0"/>
      <w:divBdr>
        <w:top w:val="none" w:sz="0" w:space="0" w:color="auto"/>
        <w:left w:val="none" w:sz="0" w:space="0" w:color="auto"/>
        <w:bottom w:val="none" w:sz="0" w:space="0" w:color="auto"/>
        <w:right w:val="none" w:sz="0" w:space="0" w:color="auto"/>
      </w:divBdr>
    </w:div>
    <w:div w:id="1623415857">
      <w:bodyDiv w:val="1"/>
      <w:marLeft w:val="0"/>
      <w:marRight w:val="0"/>
      <w:marTop w:val="0"/>
      <w:marBottom w:val="0"/>
      <w:divBdr>
        <w:top w:val="none" w:sz="0" w:space="0" w:color="auto"/>
        <w:left w:val="none" w:sz="0" w:space="0" w:color="auto"/>
        <w:bottom w:val="none" w:sz="0" w:space="0" w:color="auto"/>
        <w:right w:val="none" w:sz="0" w:space="0" w:color="auto"/>
      </w:divBdr>
    </w:div>
    <w:div w:id="1640305592">
      <w:bodyDiv w:val="1"/>
      <w:marLeft w:val="0"/>
      <w:marRight w:val="0"/>
      <w:marTop w:val="0"/>
      <w:marBottom w:val="0"/>
      <w:divBdr>
        <w:top w:val="none" w:sz="0" w:space="0" w:color="auto"/>
        <w:left w:val="none" w:sz="0" w:space="0" w:color="auto"/>
        <w:bottom w:val="none" w:sz="0" w:space="0" w:color="auto"/>
        <w:right w:val="none" w:sz="0" w:space="0" w:color="auto"/>
      </w:divBdr>
    </w:div>
    <w:div w:id="1647978910">
      <w:bodyDiv w:val="1"/>
      <w:marLeft w:val="0"/>
      <w:marRight w:val="0"/>
      <w:marTop w:val="0"/>
      <w:marBottom w:val="0"/>
      <w:divBdr>
        <w:top w:val="none" w:sz="0" w:space="0" w:color="auto"/>
        <w:left w:val="none" w:sz="0" w:space="0" w:color="auto"/>
        <w:bottom w:val="none" w:sz="0" w:space="0" w:color="auto"/>
        <w:right w:val="none" w:sz="0" w:space="0" w:color="auto"/>
      </w:divBdr>
    </w:div>
    <w:div w:id="1670331583">
      <w:bodyDiv w:val="1"/>
      <w:marLeft w:val="0"/>
      <w:marRight w:val="0"/>
      <w:marTop w:val="0"/>
      <w:marBottom w:val="0"/>
      <w:divBdr>
        <w:top w:val="none" w:sz="0" w:space="0" w:color="auto"/>
        <w:left w:val="none" w:sz="0" w:space="0" w:color="auto"/>
        <w:bottom w:val="none" w:sz="0" w:space="0" w:color="auto"/>
        <w:right w:val="none" w:sz="0" w:space="0" w:color="auto"/>
      </w:divBdr>
    </w:div>
    <w:div w:id="1754009918">
      <w:bodyDiv w:val="1"/>
      <w:marLeft w:val="0"/>
      <w:marRight w:val="0"/>
      <w:marTop w:val="0"/>
      <w:marBottom w:val="0"/>
      <w:divBdr>
        <w:top w:val="none" w:sz="0" w:space="0" w:color="auto"/>
        <w:left w:val="none" w:sz="0" w:space="0" w:color="auto"/>
        <w:bottom w:val="none" w:sz="0" w:space="0" w:color="auto"/>
        <w:right w:val="none" w:sz="0" w:space="0" w:color="auto"/>
      </w:divBdr>
    </w:div>
    <w:div w:id="1779522893">
      <w:bodyDiv w:val="1"/>
      <w:marLeft w:val="0"/>
      <w:marRight w:val="0"/>
      <w:marTop w:val="0"/>
      <w:marBottom w:val="0"/>
      <w:divBdr>
        <w:top w:val="none" w:sz="0" w:space="0" w:color="auto"/>
        <w:left w:val="none" w:sz="0" w:space="0" w:color="auto"/>
        <w:bottom w:val="none" w:sz="0" w:space="0" w:color="auto"/>
        <w:right w:val="none" w:sz="0" w:space="0" w:color="auto"/>
      </w:divBdr>
    </w:div>
    <w:div w:id="1783065247">
      <w:bodyDiv w:val="1"/>
      <w:marLeft w:val="0"/>
      <w:marRight w:val="0"/>
      <w:marTop w:val="0"/>
      <w:marBottom w:val="0"/>
      <w:divBdr>
        <w:top w:val="none" w:sz="0" w:space="0" w:color="auto"/>
        <w:left w:val="none" w:sz="0" w:space="0" w:color="auto"/>
        <w:bottom w:val="none" w:sz="0" w:space="0" w:color="auto"/>
        <w:right w:val="none" w:sz="0" w:space="0" w:color="auto"/>
      </w:divBdr>
    </w:div>
    <w:div w:id="1811091680">
      <w:bodyDiv w:val="1"/>
      <w:marLeft w:val="0"/>
      <w:marRight w:val="0"/>
      <w:marTop w:val="0"/>
      <w:marBottom w:val="0"/>
      <w:divBdr>
        <w:top w:val="none" w:sz="0" w:space="0" w:color="auto"/>
        <w:left w:val="none" w:sz="0" w:space="0" w:color="auto"/>
        <w:bottom w:val="none" w:sz="0" w:space="0" w:color="auto"/>
        <w:right w:val="none" w:sz="0" w:space="0" w:color="auto"/>
      </w:divBdr>
    </w:div>
    <w:div w:id="1811093651">
      <w:bodyDiv w:val="1"/>
      <w:marLeft w:val="0"/>
      <w:marRight w:val="0"/>
      <w:marTop w:val="0"/>
      <w:marBottom w:val="0"/>
      <w:divBdr>
        <w:top w:val="none" w:sz="0" w:space="0" w:color="auto"/>
        <w:left w:val="none" w:sz="0" w:space="0" w:color="auto"/>
        <w:bottom w:val="none" w:sz="0" w:space="0" w:color="auto"/>
        <w:right w:val="none" w:sz="0" w:space="0" w:color="auto"/>
      </w:divBdr>
    </w:div>
    <w:div w:id="1830829573">
      <w:bodyDiv w:val="1"/>
      <w:marLeft w:val="0"/>
      <w:marRight w:val="0"/>
      <w:marTop w:val="0"/>
      <w:marBottom w:val="0"/>
      <w:divBdr>
        <w:top w:val="none" w:sz="0" w:space="0" w:color="auto"/>
        <w:left w:val="none" w:sz="0" w:space="0" w:color="auto"/>
        <w:bottom w:val="none" w:sz="0" w:space="0" w:color="auto"/>
        <w:right w:val="none" w:sz="0" w:space="0" w:color="auto"/>
      </w:divBdr>
    </w:div>
    <w:div w:id="1842886858">
      <w:bodyDiv w:val="1"/>
      <w:marLeft w:val="0"/>
      <w:marRight w:val="0"/>
      <w:marTop w:val="0"/>
      <w:marBottom w:val="0"/>
      <w:divBdr>
        <w:top w:val="none" w:sz="0" w:space="0" w:color="auto"/>
        <w:left w:val="none" w:sz="0" w:space="0" w:color="auto"/>
        <w:bottom w:val="none" w:sz="0" w:space="0" w:color="auto"/>
        <w:right w:val="none" w:sz="0" w:space="0" w:color="auto"/>
      </w:divBdr>
    </w:div>
    <w:div w:id="1916546241">
      <w:bodyDiv w:val="1"/>
      <w:marLeft w:val="0"/>
      <w:marRight w:val="0"/>
      <w:marTop w:val="0"/>
      <w:marBottom w:val="0"/>
      <w:divBdr>
        <w:top w:val="none" w:sz="0" w:space="0" w:color="auto"/>
        <w:left w:val="none" w:sz="0" w:space="0" w:color="auto"/>
        <w:bottom w:val="none" w:sz="0" w:space="0" w:color="auto"/>
        <w:right w:val="none" w:sz="0" w:space="0" w:color="auto"/>
      </w:divBdr>
    </w:div>
    <w:div w:id="1959603397">
      <w:bodyDiv w:val="1"/>
      <w:marLeft w:val="0"/>
      <w:marRight w:val="0"/>
      <w:marTop w:val="0"/>
      <w:marBottom w:val="0"/>
      <w:divBdr>
        <w:top w:val="none" w:sz="0" w:space="0" w:color="auto"/>
        <w:left w:val="none" w:sz="0" w:space="0" w:color="auto"/>
        <w:bottom w:val="none" w:sz="0" w:space="0" w:color="auto"/>
        <w:right w:val="none" w:sz="0" w:space="0" w:color="auto"/>
      </w:divBdr>
    </w:div>
    <w:div w:id="2023776231">
      <w:bodyDiv w:val="1"/>
      <w:marLeft w:val="0"/>
      <w:marRight w:val="0"/>
      <w:marTop w:val="0"/>
      <w:marBottom w:val="0"/>
      <w:divBdr>
        <w:top w:val="none" w:sz="0" w:space="0" w:color="auto"/>
        <w:left w:val="none" w:sz="0" w:space="0" w:color="auto"/>
        <w:bottom w:val="none" w:sz="0" w:space="0" w:color="auto"/>
        <w:right w:val="none" w:sz="0" w:space="0" w:color="auto"/>
      </w:divBdr>
    </w:div>
    <w:div w:id="2038656948">
      <w:bodyDiv w:val="1"/>
      <w:marLeft w:val="0"/>
      <w:marRight w:val="0"/>
      <w:marTop w:val="0"/>
      <w:marBottom w:val="0"/>
      <w:divBdr>
        <w:top w:val="none" w:sz="0" w:space="0" w:color="auto"/>
        <w:left w:val="none" w:sz="0" w:space="0" w:color="auto"/>
        <w:bottom w:val="none" w:sz="0" w:space="0" w:color="auto"/>
        <w:right w:val="none" w:sz="0" w:space="0" w:color="auto"/>
      </w:divBdr>
    </w:div>
    <w:div w:id="2065910119">
      <w:bodyDiv w:val="1"/>
      <w:marLeft w:val="0"/>
      <w:marRight w:val="0"/>
      <w:marTop w:val="0"/>
      <w:marBottom w:val="0"/>
      <w:divBdr>
        <w:top w:val="none" w:sz="0" w:space="0" w:color="auto"/>
        <w:left w:val="none" w:sz="0" w:space="0" w:color="auto"/>
        <w:bottom w:val="none" w:sz="0" w:space="0" w:color="auto"/>
        <w:right w:val="none" w:sz="0" w:space="0" w:color="auto"/>
      </w:divBdr>
    </w:div>
    <w:div w:id="2117209624">
      <w:bodyDiv w:val="1"/>
      <w:marLeft w:val="0"/>
      <w:marRight w:val="0"/>
      <w:marTop w:val="0"/>
      <w:marBottom w:val="0"/>
      <w:divBdr>
        <w:top w:val="none" w:sz="0" w:space="0" w:color="auto"/>
        <w:left w:val="none" w:sz="0" w:space="0" w:color="auto"/>
        <w:bottom w:val="none" w:sz="0" w:space="0" w:color="auto"/>
        <w:right w:val="none" w:sz="0" w:space="0" w:color="auto"/>
      </w:divBdr>
    </w:div>
    <w:div w:id="2142258481">
      <w:bodyDiv w:val="1"/>
      <w:marLeft w:val="0"/>
      <w:marRight w:val="0"/>
      <w:marTop w:val="0"/>
      <w:marBottom w:val="0"/>
      <w:divBdr>
        <w:top w:val="none" w:sz="0" w:space="0" w:color="auto"/>
        <w:left w:val="none" w:sz="0" w:space="0" w:color="auto"/>
        <w:bottom w:val="none" w:sz="0" w:space="0" w:color="auto"/>
        <w:right w:val="none" w:sz="0" w:space="0" w:color="auto"/>
      </w:divBdr>
    </w:div>
    <w:div w:id="2143813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ur02.safelinks.protection.outlook.com/?url=https%3A%2F%2Fconsultations.essex.gov.uk%2Fworkforce-development-1%2F6fb37aff&amp;data=04%7C01%7C%7C5f7a8d8b28f74f63c6ab08d8a5aaa99e%7Ca8b4324f155c4215a0f17ed8cc9a992f%7C0%7C0%7C637441499695199846%7CUnknown%7CTWFpbGZsb3d8eyJWIjoiMC4wLjAwMDAiLCJQIjoiV2luMzIiLCJBTiI6Ik1haWwiLCJXVCI6Mn0%3D%7C1000&amp;sdata=mTFVYXJwl98QO04MGeXns8PdbERlvAe2Qg9ibgVHpUQ%3D&amp;reserved=0" TargetMode="External"/><Relationship Id="rId18" Type="http://schemas.openxmlformats.org/officeDocument/2006/relationships/image" Target="cid:image001.png@01D7AB0D.1A5DABF0"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cid:image002.png@01D7AB0D.1A5DABF0"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eur02.safelinks.protection.outlook.com/?url=https%3A%2F%2Fconsultations.essex.gov.uk%2Fworkforce-development-1%2F6bd9eab7&amp;data=04%7C01%7C%7C5f7a8d8b28f74f63c6ab08d8a5aaa99e%7Ca8b4324f155c4215a0f17ed8cc9a992f%7C0%7C0%7C637441499695189851%7CUnknown%7CTWFpbGZsb3d8eyJWIjoiMC4wLjAwMDAiLCJQIjoiV2luMzIiLCJBTiI6Ik1haWwiLCJXVCI6Mn0%3D%7C1000&amp;sdata=AwC%2ByT1cx4uQE9GdtgDZ1NaEtB%2B7dfml7hJz3kGaMlM%3D&amp;reserved=0" TargetMode="External"/><Relationship Id="rId17" Type="http://schemas.openxmlformats.org/officeDocument/2006/relationships/image" Target="media/image3.png"/><Relationship Id="rId25" Type="http://schemas.openxmlformats.org/officeDocument/2006/relationships/oleObject" Target="embeddings/Microsoft_Word_97_-_2003_Document.doc"/><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Jaimie.Huckfield@essex.gov.uk" TargetMode="External"/><Relationship Id="rId20" Type="http://schemas.openxmlformats.org/officeDocument/2006/relationships/image" Target="media/image4.png"/><Relationship Id="rId29" Type="http://schemas.openxmlformats.org/officeDocument/2006/relationships/hyperlink" Target="https://pixabay.com/en/happy-easter-easter-greeting-220963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ur02.safelinks.protection.outlook.com/?url=https%3A%2F%2Fconsultations.essex.gov.uk%2Fworkforce-development-1%2F6bd9eab7&amp;data=04%7C01%7C%7C5f7a8d8b28f74f63c6ab08d8a5aaa99e%7Ca8b4324f155c4215a0f17ed8cc9a992f%7C0%7C0%7C637441499695189851%7CUnknown%7CTWFpbGZsb3d8eyJWIjoiMC4wLjAwMDAiLCJQIjoiV2luMzIiLCJBTiI6Ik1haWwiLCJXVCI6Mn0%3D%7C1000&amp;sdata=AwC%2ByT1cx4uQE9GdtgDZ1NaEtB%2B7dfml7hJz3kGaMlM%3D&amp;reserved=0" TargetMode="External"/><Relationship Id="rId24" Type="http://schemas.openxmlformats.org/officeDocument/2006/relationships/image" Target="media/image6.emf"/><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Teresa.Norris@essex.gov.uk" TargetMode="External"/><Relationship Id="rId23" Type="http://schemas.openxmlformats.org/officeDocument/2006/relationships/image" Target="cid:image005.png@01D7AB0D.1A5DABF0" TargetMode="External"/><Relationship Id="rId28" Type="http://schemas.openxmlformats.org/officeDocument/2006/relationships/image" Target="media/image8.png"/><Relationship Id="rId36" Type="http://schemas.openxmlformats.org/officeDocument/2006/relationships/fontTable" Target="fontTable.xml"/><Relationship Id="rId10" Type="http://schemas.openxmlformats.org/officeDocument/2006/relationships/hyperlink" Target="https://eur02.safelinks.protection.outlook.com/?url=https%3A%2F%2Faclessex.com%2Facl-staff-portal%2F&amp;data=04%7C01%7C%7C2fe5aea3b5c243fa4ce508d977655790%7Ca8b4324f155c4215a0f17ed8cc9a992f%7C0%7C0%7C637672099409646246%7CUnknown%7CTWFpbGZsb3d8eyJWIjoiMC4wLjAwMDAiLCJQIjoiV2luMzIiLCJBTiI6Ik1haWwiLCJXVCI6Mn0%3D%7C1000&amp;sdata=FL3DI34wF1xPaMllywlx7nlDXqqjgyT3e5Bk9CIroWo%3D&amp;reserved=0" TargetMode="External"/><Relationship Id="rId19" Type="http://schemas.openxmlformats.org/officeDocument/2006/relationships/hyperlink" Target="mailto:ACLMISTeamMailBox@essex.gov.uk"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youtube.com/watch?v=-Zc47UOiRHk" TargetMode="External"/><Relationship Id="rId22" Type="http://schemas.openxmlformats.org/officeDocument/2006/relationships/image" Target="media/image5.png"/><Relationship Id="rId27" Type="http://schemas.openxmlformats.org/officeDocument/2006/relationships/hyperlink" Target="https://pixabay.com/illustrations/coming-soon-soon-coming-sign-1604663/" TargetMode="External"/><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78AC4C-806B-485A-AF6D-AC20A3F88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2003</Words>
  <Characters>11422</Characters>
  <Application>Microsoft Office Word</Application>
  <DocSecurity>4</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 Huckfield - Workforce Development Officer</dc:creator>
  <cp:keywords/>
  <dc:description/>
  <cp:lastModifiedBy>Terry Norris - Workforce Development Lead</cp:lastModifiedBy>
  <cp:revision>2</cp:revision>
  <dcterms:created xsi:type="dcterms:W3CDTF">2022-04-12T08:46:00Z</dcterms:created>
  <dcterms:modified xsi:type="dcterms:W3CDTF">2022-04-12T08:46:00Z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2021-04-14T10:49:57Z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a0f8fad8-ce80-4734-9953-0000e6771fa4</vt:lpwstr>
  </property>
  <property fmtid="{D5CDD505-2E9C-101B-9397-08002B2CF9AE}" pid="8" name="MSIP_Label_39d8be9e-c8d9-4b9c-bd40-2c27cc7ea2e6_ContentBits">
    <vt:lpwstr>0</vt:lpwstr>
  </property>
</Properties>
</file>