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Pr="00F17B07" w:rsidRDefault="004071B9" w:rsidP="00F17B07">
      <w:pPr>
        <w:pStyle w:val="Heading2"/>
        <w:rPr>
          <w:rFonts w:ascii="Arial" w:hAnsi="Arial" w:cs="Arial"/>
          <w:b/>
          <w:bCs/>
          <w:color w:val="auto"/>
          <w:sz w:val="32"/>
          <w:szCs w:val="32"/>
        </w:rPr>
      </w:pPr>
      <w:r w:rsidRPr="00F17B07">
        <w:rPr>
          <w:rFonts w:ascii="Arial" w:hAnsi="Arial" w:cs="Arial"/>
          <w:b/>
          <w:bCs/>
          <w:color w:val="auto"/>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1A9BDB08" w14:textId="7A73D59B" w:rsidR="00EF07A8" w:rsidRPr="00F17B07" w:rsidRDefault="004071B9" w:rsidP="00F17B07">
      <w:pPr>
        <w:pStyle w:val="Heading1"/>
        <w:rPr>
          <w:rFonts w:ascii="Arial" w:hAnsi="Arial" w:cs="Arial"/>
          <w:b/>
          <w:bCs/>
          <w:color w:val="auto"/>
          <w:sz w:val="26"/>
          <w:szCs w:val="26"/>
        </w:rPr>
      </w:pPr>
      <w:r w:rsidRPr="00F17B07">
        <w:rPr>
          <w:rFonts w:ascii="Arial" w:hAnsi="Arial" w:cs="Arial"/>
          <w:b/>
          <w:bCs/>
          <w:color w:val="auto"/>
          <w:sz w:val="26"/>
          <w:szCs w:val="26"/>
        </w:rPr>
        <w:t>2021</w:t>
      </w:r>
      <w:r w:rsidR="00D62394">
        <w:rPr>
          <w:rFonts w:ascii="Arial" w:hAnsi="Arial" w:cs="Arial"/>
          <w:b/>
          <w:bCs/>
          <w:color w:val="auto"/>
          <w:sz w:val="26"/>
          <w:szCs w:val="26"/>
        </w:rPr>
        <w:t>/22</w:t>
      </w:r>
      <w:r w:rsidRPr="00F17B07">
        <w:rPr>
          <w:rFonts w:ascii="Arial" w:hAnsi="Arial" w:cs="Arial"/>
          <w:b/>
          <w:bCs/>
          <w:color w:val="auto"/>
          <w:sz w:val="26"/>
          <w:szCs w:val="26"/>
        </w:rPr>
        <w:t xml:space="preserve"> Certificate </w:t>
      </w:r>
      <w:r w:rsidR="00EF07A8" w:rsidRPr="00F17B07">
        <w:rPr>
          <w:rFonts w:ascii="Arial" w:hAnsi="Arial" w:cs="Arial"/>
          <w:b/>
          <w:bCs/>
          <w:color w:val="auto"/>
          <w:sz w:val="26"/>
          <w:szCs w:val="26"/>
        </w:rPr>
        <w:t>in</w:t>
      </w:r>
      <w:r w:rsidR="005E7A5B">
        <w:rPr>
          <w:rFonts w:ascii="Arial" w:hAnsi="Arial" w:cs="Arial"/>
          <w:b/>
          <w:bCs/>
          <w:color w:val="auto"/>
          <w:sz w:val="26"/>
          <w:szCs w:val="26"/>
        </w:rPr>
        <w:t xml:space="preserve"> </w:t>
      </w:r>
      <w:r w:rsidR="005E7A5B" w:rsidRPr="005E7A5B">
        <w:rPr>
          <w:rFonts w:ascii="Arial" w:hAnsi="Arial" w:cs="Arial"/>
          <w:b/>
          <w:bCs/>
          <w:color w:val="auto"/>
          <w:sz w:val="26"/>
          <w:szCs w:val="26"/>
        </w:rPr>
        <w:t>Understanding Domestic Abuse</w:t>
      </w:r>
    </w:p>
    <w:p w14:paraId="2DA70366" w14:textId="77777777" w:rsidR="0090742E" w:rsidRDefault="0090742E"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573AD303"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This is an NCFE Level 2 </w:t>
      </w:r>
      <w:r w:rsidR="00EF07A8" w:rsidRPr="0018091E">
        <w:rPr>
          <w:rFonts w:ascii="Helvetica" w:hAnsi="Helvetica" w:cs="Helvetica"/>
          <w:sz w:val="24"/>
          <w:szCs w:val="24"/>
        </w:rPr>
        <w:t>Certificate</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5849E2E3" w14:textId="647EC2FE" w:rsidR="00811E4B" w:rsidRPr="00811E4B" w:rsidRDefault="002746F0" w:rsidP="00811E4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qualification</w:t>
      </w:r>
      <w:r w:rsidR="00811E4B" w:rsidRPr="00811E4B">
        <w:rPr>
          <w:rFonts w:ascii="Helvetica" w:hAnsi="Helvetica" w:cs="Helvetica"/>
          <w:sz w:val="24"/>
          <w:szCs w:val="24"/>
        </w:rPr>
        <w:t xml:space="preserve"> is designed to increase learners’ awareness and understanding of domestic abuse and its impact. </w:t>
      </w:r>
      <w:r w:rsidR="00FB1E6B">
        <w:rPr>
          <w:rFonts w:ascii="Helvetica" w:hAnsi="Helvetica" w:cs="Helvetica"/>
          <w:sz w:val="24"/>
          <w:szCs w:val="24"/>
        </w:rPr>
        <w:t xml:space="preserve">Its main objective is to </w:t>
      </w:r>
      <w:r w:rsidR="00FB1E6B" w:rsidRPr="00FB1E6B">
        <w:rPr>
          <w:rFonts w:ascii="Helvetica" w:hAnsi="Helvetica" w:cs="Helvetica"/>
          <w:sz w:val="24"/>
          <w:szCs w:val="24"/>
        </w:rPr>
        <w:t>support those in the workplace who may work</w:t>
      </w:r>
      <w:r w:rsidR="00FB1E6B">
        <w:rPr>
          <w:rFonts w:ascii="Helvetica" w:hAnsi="Helvetica" w:cs="Helvetica"/>
          <w:sz w:val="24"/>
          <w:szCs w:val="24"/>
        </w:rPr>
        <w:t xml:space="preserve"> </w:t>
      </w:r>
      <w:r w:rsidR="00FB1E6B" w:rsidRPr="00FB1E6B">
        <w:rPr>
          <w:rFonts w:ascii="Helvetica" w:hAnsi="Helvetica" w:cs="Helvetica"/>
          <w:sz w:val="24"/>
          <w:szCs w:val="24"/>
        </w:rPr>
        <w:t>with, support, or interact with people at risk of,</w:t>
      </w:r>
      <w:r w:rsidR="00FB1E6B">
        <w:rPr>
          <w:rFonts w:ascii="Helvetica" w:hAnsi="Helvetica" w:cs="Helvetica"/>
          <w:sz w:val="24"/>
          <w:szCs w:val="24"/>
        </w:rPr>
        <w:t xml:space="preserve"> </w:t>
      </w:r>
      <w:r w:rsidR="00FB1E6B" w:rsidRPr="00FB1E6B">
        <w:rPr>
          <w:rFonts w:ascii="Helvetica" w:hAnsi="Helvetica" w:cs="Helvetica"/>
          <w:sz w:val="24"/>
          <w:szCs w:val="24"/>
        </w:rPr>
        <w:t>or experiencing, domestic abuse</w:t>
      </w:r>
      <w:r w:rsidR="00FB1E6B">
        <w:rPr>
          <w:rFonts w:ascii="Helvetica" w:hAnsi="Helvetica" w:cs="Helvetica"/>
          <w:sz w:val="24"/>
          <w:szCs w:val="24"/>
        </w:rPr>
        <w:t>.</w:t>
      </w:r>
      <w:r w:rsidR="00D4578A">
        <w:rPr>
          <w:rFonts w:ascii="Helvetica" w:hAnsi="Helvetica" w:cs="Helvetica"/>
          <w:sz w:val="24"/>
          <w:szCs w:val="24"/>
        </w:rPr>
        <w:t xml:space="preserve"> This course refers to </w:t>
      </w:r>
      <w:r w:rsidR="00F6164E">
        <w:rPr>
          <w:rFonts w:ascii="Helvetica" w:hAnsi="Helvetica" w:cs="Helvetica"/>
          <w:sz w:val="24"/>
          <w:szCs w:val="24"/>
        </w:rPr>
        <w:t>a</w:t>
      </w:r>
      <w:r w:rsidR="00811E4B" w:rsidRPr="00811E4B">
        <w:rPr>
          <w:rFonts w:ascii="Helvetica" w:hAnsi="Helvetica" w:cs="Helvetica"/>
          <w:sz w:val="24"/>
          <w:szCs w:val="24"/>
        </w:rPr>
        <w:t xml:space="preserve"> wide range of sectors such as healthcare, social care, childcare, education, and housing. There is a need to understand the issues, report on those who may be at risk and support signposting to relevant services.</w:t>
      </w:r>
    </w:p>
    <w:p w14:paraId="368D4BF6" w14:textId="77777777" w:rsidR="00811E4B" w:rsidRPr="00811E4B" w:rsidRDefault="00811E4B" w:rsidP="00811E4B">
      <w:pPr>
        <w:autoSpaceDE w:val="0"/>
        <w:autoSpaceDN w:val="0"/>
        <w:adjustRightInd w:val="0"/>
        <w:spacing w:after="0" w:line="240" w:lineRule="auto"/>
        <w:rPr>
          <w:rFonts w:ascii="Helvetica" w:hAnsi="Helvetica" w:cs="Helvetica"/>
          <w:sz w:val="24"/>
          <w:szCs w:val="24"/>
        </w:rPr>
      </w:pPr>
    </w:p>
    <w:p w14:paraId="09F7B31B" w14:textId="65A7F18F" w:rsidR="008A4C93" w:rsidRDefault="00811E4B" w:rsidP="00811E4B">
      <w:pPr>
        <w:autoSpaceDE w:val="0"/>
        <w:autoSpaceDN w:val="0"/>
        <w:adjustRightInd w:val="0"/>
        <w:spacing w:after="0" w:line="240" w:lineRule="auto"/>
        <w:rPr>
          <w:rFonts w:ascii="Helvetica-Bold" w:hAnsi="Helvetica-Bold" w:cs="Helvetica-Bold"/>
          <w:b/>
          <w:bCs/>
          <w:sz w:val="24"/>
          <w:szCs w:val="24"/>
        </w:rPr>
      </w:pPr>
      <w:r w:rsidRPr="00811E4B">
        <w:rPr>
          <w:rFonts w:ascii="Helvetica" w:hAnsi="Helvetica" w:cs="Helvetica"/>
          <w:sz w:val="24"/>
          <w:szCs w:val="24"/>
        </w:rPr>
        <w:t>What are the entry requirements?</w:t>
      </w: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0D011239" w14:textId="4F2A02D9" w:rsidR="002D3B26" w:rsidRPr="0018091E" w:rsidRDefault="00E01DE4" w:rsidP="0018091E">
      <w:pPr>
        <w:autoSpaceDE w:val="0"/>
        <w:autoSpaceDN w:val="0"/>
        <w:adjustRightInd w:val="0"/>
        <w:spacing w:after="0" w:line="240" w:lineRule="auto"/>
        <w:rPr>
          <w:rFonts w:ascii="Helvetica-Bold" w:hAnsi="Helvetica-Bold" w:cs="Helvetica-Bold"/>
          <w:b/>
          <w:bCs/>
          <w:sz w:val="24"/>
          <w:szCs w:val="24"/>
        </w:rPr>
      </w:pPr>
      <w:r w:rsidRPr="0018091E">
        <w:rPr>
          <w:rFonts w:ascii="Helvetica" w:hAnsi="Helvetica" w:cs="Helvetica"/>
          <w:sz w:val="24"/>
          <w:szCs w:val="24"/>
        </w:rPr>
        <w:t xml:space="preserve">Develop an understanding </w:t>
      </w:r>
      <w:r w:rsidR="00B90905" w:rsidRPr="0018091E">
        <w:rPr>
          <w:rFonts w:ascii="Helvetica" w:hAnsi="Helvetica" w:cs="Helvetica"/>
          <w:sz w:val="24"/>
          <w:szCs w:val="24"/>
        </w:rPr>
        <w:t xml:space="preserve">for </w:t>
      </w:r>
      <w:r w:rsidR="008819C9">
        <w:rPr>
          <w:rFonts w:ascii="Helvetica" w:hAnsi="Helvetica" w:cs="Helvetica"/>
          <w:sz w:val="24"/>
          <w:szCs w:val="24"/>
        </w:rPr>
        <w:t>understanding domestic abuse, the signs and risk factors associated with domestic abuse</w:t>
      </w:r>
      <w:r w:rsidR="00BE78EC">
        <w:rPr>
          <w:rFonts w:ascii="Helvetica" w:hAnsi="Helvetica" w:cs="Helvetica"/>
          <w:sz w:val="24"/>
          <w:szCs w:val="24"/>
        </w:rPr>
        <w:t xml:space="preserve">. The impact of domestic abuse and an understanding for policies, response and intervention in relation to domestic abuse. </w:t>
      </w:r>
    </w:p>
    <w:p w14:paraId="0609B14B" w14:textId="77777777" w:rsidR="002D3B26" w:rsidRPr="002D3B26" w:rsidRDefault="002D3B26" w:rsidP="002D3B26">
      <w:pPr>
        <w:pStyle w:val="ListParagraph"/>
        <w:autoSpaceDE w:val="0"/>
        <w:autoSpaceDN w:val="0"/>
        <w:adjustRightInd w:val="0"/>
        <w:spacing w:after="0" w:line="240" w:lineRule="auto"/>
        <w:rPr>
          <w:rFonts w:ascii="Helvetica-Bold" w:hAnsi="Helvetica-Bold" w:cs="Helvetica-Bold"/>
          <w:b/>
          <w:bCs/>
          <w:sz w:val="24"/>
          <w:szCs w:val="24"/>
        </w:rPr>
      </w:pPr>
    </w:p>
    <w:p w14:paraId="1E8EEF92" w14:textId="77777777" w:rsidR="00327A94" w:rsidRDefault="00327A94" w:rsidP="00327A9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learn?</w:t>
      </w:r>
    </w:p>
    <w:p w14:paraId="6C896C45" w14:textId="77777777" w:rsidR="00327A94" w:rsidRDefault="00327A94" w:rsidP="00327A9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online course where learners will also be asked to carry out research and reflection for the subject area and will be directed to online tools and reputable websites. Learners must successfully demonstrate their achievement of all learning outcomes of the units.</w:t>
      </w:r>
    </w:p>
    <w:p w14:paraId="6F0B8C69" w14:textId="77777777" w:rsidR="00327A94" w:rsidRDefault="00327A94" w:rsidP="00327A94">
      <w:pPr>
        <w:autoSpaceDE w:val="0"/>
        <w:autoSpaceDN w:val="0"/>
        <w:adjustRightInd w:val="0"/>
        <w:spacing w:after="0" w:line="240" w:lineRule="auto"/>
        <w:rPr>
          <w:rFonts w:ascii="Helvetica-Bold" w:hAnsi="Helvetica-Bold" w:cs="Helvetica-Bold"/>
          <w:b/>
          <w:bCs/>
          <w:sz w:val="24"/>
          <w:szCs w:val="24"/>
        </w:rPr>
      </w:pPr>
    </w:p>
    <w:p w14:paraId="29168B9C" w14:textId="77777777" w:rsidR="00327A94" w:rsidRDefault="00327A94" w:rsidP="00327A9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60F6B610" w14:textId="77777777" w:rsidR="00327A94" w:rsidRDefault="00327A94" w:rsidP="00327A9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 have an assigned tutor who will communicate on the online platform and when needed telephone or Microsoft Teams.</w:t>
      </w:r>
    </w:p>
    <w:p w14:paraId="73B36E35" w14:textId="77777777" w:rsidR="00327A94" w:rsidRDefault="00327A94" w:rsidP="00327A9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Work will be regularly assessed and marked, and learners will be provided with encouraging developmental feedback.</w:t>
      </w:r>
    </w:p>
    <w:p w14:paraId="4597E4C2" w14:textId="77777777" w:rsidR="00327A94" w:rsidRDefault="00327A94" w:rsidP="00327A9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Targets will be set at different stages of the course to enable learners to meet personal and course objectives. </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77777777"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6306BF" w:rsidRPr="0018091E">
        <w:rPr>
          <w:rFonts w:ascii="Helvetica" w:hAnsi="Helvetica" w:cs="Helvetica"/>
          <w:sz w:val="24"/>
          <w:szCs w:val="24"/>
        </w:rPr>
        <w:t xml:space="preserve">8 – 10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27C02DCD"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A475AE">
        <w:rPr>
          <w:rFonts w:ascii="Helvetica" w:hAnsi="Helvetica" w:cs="Helvetica"/>
          <w:sz w:val="24"/>
          <w:szCs w:val="24"/>
        </w:rPr>
        <w:t>5</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7E8A292D" w14:textId="77777777" w:rsidR="008A6C5F" w:rsidRDefault="008A6C5F" w:rsidP="008A6C5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155A977D" w14:textId="77777777" w:rsidR="008A6C5F" w:rsidRPr="0018091E" w:rsidRDefault="008A6C5F" w:rsidP="008A6C5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4F725EDD" w14:textId="77777777" w:rsidR="008A6C5F" w:rsidRPr="0018091E" w:rsidRDefault="008A6C5F" w:rsidP="008A6C5F">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71AE36EC" w14:textId="77777777" w:rsidR="008A6C5F" w:rsidRDefault="008A6C5F" w:rsidP="008A6C5F">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one to one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437DF87D" w14:textId="77777777" w:rsidR="008A6C5F" w:rsidRDefault="008A6C5F" w:rsidP="008A6C5F">
      <w:pPr>
        <w:autoSpaceDE w:val="0"/>
        <w:autoSpaceDN w:val="0"/>
        <w:adjustRightInd w:val="0"/>
        <w:spacing w:after="0" w:line="240" w:lineRule="auto"/>
        <w:rPr>
          <w:rFonts w:ascii="Helvetica-Bold" w:hAnsi="Helvetica-Bold" w:cs="Helvetica-Bold"/>
          <w:b/>
          <w:bCs/>
          <w:sz w:val="24"/>
          <w:szCs w:val="24"/>
        </w:rPr>
      </w:pPr>
    </w:p>
    <w:p w14:paraId="51D6A7DA" w14:textId="77777777" w:rsidR="008A6C5F" w:rsidRDefault="008A6C5F" w:rsidP="008A6C5F">
      <w:pPr>
        <w:autoSpaceDE w:val="0"/>
        <w:autoSpaceDN w:val="0"/>
        <w:adjustRightInd w:val="0"/>
        <w:spacing w:after="0" w:line="240" w:lineRule="auto"/>
        <w:rPr>
          <w:rFonts w:ascii="Helvetica-Bold" w:hAnsi="Helvetica-Bold" w:cs="Helvetica-Bold"/>
          <w:b/>
          <w:bCs/>
          <w:sz w:val="24"/>
          <w:szCs w:val="24"/>
        </w:rPr>
      </w:pPr>
    </w:p>
    <w:p w14:paraId="32F22ADE" w14:textId="77777777" w:rsidR="008A6C5F" w:rsidRPr="006306BF" w:rsidRDefault="008A6C5F" w:rsidP="008A6C5F">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0F6343DE" w14:textId="77777777" w:rsidR="008A6C5F" w:rsidRDefault="008A6C5F" w:rsidP="008A6C5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6E2F5E7B" w14:textId="77777777" w:rsidR="008A6C5F" w:rsidRDefault="008A6C5F" w:rsidP="008A6C5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2A4895C9" w14:textId="77777777" w:rsidR="008A6C5F" w:rsidRDefault="008A6C5F" w:rsidP="008A6C5F">
      <w:pPr>
        <w:autoSpaceDE w:val="0"/>
        <w:autoSpaceDN w:val="0"/>
        <w:adjustRightInd w:val="0"/>
        <w:spacing w:after="0" w:line="240" w:lineRule="auto"/>
        <w:rPr>
          <w:rFonts w:ascii="Helvetica" w:hAnsi="Helvetica" w:cs="Helvetica"/>
          <w:sz w:val="24"/>
          <w:szCs w:val="24"/>
        </w:rPr>
      </w:pPr>
    </w:p>
    <w:p w14:paraId="3DA718A9" w14:textId="77777777" w:rsidR="008A6C5F" w:rsidRDefault="008A6C5F" w:rsidP="008A6C5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w:t>
      </w:r>
    </w:p>
    <w:p w14:paraId="5EF7468E" w14:textId="6789854B" w:rsidR="00120B2B" w:rsidRDefault="00120B2B"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20B2B">
        <w:rPr>
          <w:rFonts w:ascii="Helvetica" w:hAnsi="Helvetica" w:cs="Helvetica"/>
          <w:sz w:val="24"/>
          <w:szCs w:val="24"/>
        </w:rPr>
        <w:t>Level 3 Certificate in Understanding Mental Health</w:t>
      </w:r>
    </w:p>
    <w:p w14:paraId="2C649E90" w14:textId="77777777" w:rsidR="008A7744" w:rsidRDefault="008A7744" w:rsidP="004071B9">
      <w:pPr>
        <w:autoSpaceDE w:val="0"/>
        <w:autoSpaceDN w:val="0"/>
        <w:adjustRightInd w:val="0"/>
        <w:spacing w:after="0" w:line="240" w:lineRule="auto"/>
        <w:rPr>
          <w:rFonts w:ascii="Helvetica-Bold" w:hAnsi="Helvetica-Bold" w:cs="Helvetica-Bold"/>
          <w:b/>
          <w:bCs/>
          <w:sz w:val="24"/>
          <w:szCs w:val="24"/>
        </w:rPr>
      </w:pPr>
    </w:p>
    <w:p w14:paraId="638D6F63" w14:textId="4EFD13CA"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information</w:t>
      </w:r>
      <w:r w:rsidR="00C65929">
        <w:rPr>
          <w:rFonts w:ascii="Arial" w:hAnsi="Arial" w:cs="Arial"/>
          <w:b/>
          <w:bCs/>
          <w:color w:val="auto"/>
          <w:sz w:val="24"/>
          <w:szCs w:val="24"/>
        </w:rPr>
        <w:t>:</w:t>
      </w:r>
    </w:p>
    <w:p w14:paraId="4DA6B56F" w14:textId="501AAF2E"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363D8917" w14:textId="77777777" w:rsidR="00B71E52" w:rsidRDefault="00B71E52" w:rsidP="00B71E52">
      <w:pPr>
        <w:autoSpaceDE w:val="0"/>
        <w:autoSpaceDN w:val="0"/>
        <w:adjustRightInd w:val="0"/>
        <w:spacing w:after="0" w:line="240" w:lineRule="auto"/>
        <w:rPr>
          <w:rFonts w:ascii="Helvetica" w:hAnsi="Helvetica" w:cs="Helvetica"/>
          <w:sz w:val="24"/>
          <w:szCs w:val="24"/>
        </w:rPr>
      </w:pPr>
    </w:p>
    <w:p w14:paraId="0F8B415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6C56E2AC"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 make decisions on learning, training, and work. The service offers confidential</w:t>
      </w:r>
    </w:p>
    <w:p w14:paraId="5C42DD8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0C39D71F"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please call 0800 100 900 (calls are free from landlines and most</w:t>
      </w:r>
    </w:p>
    <w:p w14:paraId="21FE6787" w14:textId="6E8DBC9A"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003F6DCE" w:rsidRPr="00C01758">
          <w:rPr>
            <w:rStyle w:val="Hyperlink"/>
            <w:rFonts w:ascii="Helvetica" w:hAnsi="Helvetica" w:cs="Helvetica"/>
            <w:sz w:val="24"/>
            <w:szCs w:val="24"/>
          </w:rPr>
          <w:t>https://nationalcareersservice.direct.gov.uk</w:t>
        </w:r>
      </w:hyperlink>
      <w:r w:rsidR="003F6DCE">
        <w:rPr>
          <w:rFonts w:ascii="Helvetica" w:hAnsi="Helvetica" w:cs="Helvetica"/>
          <w:sz w:val="24"/>
          <w:szCs w:val="24"/>
        </w:rPr>
        <w:t xml:space="preserve"> </w:t>
      </w: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B594" w14:textId="77777777" w:rsidR="00946E52" w:rsidRDefault="00946E52" w:rsidP="004071B9">
      <w:pPr>
        <w:spacing w:after="0" w:line="240" w:lineRule="auto"/>
      </w:pPr>
      <w:r>
        <w:separator/>
      </w:r>
    </w:p>
  </w:endnote>
  <w:endnote w:type="continuationSeparator" w:id="0">
    <w:p w14:paraId="453E8110" w14:textId="77777777" w:rsidR="00946E52" w:rsidRDefault="00946E52"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B865" w14:textId="77777777" w:rsidR="00946E52" w:rsidRDefault="00946E52" w:rsidP="004071B9">
      <w:pPr>
        <w:spacing w:after="0" w:line="240" w:lineRule="auto"/>
      </w:pPr>
      <w:r>
        <w:separator/>
      </w:r>
    </w:p>
  </w:footnote>
  <w:footnote w:type="continuationSeparator" w:id="0">
    <w:p w14:paraId="11B77C66" w14:textId="77777777" w:rsidR="00946E52" w:rsidRDefault="00946E52"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63BF4"/>
    <w:rsid w:val="000A2D6C"/>
    <w:rsid w:val="000B2FC6"/>
    <w:rsid w:val="000D0CCB"/>
    <w:rsid w:val="00102A04"/>
    <w:rsid w:val="00120B2B"/>
    <w:rsid w:val="0018091E"/>
    <w:rsid w:val="002001D4"/>
    <w:rsid w:val="002662D8"/>
    <w:rsid w:val="002746F0"/>
    <w:rsid w:val="00274FC2"/>
    <w:rsid w:val="002B410A"/>
    <w:rsid w:val="002D3B26"/>
    <w:rsid w:val="002F04BE"/>
    <w:rsid w:val="00327A94"/>
    <w:rsid w:val="003A59B8"/>
    <w:rsid w:val="003B40D2"/>
    <w:rsid w:val="003F2D74"/>
    <w:rsid w:val="003F6DCE"/>
    <w:rsid w:val="004071B9"/>
    <w:rsid w:val="004A7A5E"/>
    <w:rsid w:val="004F7669"/>
    <w:rsid w:val="00516A49"/>
    <w:rsid w:val="00534EDE"/>
    <w:rsid w:val="00556F68"/>
    <w:rsid w:val="00561B43"/>
    <w:rsid w:val="00580167"/>
    <w:rsid w:val="005C5665"/>
    <w:rsid w:val="005E7A5B"/>
    <w:rsid w:val="006306BF"/>
    <w:rsid w:val="006729BE"/>
    <w:rsid w:val="006F3F2E"/>
    <w:rsid w:val="00746F56"/>
    <w:rsid w:val="00792FE7"/>
    <w:rsid w:val="007B1F96"/>
    <w:rsid w:val="007D391B"/>
    <w:rsid w:val="007D56E4"/>
    <w:rsid w:val="008054D6"/>
    <w:rsid w:val="00811E4B"/>
    <w:rsid w:val="00817430"/>
    <w:rsid w:val="008819C9"/>
    <w:rsid w:val="008A4C93"/>
    <w:rsid w:val="008A6C5F"/>
    <w:rsid w:val="008A7744"/>
    <w:rsid w:val="0090742E"/>
    <w:rsid w:val="009458C4"/>
    <w:rsid w:val="00946E52"/>
    <w:rsid w:val="009A5598"/>
    <w:rsid w:val="009B15B0"/>
    <w:rsid w:val="009F72E1"/>
    <w:rsid w:val="00A15030"/>
    <w:rsid w:val="00A3299F"/>
    <w:rsid w:val="00A475AE"/>
    <w:rsid w:val="00A8524D"/>
    <w:rsid w:val="00B71E52"/>
    <w:rsid w:val="00B81790"/>
    <w:rsid w:val="00B90905"/>
    <w:rsid w:val="00B968AC"/>
    <w:rsid w:val="00BB67FD"/>
    <w:rsid w:val="00BE78EC"/>
    <w:rsid w:val="00C65929"/>
    <w:rsid w:val="00CB19D5"/>
    <w:rsid w:val="00CC024E"/>
    <w:rsid w:val="00D01ECF"/>
    <w:rsid w:val="00D4578A"/>
    <w:rsid w:val="00D62394"/>
    <w:rsid w:val="00D87ABC"/>
    <w:rsid w:val="00E01DE4"/>
    <w:rsid w:val="00E92C59"/>
    <w:rsid w:val="00EE17CC"/>
    <w:rsid w:val="00EF07A8"/>
    <w:rsid w:val="00F17B07"/>
    <w:rsid w:val="00F41C57"/>
    <w:rsid w:val="00F6164E"/>
    <w:rsid w:val="00FB10CB"/>
    <w:rsid w:val="00FB1E6B"/>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7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7B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2487">
      <w:bodyDiv w:val="1"/>
      <w:marLeft w:val="0"/>
      <w:marRight w:val="0"/>
      <w:marTop w:val="0"/>
      <w:marBottom w:val="0"/>
      <w:divBdr>
        <w:top w:val="none" w:sz="0" w:space="0" w:color="auto"/>
        <w:left w:val="none" w:sz="0" w:space="0" w:color="auto"/>
        <w:bottom w:val="none" w:sz="0" w:space="0" w:color="auto"/>
        <w:right w:val="none" w:sz="0" w:space="0" w:color="auto"/>
      </w:divBdr>
    </w:div>
    <w:div w:id="1123157103">
      <w:bodyDiv w:val="1"/>
      <w:marLeft w:val="0"/>
      <w:marRight w:val="0"/>
      <w:marTop w:val="0"/>
      <w:marBottom w:val="0"/>
      <w:divBdr>
        <w:top w:val="none" w:sz="0" w:space="0" w:color="auto"/>
        <w:left w:val="none" w:sz="0" w:space="0" w:color="auto"/>
        <w:bottom w:val="none" w:sz="0" w:space="0" w:color="auto"/>
        <w:right w:val="none" w:sz="0" w:space="0" w:color="auto"/>
      </w:divBdr>
    </w:div>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5160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16</cp:revision>
  <dcterms:created xsi:type="dcterms:W3CDTF">2021-06-22T13:40:00Z</dcterms:created>
  <dcterms:modified xsi:type="dcterms:W3CDTF">2021-08-26T12:48:00Z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