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Hlk46144060" w:displacedByCustomXml="next"/>
    <w:bookmarkEnd w:id="0" w:displacedByCustomXml="next"/>
    <w:sdt>
      <w:sdtPr>
        <w:rPr>
          <w:rFonts w:ascii="Arial" w:hAnsi="Arial" w:cs="Arial"/>
          <w:sz w:val="24"/>
          <w:szCs w:val="24"/>
        </w:rPr>
        <w:id w:val="1748609805"/>
        <w:docPartObj>
          <w:docPartGallery w:val="Cover Pages"/>
          <w:docPartUnique/>
        </w:docPartObj>
      </w:sdtPr>
      <w:sdtContent>
        <w:p w14:paraId="44EAC269" w14:textId="123ABBB2" w:rsidR="00D15681" w:rsidRPr="001507D4" w:rsidRDefault="00051C58" w:rsidP="00802ABA">
          <w:pPr>
            <w:rPr>
              <w:rFonts w:ascii="Arial" w:hAnsi="Arial" w:cs="Arial"/>
              <w:sz w:val="24"/>
              <w:szCs w:val="24"/>
            </w:rPr>
          </w:pPr>
          <w:r w:rsidRPr="001507D4">
            <w:rPr>
              <w:rFonts w:ascii="Arial" w:hAnsi="Arial" w:cs="Arial"/>
              <w:noProof/>
              <w:sz w:val="24"/>
              <w:szCs w:val="24"/>
            </w:rPr>
            <w:drawing>
              <wp:inline distT="0" distB="0" distL="0" distR="0" wp14:anchorId="4475DFCF" wp14:editId="7917E0D6">
                <wp:extent cx="717452" cy="713168"/>
                <wp:effectExtent l="0" t="0" r="6985" b="0"/>
                <wp:docPr id="448" name="Picture 448" descr="Ofsted Good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426" cy="730040"/>
                        </a:xfrm>
                        <a:prstGeom prst="rect">
                          <a:avLst/>
                        </a:prstGeom>
                        <a:noFill/>
                      </pic:spPr>
                    </pic:pic>
                  </a:graphicData>
                </a:graphic>
              </wp:inline>
            </w:drawing>
          </w:r>
          <w:r w:rsidRPr="001507D4">
            <w:rPr>
              <w:rFonts w:ascii="Arial" w:hAnsi="Arial" w:cs="Arial"/>
              <w:sz w:val="24"/>
              <w:szCs w:val="24"/>
            </w:rPr>
            <w:object w:dxaOrig="2025" w:dyaOrig="1080" w14:anchorId="799B3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rix" style="width:103pt;height:62pt" o:ole="">
                <v:imagedata r:id="rId13" o:title=""/>
              </v:shape>
              <o:OLEObject Type="Embed" ProgID="MSPhotoEd.3" ShapeID="_x0000_i1025" DrawAspect="Content" ObjectID="_1669066782" r:id="rId14"/>
            </w:object>
          </w:r>
        </w:p>
        <w:p w14:paraId="6D1472FB" w14:textId="542C2102" w:rsidR="00D15681" w:rsidRPr="001507D4" w:rsidRDefault="00D15681" w:rsidP="00802ABA">
          <w:pPr>
            <w:jc w:val="center"/>
            <w:rPr>
              <w:rFonts w:ascii="Arial" w:hAnsi="Arial" w:cs="Arial"/>
              <w:sz w:val="24"/>
              <w:szCs w:val="24"/>
            </w:rPr>
          </w:pPr>
        </w:p>
        <w:p w14:paraId="3501B507" w14:textId="781057FE" w:rsidR="00BE0127" w:rsidRPr="001507D4" w:rsidRDefault="0048519E">
          <w:pPr>
            <w:rPr>
              <w:rFonts w:ascii="Arial" w:hAnsi="Arial" w:cs="Arial"/>
              <w:sz w:val="24"/>
              <w:szCs w:val="24"/>
            </w:rPr>
          </w:pPr>
          <w:r w:rsidRPr="001507D4">
            <w:rPr>
              <w:rFonts w:ascii="Arial" w:hAnsi="Arial" w:cs="Arial"/>
              <w:noProof/>
              <w:sz w:val="24"/>
              <w:szCs w:val="24"/>
            </w:rPr>
            <mc:AlternateContent>
              <mc:Choice Requires="wps">
                <w:drawing>
                  <wp:inline distT="0" distB="0" distL="0" distR="0" wp14:anchorId="596BC363" wp14:editId="356721C1">
                    <wp:extent cx="5802202" cy="2501900"/>
                    <wp:effectExtent l="0" t="0" r="8255" b="12700"/>
                    <wp:docPr id="131" name="Text Box 131"/>
                    <wp:cNvGraphicFramePr/>
                    <a:graphic xmlns:a="http://schemas.openxmlformats.org/drawingml/2006/main">
                      <a:graphicData uri="http://schemas.microsoft.com/office/word/2010/wordprocessingShape">
                        <wps:wsp>
                          <wps:cNvSpPr txBox="1"/>
                          <wps:spPr>
                            <a:xfrm>
                              <a:off x="0" y="0"/>
                              <a:ext cx="5802202" cy="250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135FE" w14:textId="3F894BC8" w:rsidR="00F177B5" w:rsidRPr="008040A1" w:rsidRDefault="00F177B5" w:rsidP="00355CC6">
                                <w:pPr>
                                  <w:pStyle w:val="NoSpacing"/>
                                  <w:spacing w:before="40" w:after="560" w:line="216" w:lineRule="auto"/>
                                  <w:jc w:val="center"/>
                                  <w:rPr>
                                    <w:b/>
                                    <w:bCs/>
                                    <w:color w:val="4472C4" w:themeColor="accent1"/>
                                    <w:sz w:val="72"/>
                                    <w:szCs w:val="72"/>
                                  </w:rPr>
                                </w:pPr>
                                <w:sdt>
                                  <w:sdtPr>
                                    <w:rPr>
                                      <w:b/>
                                      <w:bCs/>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8040A1">
                                      <w:rPr>
                                        <w:b/>
                                        <w:bCs/>
                                        <w:color w:val="4472C4" w:themeColor="accent1"/>
                                        <w:sz w:val="72"/>
                                        <w:szCs w:val="72"/>
                                      </w:rPr>
                                      <w:t>Adult Community Learning      Learner Handbook</w:t>
                                    </w:r>
                                  </w:sdtContent>
                                </w:sdt>
                              </w:p>
                              <w:sdt>
                                <w:sdtPr>
                                  <w:rPr>
                                    <w:b/>
                                    <w:bCs/>
                                    <w:caps/>
                                    <w:color w:val="4472C4" w:themeColor="accent1"/>
                                    <w:sz w:val="72"/>
                                    <w:szCs w:val="7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5C10772" w14:textId="21FC40FF" w:rsidR="00F177B5" w:rsidRPr="008040A1" w:rsidRDefault="00F177B5" w:rsidP="008040A1">
                                    <w:pPr>
                                      <w:pStyle w:val="NoSpacing"/>
                                      <w:spacing w:before="40" w:after="40"/>
                                      <w:jc w:val="center"/>
                                      <w:rPr>
                                        <w:b/>
                                        <w:bCs/>
                                        <w:caps/>
                                        <w:color w:val="4472C4" w:themeColor="accent1"/>
                                        <w:sz w:val="72"/>
                                        <w:szCs w:val="72"/>
                                      </w:rPr>
                                    </w:pPr>
                                    <w:r w:rsidRPr="008040A1">
                                      <w:rPr>
                                        <w:b/>
                                        <w:bCs/>
                                        <w:caps/>
                                        <w:color w:val="4472C4" w:themeColor="accent1"/>
                                        <w:sz w:val="72"/>
                                        <w:szCs w:val="72"/>
                                      </w:rPr>
                                      <w:t>2020 - 2021</w:t>
                                    </w:r>
                                  </w:p>
                                </w:sdtContent>
                              </w:sdt>
                              <w:p w14:paraId="194786C5" w14:textId="16DDA5C1" w:rsidR="00F177B5" w:rsidRDefault="00F177B5">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96BC363" id="_x0000_t202" coordsize="21600,21600" o:spt="202" path="m,l,21600r21600,l21600,xe">
                    <v:stroke joinstyle="miter"/>
                    <v:path gradientshapeok="t" o:connecttype="rect"/>
                  </v:shapetype>
                  <v:shape id="Text Box 131" o:spid="_x0000_s1026" type="#_x0000_t202" style="width:456.8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" filled="f" stroked="f" strokeweight=".5pt">
                    <v:textbox inset="0,0,0,0">
                      <w:txbxContent>
                        <w:p w14:paraId="294135FE" w14:textId="3F894BC8" w:rsidR="00F177B5" w:rsidRPr="008040A1" w:rsidRDefault="00F177B5" w:rsidP="00355CC6">
                          <w:pPr>
                            <w:pStyle w:val="NoSpacing"/>
                            <w:spacing w:before="40" w:after="560" w:line="216" w:lineRule="auto"/>
                            <w:jc w:val="center"/>
                            <w:rPr>
                              <w:b/>
                              <w:bCs/>
                              <w:color w:val="4472C4" w:themeColor="accent1"/>
                              <w:sz w:val="72"/>
                              <w:szCs w:val="72"/>
                            </w:rPr>
                          </w:pPr>
                          <w:sdt>
                            <w:sdtPr>
                              <w:rPr>
                                <w:b/>
                                <w:bCs/>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8040A1">
                                <w:rPr>
                                  <w:b/>
                                  <w:bCs/>
                                  <w:color w:val="4472C4" w:themeColor="accent1"/>
                                  <w:sz w:val="72"/>
                                  <w:szCs w:val="72"/>
                                </w:rPr>
                                <w:t>Adult Community Learning      Learner Handbook</w:t>
                              </w:r>
                            </w:sdtContent>
                          </w:sdt>
                        </w:p>
                        <w:sdt>
                          <w:sdtPr>
                            <w:rPr>
                              <w:b/>
                              <w:bCs/>
                              <w:caps/>
                              <w:color w:val="4472C4" w:themeColor="accent1"/>
                              <w:sz w:val="72"/>
                              <w:szCs w:val="7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5C10772" w14:textId="21FC40FF" w:rsidR="00F177B5" w:rsidRPr="008040A1" w:rsidRDefault="00F177B5" w:rsidP="008040A1">
                              <w:pPr>
                                <w:pStyle w:val="NoSpacing"/>
                                <w:spacing w:before="40" w:after="40"/>
                                <w:jc w:val="center"/>
                                <w:rPr>
                                  <w:b/>
                                  <w:bCs/>
                                  <w:caps/>
                                  <w:color w:val="4472C4" w:themeColor="accent1"/>
                                  <w:sz w:val="72"/>
                                  <w:szCs w:val="72"/>
                                </w:rPr>
                              </w:pPr>
                              <w:r w:rsidRPr="008040A1">
                                <w:rPr>
                                  <w:b/>
                                  <w:bCs/>
                                  <w:caps/>
                                  <w:color w:val="4472C4" w:themeColor="accent1"/>
                                  <w:sz w:val="72"/>
                                  <w:szCs w:val="72"/>
                                </w:rPr>
                                <w:t>2020 - 2021</w:t>
                              </w:r>
                            </w:p>
                          </w:sdtContent>
                        </w:sdt>
                        <w:p w14:paraId="194786C5" w14:textId="16DDA5C1" w:rsidR="00F177B5" w:rsidRDefault="00F177B5">
                          <w:pPr>
                            <w:pStyle w:val="NoSpacing"/>
                            <w:spacing w:before="80" w:after="40"/>
                            <w:rPr>
                              <w:caps/>
                              <w:color w:val="5B9BD5" w:themeColor="accent5"/>
                              <w:sz w:val="24"/>
                              <w:szCs w:val="24"/>
                            </w:rPr>
                          </w:pPr>
                        </w:p>
                      </w:txbxContent>
                    </v:textbox>
                    <w10:anchorlock/>
                  </v:shape>
                </w:pict>
              </mc:Fallback>
            </mc:AlternateContent>
          </w:r>
        </w:p>
        <w:p w14:paraId="699ABF69" w14:textId="6BFF4791" w:rsidR="00BE0127" w:rsidRDefault="00BE0127">
          <w:pPr>
            <w:rPr>
              <w:rFonts w:ascii="Arial" w:hAnsi="Arial" w:cs="Arial"/>
              <w:sz w:val="24"/>
              <w:szCs w:val="24"/>
            </w:rPr>
          </w:pPr>
        </w:p>
        <w:p w14:paraId="573B89FB" w14:textId="77777777" w:rsidR="008040A1" w:rsidRPr="001507D4" w:rsidRDefault="008040A1">
          <w:pPr>
            <w:rPr>
              <w:rFonts w:ascii="Arial" w:hAnsi="Arial" w:cs="Arial"/>
              <w:sz w:val="24"/>
              <w:szCs w:val="24"/>
            </w:rPr>
          </w:pPr>
        </w:p>
        <w:p w14:paraId="45A8760B" w14:textId="725D4435" w:rsidR="0048519E" w:rsidRPr="001507D4" w:rsidRDefault="00BE0127" w:rsidP="008040A1">
          <w:pPr>
            <w:jc w:val="center"/>
            <w:rPr>
              <w:rFonts w:ascii="Arial" w:hAnsi="Arial" w:cs="Arial"/>
              <w:sz w:val="24"/>
              <w:szCs w:val="24"/>
            </w:rPr>
          </w:pPr>
          <w:r w:rsidRPr="001507D4">
            <w:rPr>
              <w:rFonts w:ascii="Arial" w:hAnsi="Arial" w:cs="Arial"/>
              <w:noProof/>
              <w:sz w:val="24"/>
              <w:szCs w:val="24"/>
            </w:rPr>
            <w:drawing>
              <wp:inline distT="0" distB="0" distL="0" distR="0" wp14:anchorId="0022E119" wp14:editId="681458B3">
                <wp:extent cx="4851400" cy="3638819"/>
                <wp:effectExtent l="0" t="0" r="6350" b="0"/>
                <wp:docPr id="1" name="Picture 1" descr="road with signpost saying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64058_1280.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4858397" cy="3644067"/>
                        </a:xfrm>
                        <a:prstGeom prst="rect">
                          <a:avLst/>
                        </a:prstGeom>
                      </pic:spPr>
                    </pic:pic>
                  </a:graphicData>
                </a:graphic>
              </wp:inline>
            </w:drawing>
          </w:r>
          <w:r w:rsidR="0048519E" w:rsidRPr="001507D4">
            <w:rPr>
              <w:rFonts w:ascii="Arial" w:hAnsi="Arial" w:cs="Arial"/>
              <w:sz w:val="24"/>
              <w:szCs w:val="24"/>
            </w:rPr>
            <w:br w:type="page"/>
          </w:r>
        </w:p>
      </w:sdtContent>
    </w:sdt>
    <w:bookmarkStart w:id="1" w:name="_Toc46212897" w:displacedByCustomXml="next"/>
    <w:bookmarkStart w:id="2" w:name="_Toc46232508" w:displacedByCustomXml="next"/>
    <w:bookmarkStart w:id="3" w:name="_Toc46233804" w:displacedByCustomXml="next"/>
    <w:bookmarkStart w:id="4" w:name="_Toc47622382" w:displacedByCustomXml="next"/>
    <w:bookmarkStart w:id="5" w:name="_Toc47622470" w:displacedByCustomXml="next"/>
    <w:bookmarkStart w:id="6" w:name="_Toc57621089" w:displacedByCustomXml="next"/>
    <w:bookmarkStart w:id="7" w:name="_Toc57621984" w:displacedByCustomXml="next"/>
    <w:bookmarkStart w:id="8" w:name="_Toc57629719" w:displacedByCustomXml="next"/>
    <w:sdt>
      <w:sdtPr>
        <w:rPr>
          <w:rFonts w:ascii="Arial" w:hAnsi="Arial" w:cs="Arial"/>
          <w:caps w:val="0"/>
          <w:spacing w:val="0"/>
          <w:sz w:val="24"/>
          <w:szCs w:val="24"/>
        </w:rPr>
        <w:id w:val="1997914304"/>
        <w:docPartObj>
          <w:docPartGallery w:val="Table of Contents"/>
          <w:docPartUnique/>
        </w:docPartObj>
      </w:sdtPr>
      <w:sdtEndPr>
        <w:rPr>
          <w:b/>
          <w:bCs/>
          <w:noProof/>
        </w:rPr>
      </w:sdtEndPr>
      <w:sdtContent>
        <w:p w14:paraId="07A671AB" w14:textId="77777777" w:rsidR="002462D1" w:rsidRDefault="006E5AEC" w:rsidP="00D90126">
          <w:pPr>
            <w:pStyle w:val="Heading2"/>
            <w:rPr>
              <w:noProof/>
            </w:rPr>
          </w:pPr>
          <w:r w:rsidRPr="001507D4">
            <w:rPr>
              <w:rFonts w:ascii="Arial" w:hAnsi="Arial" w:cs="Arial"/>
              <w:sz w:val="24"/>
              <w:szCs w:val="24"/>
            </w:rPr>
            <w:t>Contents</w:t>
          </w:r>
          <w:bookmarkEnd w:id="8"/>
          <w:bookmarkEnd w:id="7"/>
          <w:bookmarkEnd w:id="6"/>
          <w:bookmarkEnd w:id="5"/>
          <w:bookmarkEnd w:id="4"/>
          <w:bookmarkEnd w:id="3"/>
          <w:bookmarkEnd w:id="2"/>
          <w:bookmarkEnd w:id="1"/>
          <w:r w:rsidRPr="001507D4">
            <w:rPr>
              <w:rFonts w:ascii="Arial" w:hAnsi="Arial" w:cs="Arial"/>
              <w:sz w:val="24"/>
              <w:szCs w:val="24"/>
            </w:rPr>
            <w:fldChar w:fldCharType="begin"/>
          </w:r>
          <w:r w:rsidRPr="001507D4">
            <w:rPr>
              <w:rFonts w:ascii="Arial" w:hAnsi="Arial" w:cs="Arial"/>
              <w:sz w:val="24"/>
              <w:szCs w:val="24"/>
            </w:rPr>
            <w:instrText xml:space="preserve"> TOC \o "1-3" \h \z \u </w:instrText>
          </w:r>
          <w:r w:rsidRPr="001507D4">
            <w:rPr>
              <w:rFonts w:ascii="Arial" w:hAnsi="Arial" w:cs="Arial"/>
              <w:sz w:val="24"/>
              <w:szCs w:val="24"/>
            </w:rPr>
            <w:fldChar w:fldCharType="separate"/>
          </w:r>
          <w:bookmarkStart w:id="9" w:name="_GoBack"/>
        </w:p>
        <w:p w14:paraId="581C3AAB" w14:textId="73F00E34" w:rsidR="002462D1" w:rsidRDefault="00F177B5">
          <w:pPr>
            <w:pStyle w:val="TOC2"/>
            <w:rPr>
              <w:b w:val="0"/>
              <w:bCs w:val="0"/>
              <w:sz w:val="22"/>
              <w:szCs w:val="22"/>
              <w:lang w:eastAsia="en-GB"/>
            </w:rPr>
          </w:pPr>
          <w:hyperlink w:anchor="_Toc57629720" w:history="1">
            <w:r w:rsidR="002462D1" w:rsidRPr="001E0887">
              <w:rPr>
                <w:rStyle w:val="Hyperlink"/>
                <w:rFonts w:ascii="Arial" w:hAnsi="Arial" w:cs="Arial"/>
              </w:rPr>
              <w:t>Welcome</w:t>
            </w:r>
            <w:r w:rsidR="002462D1">
              <w:rPr>
                <w:webHidden/>
              </w:rPr>
              <w:tab/>
            </w:r>
            <w:r w:rsidR="002462D1">
              <w:rPr>
                <w:webHidden/>
              </w:rPr>
              <w:fldChar w:fldCharType="begin"/>
            </w:r>
            <w:r w:rsidR="002462D1">
              <w:rPr>
                <w:webHidden/>
              </w:rPr>
              <w:instrText xml:space="preserve"> PAGEREF _Toc57629720 \h </w:instrText>
            </w:r>
            <w:r w:rsidR="002462D1">
              <w:rPr>
                <w:webHidden/>
              </w:rPr>
            </w:r>
            <w:r w:rsidR="002462D1">
              <w:rPr>
                <w:webHidden/>
              </w:rPr>
              <w:fldChar w:fldCharType="separate"/>
            </w:r>
            <w:r w:rsidR="002358A2">
              <w:rPr>
                <w:webHidden/>
              </w:rPr>
              <w:t>3</w:t>
            </w:r>
            <w:r w:rsidR="002462D1">
              <w:rPr>
                <w:webHidden/>
              </w:rPr>
              <w:fldChar w:fldCharType="end"/>
            </w:r>
          </w:hyperlink>
        </w:p>
        <w:p w14:paraId="4E03A92E" w14:textId="1FC97B8B" w:rsidR="002462D1" w:rsidRDefault="00F177B5">
          <w:pPr>
            <w:pStyle w:val="TOC2"/>
            <w:rPr>
              <w:b w:val="0"/>
              <w:bCs w:val="0"/>
              <w:sz w:val="22"/>
              <w:szCs w:val="22"/>
              <w:lang w:eastAsia="en-GB"/>
            </w:rPr>
          </w:pPr>
          <w:hyperlink w:anchor="_Toc57629721" w:history="1">
            <w:r w:rsidR="002462D1" w:rsidRPr="001E0887">
              <w:rPr>
                <w:rStyle w:val="Hyperlink"/>
                <w:rFonts w:ascii="Arial" w:hAnsi="Arial" w:cs="Arial"/>
              </w:rPr>
              <w:t>Term Dates</w:t>
            </w:r>
            <w:r w:rsidR="002462D1">
              <w:rPr>
                <w:webHidden/>
              </w:rPr>
              <w:tab/>
            </w:r>
            <w:r w:rsidR="002462D1">
              <w:rPr>
                <w:webHidden/>
              </w:rPr>
              <w:fldChar w:fldCharType="begin"/>
            </w:r>
            <w:r w:rsidR="002462D1">
              <w:rPr>
                <w:webHidden/>
              </w:rPr>
              <w:instrText xml:space="preserve"> PAGEREF _Toc57629721 \h </w:instrText>
            </w:r>
            <w:r w:rsidR="002462D1">
              <w:rPr>
                <w:webHidden/>
              </w:rPr>
            </w:r>
            <w:r w:rsidR="002462D1">
              <w:rPr>
                <w:webHidden/>
              </w:rPr>
              <w:fldChar w:fldCharType="separate"/>
            </w:r>
            <w:r w:rsidR="002358A2">
              <w:rPr>
                <w:webHidden/>
              </w:rPr>
              <w:t>3</w:t>
            </w:r>
            <w:r w:rsidR="002462D1">
              <w:rPr>
                <w:webHidden/>
              </w:rPr>
              <w:fldChar w:fldCharType="end"/>
            </w:r>
          </w:hyperlink>
        </w:p>
        <w:p w14:paraId="7D7E3B99" w14:textId="6B4DD5E9" w:rsidR="002462D1" w:rsidRDefault="00F177B5">
          <w:pPr>
            <w:pStyle w:val="TOC2"/>
            <w:rPr>
              <w:b w:val="0"/>
              <w:bCs w:val="0"/>
              <w:sz w:val="22"/>
              <w:szCs w:val="22"/>
              <w:lang w:eastAsia="en-GB"/>
            </w:rPr>
          </w:pPr>
          <w:hyperlink w:anchor="_Toc57629722" w:history="1">
            <w:r w:rsidR="002462D1" w:rsidRPr="001E0887">
              <w:rPr>
                <w:rStyle w:val="Hyperlink"/>
                <w:rFonts w:ascii="Arial" w:hAnsi="Arial" w:cs="Arial"/>
              </w:rPr>
              <w:t>ACL Learner Charter</w:t>
            </w:r>
            <w:r w:rsidR="002462D1">
              <w:rPr>
                <w:webHidden/>
              </w:rPr>
              <w:tab/>
            </w:r>
            <w:r w:rsidR="002462D1">
              <w:rPr>
                <w:webHidden/>
              </w:rPr>
              <w:fldChar w:fldCharType="begin"/>
            </w:r>
            <w:r w:rsidR="002462D1">
              <w:rPr>
                <w:webHidden/>
              </w:rPr>
              <w:instrText xml:space="preserve"> PAGEREF _Toc57629722 \h </w:instrText>
            </w:r>
            <w:r w:rsidR="002462D1">
              <w:rPr>
                <w:webHidden/>
              </w:rPr>
            </w:r>
            <w:r w:rsidR="002462D1">
              <w:rPr>
                <w:webHidden/>
              </w:rPr>
              <w:fldChar w:fldCharType="separate"/>
            </w:r>
            <w:r w:rsidR="002358A2">
              <w:rPr>
                <w:webHidden/>
              </w:rPr>
              <w:t>4</w:t>
            </w:r>
            <w:r w:rsidR="002462D1">
              <w:rPr>
                <w:webHidden/>
              </w:rPr>
              <w:fldChar w:fldCharType="end"/>
            </w:r>
          </w:hyperlink>
        </w:p>
        <w:p w14:paraId="6EC16061" w14:textId="36D1967C" w:rsidR="002462D1" w:rsidRDefault="00F177B5">
          <w:pPr>
            <w:pStyle w:val="TOC2"/>
            <w:rPr>
              <w:b w:val="0"/>
              <w:bCs w:val="0"/>
              <w:sz w:val="22"/>
              <w:szCs w:val="22"/>
              <w:lang w:eastAsia="en-GB"/>
            </w:rPr>
          </w:pPr>
          <w:hyperlink w:anchor="_Toc57629723" w:history="1">
            <w:r w:rsidR="002462D1" w:rsidRPr="001E0887">
              <w:rPr>
                <w:rStyle w:val="Hyperlink"/>
                <w:rFonts w:ascii="Arial" w:hAnsi="Arial" w:cs="Arial"/>
              </w:rPr>
              <w:t>ACL Covid safety</w:t>
            </w:r>
            <w:r w:rsidR="002462D1">
              <w:rPr>
                <w:webHidden/>
              </w:rPr>
              <w:tab/>
            </w:r>
            <w:r w:rsidR="002462D1">
              <w:rPr>
                <w:webHidden/>
              </w:rPr>
              <w:fldChar w:fldCharType="begin"/>
            </w:r>
            <w:r w:rsidR="002462D1">
              <w:rPr>
                <w:webHidden/>
              </w:rPr>
              <w:instrText xml:space="preserve"> PAGEREF _Toc57629723 \h </w:instrText>
            </w:r>
            <w:r w:rsidR="002462D1">
              <w:rPr>
                <w:webHidden/>
              </w:rPr>
            </w:r>
            <w:r w:rsidR="002462D1">
              <w:rPr>
                <w:webHidden/>
              </w:rPr>
              <w:fldChar w:fldCharType="separate"/>
            </w:r>
            <w:r w:rsidR="002358A2">
              <w:rPr>
                <w:webHidden/>
              </w:rPr>
              <w:t>5</w:t>
            </w:r>
            <w:r w:rsidR="002462D1">
              <w:rPr>
                <w:webHidden/>
              </w:rPr>
              <w:fldChar w:fldCharType="end"/>
            </w:r>
          </w:hyperlink>
        </w:p>
        <w:p w14:paraId="0B9B5690" w14:textId="4CAB5B22" w:rsidR="002462D1" w:rsidRDefault="00F177B5">
          <w:pPr>
            <w:pStyle w:val="TOC2"/>
            <w:rPr>
              <w:b w:val="0"/>
              <w:bCs w:val="0"/>
              <w:sz w:val="22"/>
              <w:szCs w:val="22"/>
              <w:lang w:eastAsia="en-GB"/>
            </w:rPr>
          </w:pPr>
          <w:hyperlink w:anchor="_Toc57629724" w:history="1">
            <w:r w:rsidR="002462D1" w:rsidRPr="001E0887">
              <w:rPr>
                <w:rStyle w:val="Hyperlink"/>
                <w:rFonts w:ascii="Arial" w:hAnsi="Arial" w:cs="Arial"/>
              </w:rPr>
              <w:t>ACL Contact details</w:t>
            </w:r>
            <w:r w:rsidR="002462D1">
              <w:rPr>
                <w:webHidden/>
              </w:rPr>
              <w:tab/>
            </w:r>
            <w:r w:rsidR="002462D1">
              <w:rPr>
                <w:webHidden/>
              </w:rPr>
              <w:fldChar w:fldCharType="begin"/>
            </w:r>
            <w:r w:rsidR="002462D1">
              <w:rPr>
                <w:webHidden/>
              </w:rPr>
              <w:instrText xml:space="preserve"> PAGEREF _Toc57629724 \h </w:instrText>
            </w:r>
            <w:r w:rsidR="002462D1">
              <w:rPr>
                <w:webHidden/>
              </w:rPr>
            </w:r>
            <w:r w:rsidR="002462D1">
              <w:rPr>
                <w:webHidden/>
              </w:rPr>
              <w:fldChar w:fldCharType="separate"/>
            </w:r>
            <w:r w:rsidR="002358A2">
              <w:rPr>
                <w:webHidden/>
              </w:rPr>
              <w:t>7</w:t>
            </w:r>
            <w:r w:rsidR="002462D1">
              <w:rPr>
                <w:webHidden/>
              </w:rPr>
              <w:fldChar w:fldCharType="end"/>
            </w:r>
          </w:hyperlink>
        </w:p>
        <w:p w14:paraId="61548663" w14:textId="347AE3C2" w:rsidR="002462D1" w:rsidRDefault="00F177B5">
          <w:pPr>
            <w:pStyle w:val="TOC2"/>
            <w:rPr>
              <w:b w:val="0"/>
              <w:bCs w:val="0"/>
              <w:sz w:val="22"/>
              <w:szCs w:val="22"/>
              <w:lang w:eastAsia="en-GB"/>
            </w:rPr>
          </w:pPr>
          <w:hyperlink w:anchor="_Toc57629725" w:history="1">
            <w:r w:rsidR="002462D1" w:rsidRPr="001E0887">
              <w:rPr>
                <w:rStyle w:val="Hyperlink"/>
                <w:rFonts w:ascii="Arial" w:hAnsi="Arial" w:cs="Arial"/>
              </w:rPr>
              <w:t>How to give feedback to ACL - Compliments, Comments and Complaints</w:t>
            </w:r>
            <w:r w:rsidR="002462D1">
              <w:rPr>
                <w:webHidden/>
              </w:rPr>
              <w:tab/>
            </w:r>
            <w:r w:rsidR="002462D1">
              <w:rPr>
                <w:webHidden/>
              </w:rPr>
              <w:fldChar w:fldCharType="begin"/>
            </w:r>
            <w:r w:rsidR="002462D1">
              <w:rPr>
                <w:webHidden/>
              </w:rPr>
              <w:instrText xml:space="preserve"> PAGEREF _Toc57629725 \h </w:instrText>
            </w:r>
            <w:r w:rsidR="002462D1">
              <w:rPr>
                <w:webHidden/>
              </w:rPr>
            </w:r>
            <w:r w:rsidR="002462D1">
              <w:rPr>
                <w:webHidden/>
              </w:rPr>
              <w:fldChar w:fldCharType="separate"/>
            </w:r>
            <w:r w:rsidR="002358A2">
              <w:rPr>
                <w:webHidden/>
              </w:rPr>
              <w:t>7</w:t>
            </w:r>
            <w:r w:rsidR="002462D1">
              <w:rPr>
                <w:webHidden/>
              </w:rPr>
              <w:fldChar w:fldCharType="end"/>
            </w:r>
          </w:hyperlink>
        </w:p>
        <w:p w14:paraId="5DE10999" w14:textId="7BE51DD0" w:rsidR="002462D1" w:rsidRDefault="00F177B5">
          <w:pPr>
            <w:pStyle w:val="TOC2"/>
            <w:rPr>
              <w:b w:val="0"/>
              <w:bCs w:val="0"/>
              <w:sz w:val="22"/>
              <w:szCs w:val="22"/>
              <w:lang w:eastAsia="en-GB"/>
            </w:rPr>
          </w:pPr>
          <w:hyperlink w:anchor="_Toc57629727" w:history="1">
            <w:r w:rsidR="002462D1" w:rsidRPr="001E0887">
              <w:rPr>
                <w:rStyle w:val="Hyperlink"/>
                <w:rFonts w:ascii="Arial" w:hAnsi="Arial" w:cs="Arial"/>
              </w:rPr>
              <w:t>ACL Learner Forum</w:t>
            </w:r>
            <w:r w:rsidR="002462D1">
              <w:rPr>
                <w:webHidden/>
              </w:rPr>
              <w:tab/>
            </w:r>
            <w:r w:rsidR="002462D1">
              <w:rPr>
                <w:webHidden/>
              </w:rPr>
              <w:fldChar w:fldCharType="begin"/>
            </w:r>
            <w:r w:rsidR="002462D1">
              <w:rPr>
                <w:webHidden/>
              </w:rPr>
              <w:instrText xml:space="preserve"> PAGEREF _Toc57629727 \h </w:instrText>
            </w:r>
            <w:r w:rsidR="002462D1">
              <w:rPr>
                <w:webHidden/>
              </w:rPr>
            </w:r>
            <w:r w:rsidR="002462D1">
              <w:rPr>
                <w:webHidden/>
              </w:rPr>
              <w:fldChar w:fldCharType="separate"/>
            </w:r>
            <w:r w:rsidR="002358A2">
              <w:rPr>
                <w:webHidden/>
              </w:rPr>
              <w:t>8</w:t>
            </w:r>
            <w:r w:rsidR="002462D1">
              <w:rPr>
                <w:webHidden/>
              </w:rPr>
              <w:fldChar w:fldCharType="end"/>
            </w:r>
          </w:hyperlink>
        </w:p>
        <w:p w14:paraId="5B70A091" w14:textId="17328868" w:rsidR="002462D1" w:rsidRDefault="00F177B5">
          <w:pPr>
            <w:pStyle w:val="TOC2"/>
            <w:rPr>
              <w:b w:val="0"/>
              <w:bCs w:val="0"/>
              <w:sz w:val="22"/>
              <w:szCs w:val="22"/>
              <w:lang w:eastAsia="en-GB"/>
            </w:rPr>
          </w:pPr>
          <w:hyperlink w:anchor="_Toc57629729" w:history="1">
            <w:r w:rsidR="002462D1" w:rsidRPr="001E0887">
              <w:rPr>
                <w:rStyle w:val="Hyperlink"/>
                <w:rFonts w:ascii="Arial" w:hAnsi="Arial" w:cs="Arial"/>
              </w:rPr>
              <w:t>Learner ID Cards</w:t>
            </w:r>
            <w:r w:rsidR="002462D1">
              <w:rPr>
                <w:webHidden/>
              </w:rPr>
              <w:tab/>
            </w:r>
            <w:r w:rsidR="002462D1">
              <w:rPr>
                <w:webHidden/>
              </w:rPr>
              <w:fldChar w:fldCharType="begin"/>
            </w:r>
            <w:r w:rsidR="002462D1">
              <w:rPr>
                <w:webHidden/>
              </w:rPr>
              <w:instrText xml:space="preserve"> PAGEREF _Toc57629729 \h </w:instrText>
            </w:r>
            <w:r w:rsidR="002462D1">
              <w:rPr>
                <w:webHidden/>
              </w:rPr>
            </w:r>
            <w:r w:rsidR="002462D1">
              <w:rPr>
                <w:webHidden/>
              </w:rPr>
              <w:fldChar w:fldCharType="separate"/>
            </w:r>
            <w:r w:rsidR="002358A2">
              <w:rPr>
                <w:webHidden/>
              </w:rPr>
              <w:t>9</w:t>
            </w:r>
            <w:r w:rsidR="002462D1">
              <w:rPr>
                <w:webHidden/>
              </w:rPr>
              <w:fldChar w:fldCharType="end"/>
            </w:r>
          </w:hyperlink>
        </w:p>
        <w:p w14:paraId="0ACCB891" w14:textId="257B94D0" w:rsidR="002462D1" w:rsidRDefault="00F177B5">
          <w:pPr>
            <w:pStyle w:val="TOC2"/>
            <w:rPr>
              <w:b w:val="0"/>
              <w:bCs w:val="0"/>
              <w:sz w:val="22"/>
              <w:szCs w:val="22"/>
              <w:lang w:eastAsia="en-GB"/>
            </w:rPr>
          </w:pPr>
          <w:hyperlink w:anchor="_Toc57629730" w:history="1">
            <w:r w:rsidR="002462D1" w:rsidRPr="001E0887">
              <w:rPr>
                <w:rStyle w:val="Hyperlink"/>
                <w:rFonts w:ascii="Arial" w:hAnsi="Arial" w:cs="Arial"/>
              </w:rPr>
              <w:t>Access to facilities</w:t>
            </w:r>
            <w:r w:rsidR="002462D1">
              <w:rPr>
                <w:webHidden/>
              </w:rPr>
              <w:tab/>
            </w:r>
            <w:r w:rsidR="002462D1">
              <w:rPr>
                <w:webHidden/>
              </w:rPr>
              <w:fldChar w:fldCharType="begin"/>
            </w:r>
            <w:r w:rsidR="002462D1">
              <w:rPr>
                <w:webHidden/>
              </w:rPr>
              <w:instrText xml:space="preserve"> PAGEREF _Toc57629730 \h </w:instrText>
            </w:r>
            <w:r w:rsidR="002462D1">
              <w:rPr>
                <w:webHidden/>
              </w:rPr>
            </w:r>
            <w:r w:rsidR="002462D1">
              <w:rPr>
                <w:webHidden/>
              </w:rPr>
              <w:fldChar w:fldCharType="separate"/>
            </w:r>
            <w:r w:rsidR="002358A2">
              <w:rPr>
                <w:webHidden/>
              </w:rPr>
              <w:t>9</w:t>
            </w:r>
            <w:r w:rsidR="002462D1">
              <w:rPr>
                <w:webHidden/>
              </w:rPr>
              <w:fldChar w:fldCharType="end"/>
            </w:r>
          </w:hyperlink>
        </w:p>
        <w:p w14:paraId="6AD136A4" w14:textId="163AC797" w:rsidR="002462D1" w:rsidRDefault="00F177B5">
          <w:pPr>
            <w:pStyle w:val="TOC2"/>
            <w:rPr>
              <w:b w:val="0"/>
              <w:bCs w:val="0"/>
              <w:sz w:val="22"/>
              <w:szCs w:val="22"/>
              <w:lang w:eastAsia="en-GB"/>
            </w:rPr>
          </w:pPr>
          <w:hyperlink w:anchor="_Toc57629731" w:history="1">
            <w:r w:rsidR="002462D1" w:rsidRPr="001E0887">
              <w:rPr>
                <w:rStyle w:val="Hyperlink"/>
                <w:rFonts w:ascii="Arial" w:hAnsi="Arial" w:cs="Arial"/>
              </w:rPr>
              <w:t>Fire Safety</w:t>
            </w:r>
            <w:r w:rsidR="002462D1">
              <w:rPr>
                <w:webHidden/>
              </w:rPr>
              <w:tab/>
            </w:r>
            <w:r w:rsidR="002462D1">
              <w:rPr>
                <w:webHidden/>
              </w:rPr>
              <w:fldChar w:fldCharType="begin"/>
            </w:r>
            <w:r w:rsidR="002462D1">
              <w:rPr>
                <w:webHidden/>
              </w:rPr>
              <w:instrText xml:space="preserve"> PAGEREF _Toc57629731 \h </w:instrText>
            </w:r>
            <w:r w:rsidR="002462D1">
              <w:rPr>
                <w:webHidden/>
              </w:rPr>
            </w:r>
            <w:r w:rsidR="002462D1">
              <w:rPr>
                <w:webHidden/>
              </w:rPr>
              <w:fldChar w:fldCharType="separate"/>
            </w:r>
            <w:r w:rsidR="002358A2">
              <w:rPr>
                <w:webHidden/>
              </w:rPr>
              <w:t>9</w:t>
            </w:r>
            <w:r w:rsidR="002462D1">
              <w:rPr>
                <w:webHidden/>
              </w:rPr>
              <w:fldChar w:fldCharType="end"/>
            </w:r>
          </w:hyperlink>
        </w:p>
        <w:p w14:paraId="772A129B" w14:textId="06617E19" w:rsidR="002462D1" w:rsidRDefault="00F177B5">
          <w:pPr>
            <w:pStyle w:val="TOC2"/>
            <w:rPr>
              <w:b w:val="0"/>
              <w:bCs w:val="0"/>
              <w:sz w:val="22"/>
              <w:szCs w:val="22"/>
              <w:lang w:eastAsia="en-GB"/>
            </w:rPr>
          </w:pPr>
          <w:hyperlink w:anchor="_Toc57629732" w:history="1">
            <w:r w:rsidR="002462D1" w:rsidRPr="001E0887">
              <w:rPr>
                <w:rStyle w:val="Hyperlink"/>
                <w:rFonts w:ascii="Arial" w:hAnsi="Arial" w:cs="Arial"/>
              </w:rPr>
              <w:t>Bad Weather</w:t>
            </w:r>
            <w:r w:rsidR="002462D1">
              <w:rPr>
                <w:webHidden/>
              </w:rPr>
              <w:tab/>
            </w:r>
            <w:r w:rsidR="002462D1">
              <w:rPr>
                <w:webHidden/>
              </w:rPr>
              <w:fldChar w:fldCharType="begin"/>
            </w:r>
            <w:r w:rsidR="002462D1">
              <w:rPr>
                <w:webHidden/>
              </w:rPr>
              <w:instrText xml:space="preserve"> PAGEREF _Toc57629732 \h </w:instrText>
            </w:r>
            <w:r w:rsidR="002462D1">
              <w:rPr>
                <w:webHidden/>
              </w:rPr>
            </w:r>
            <w:r w:rsidR="002462D1">
              <w:rPr>
                <w:webHidden/>
              </w:rPr>
              <w:fldChar w:fldCharType="separate"/>
            </w:r>
            <w:r w:rsidR="002358A2">
              <w:rPr>
                <w:webHidden/>
              </w:rPr>
              <w:t>9</w:t>
            </w:r>
            <w:r w:rsidR="002462D1">
              <w:rPr>
                <w:webHidden/>
              </w:rPr>
              <w:fldChar w:fldCharType="end"/>
            </w:r>
          </w:hyperlink>
        </w:p>
        <w:p w14:paraId="2418CD34" w14:textId="61F25C97" w:rsidR="002462D1" w:rsidRDefault="00F177B5">
          <w:pPr>
            <w:pStyle w:val="TOC2"/>
            <w:rPr>
              <w:b w:val="0"/>
              <w:bCs w:val="0"/>
              <w:sz w:val="22"/>
              <w:szCs w:val="22"/>
              <w:lang w:eastAsia="en-GB"/>
            </w:rPr>
          </w:pPr>
          <w:hyperlink w:anchor="_Toc57629733" w:history="1">
            <w:r w:rsidR="002462D1" w:rsidRPr="001E0887">
              <w:rPr>
                <w:rStyle w:val="Hyperlink"/>
                <w:rFonts w:ascii="Arial" w:hAnsi="Arial" w:cs="Arial"/>
              </w:rPr>
              <w:t>Personal Property</w:t>
            </w:r>
            <w:r w:rsidR="002462D1">
              <w:rPr>
                <w:webHidden/>
              </w:rPr>
              <w:tab/>
            </w:r>
            <w:r w:rsidR="002462D1">
              <w:rPr>
                <w:webHidden/>
              </w:rPr>
              <w:fldChar w:fldCharType="begin"/>
            </w:r>
            <w:r w:rsidR="002462D1">
              <w:rPr>
                <w:webHidden/>
              </w:rPr>
              <w:instrText xml:space="preserve"> PAGEREF _Toc57629733 \h </w:instrText>
            </w:r>
            <w:r w:rsidR="002462D1">
              <w:rPr>
                <w:webHidden/>
              </w:rPr>
            </w:r>
            <w:r w:rsidR="002462D1">
              <w:rPr>
                <w:webHidden/>
              </w:rPr>
              <w:fldChar w:fldCharType="separate"/>
            </w:r>
            <w:r w:rsidR="002358A2">
              <w:rPr>
                <w:webHidden/>
              </w:rPr>
              <w:t>10</w:t>
            </w:r>
            <w:r w:rsidR="002462D1">
              <w:rPr>
                <w:webHidden/>
              </w:rPr>
              <w:fldChar w:fldCharType="end"/>
            </w:r>
          </w:hyperlink>
        </w:p>
        <w:p w14:paraId="66851855" w14:textId="377388C6" w:rsidR="002462D1" w:rsidRDefault="00F177B5">
          <w:pPr>
            <w:pStyle w:val="TOC2"/>
            <w:rPr>
              <w:b w:val="0"/>
              <w:bCs w:val="0"/>
              <w:sz w:val="22"/>
              <w:szCs w:val="22"/>
              <w:lang w:eastAsia="en-GB"/>
            </w:rPr>
          </w:pPr>
          <w:hyperlink w:anchor="_Toc57629734" w:history="1">
            <w:r w:rsidR="002462D1" w:rsidRPr="001E0887">
              <w:rPr>
                <w:rStyle w:val="Hyperlink"/>
                <w:rFonts w:ascii="Arial" w:hAnsi="Arial" w:cs="Arial"/>
              </w:rPr>
              <w:t>Car Parking</w:t>
            </w:r>
            <w:r w:rsidR="002462D1">
              <w:rPr>
                <w:webHidden/>
              </w:rPr>
              <w:tab/>
            </w:r>
            <w:r w:rsidR="002462D1">
              <w:rPr>
                <w:webHidden/>
              </w:rPr>
              <w:fldChar w:fldCharType="begin"/>
            </w:r>
            <w:r w:rsidR="002462D1">
              <w:rPr>
                <w:webHidden/>
              </w:rPr>
              <w:instrText xml:space="preserve"> PAGEREF _Toc57629734 \h </w:instrText>
            </w:r>
            <w:r w:rsidR="002462D1">
              <w:rPr>
                <w:webHidden/>
              </w:rPr>
            </w:r>
            <w:r w:rsidR="002462D1">
              <w:rPr>
                <w:webHidden/>
              </w:rPr>
              <w:fldChar w:fldCharType="separate"/>
            </w:r>
            <w:r w:rsidR="002358A2">
              <w:rPr>
                <w:webHidden/>
              </w:rPr>
              <w:t>10</w:t>
            </w:r>
            <w:r w:rsidR="002462D1">
              <w:rPr>
                <w:webHidden/>
              </w:rPr>
              <w:fldChar w:fldCharType="end"/>
            </w:r>
          </w:hyperlink>
        </w:p>
        <w:p w14:paraId="6D032B91" w14:textId="134AF4D7" w:rsidR="002462D1" w:rsidRDefault="00F177B5">
          <w:pPr>
            <w:pStyle w:val="TOC2"/>
            <w:rPr>
              <w:b w:val="0"/>
              <w:bCs w:val="0"/>
              <w:sz w:val="22"/>
              <w:szCs w:val="22"/>
              <w:lang w:eastAsia="en-GB"/>
            </w:rPr>
          </w:pPr>
          <w:hyperlink w:anchor="_Toc57629736" w:history="1">
            <w:r w:rsidR="002462D1" w:rsidRPr="001E0887">
              <w:rPr>
                <w:rStyle w:val="Hyperlink"/>
                <w:rFonts w:ascii="Arial" w:hAnsi="Arial" w:cs="Arial"/>
              </w:rPr>
              <w:t>Access to Learning Support</w:t>
            </w:r>
            <w:r w:rsidR="002462D1">
              <w:rPr>
                <w:webHidden/>
              </w:rPr>
              <w:tab/>
            </w:r>
            <w:r w:rsidR="002462D1">
              <w:rPr>
                <w:webHidden/>
              </w:rPr>
              <w:fldChar w:fldCharType="begin"/>
            </w:r>
            <w:r w:rsidR="002462D1">
              <w:rPr>
                <w:webHidden/>
              </w:rPr>
              <w:instrText xml:space="preserve"> PAGEREF _Toc57629736 \h </w:instrText>
            </w:r>
            <w:r w:rsidR="002462D1">
              <w:rPr>
                <w:webHidden/>
              </w:rPr>
            </w:r>
            <w:r w:rsidR="002462D1">
              <w:rPr>
                <w:webHidden/>
              </w:rPr>
              <w:fldChar w:fldCharType="separate"/>
            </w:r>
            <w:r w:rsidR="002358A2">
              <w:rPr>
                <w:webHidden/>
              </w:rPr>
              <w:t>10</w:t>
            </w:r>
            <w:r w:rsidR="002462D1">
              <w:rPr>
                <w:webHidden/>
              </w:rPr>
              <w:fldChar w:fldCharType="end"/>
            </w:r>
          </w:hyperlink>
        </w:p>
        <w:p w14:paraId="2DAB59A8" w14:textId="2F901F11" w:rsidR="002462D1" w:rsidRDefault="00F177B5">
          <w:pPr>
            <w:pStyle w:val="TOC2"/>
            <w:rPr>
              <w:b w:val="0"/>
              <w:bCs w:val="0"/>
              <w:sz w:val="22"/>
              <w:szCs w:val="22"/>
              <w:lang w:eastAsia="en-GB"/>
            </w:rPr>
          </w:pPr>
          <w:hyperlink w:anchor="_Toc57629737" w:history="1">
            <w:r w:rsidR="002462D1" w:rsidRPr="001E0887">
              <w:rPr>
                <w:rStyle w:val="Hyperlink"/>
                <w:rFonts w:ascii="Arial" w:hAnsi="Arial" w:cs="Arial"/>
                <w:lang w:val="en-US"/>
              </w:rPr>
              <w:t>Alternative Information Formats</w:t>
            </w:r>
            <w:r w:rsidR="002462D1">
              <w:rPr>
                <w:webHidden/>
              </w:rPr>
              <w:tab/>
            </w:r>
            <w:r w:rsidR="002462D1">
              <w:rPr>
                <w:webHidden/>
              </w:rPr>
              <w:fldChar w:fldCharType="begin"/>
            </w:r>
            <w:r w:rsidR="002462D1">
              <w:rPr>
                <w:webHidden/>
              </w:rPr>
              <w:instrText xml:space="preserve"> PAGEREF _Toc57629737 \h </w:instrText>
            </w:r>
            <w:r w:rsidR="002462D1">
              <w:rPr>
                <w:webHidden/>
              </w:rPr>
            </w:r>
            <w:r w:rsidR="002462D1">
              <w:rPr>
                <w:webHidden/>
              </w:rPr>
              <w:fldChar w:fldCharType="separate"/>
            </w:r>
            <w:r w:rsidR="002358A2">
              <w:rPr>
                <w:webHidden/>
              </w:rPr>
              <w:t>11</w:t>
            </w:r>
            <w:r w:rsidR="002462D1">
              <w:rPr>
                <w:webHidden/>
              </w:rPr>
              <w:fldChar w:fldCharType="end"/>
            </w:r>
          </w:hyperlink>
        </w:p>
        <w:p w14:paraId="219B3ECD" w14:textId="1698C9DD" w:rsidR="002462D1" w:rsidRDefault="00F177B5">
          <w:pPr>
            <w:pStyle w:val="TOC2"/>
            <w:rPr>
              <w:b w:val="0"/>
              <w:bCs w:val="0"/>
              <w:sz w:val="22"/>
              <w:szCs w:val="22"/>
              <w:lang w:eastAsia="en-GB"/>
            </w:rPr>
          </w:pPr>
          <w:hyperlink w:anchor="_Toc57629738" w:history="1">
            <w:r w:rsidR="002462D1" w:rsidRPr="001E0887">
              <w:rPr>
                <w:rStyle w:val="Hyperlink"/>
                <w:rFonts w:ascii="Arial" w:hAnsi="Arial" w:cs="Arial"/>
                <w:lang w:val="en-US"/>
              </w:rPr>
              <w:t>Learner Wellbeing</w:t>
            </w:r>
            <w:r w:rsidR="002462D1">
              <w:rPr>
                <w:webHidden/>
              </w:rPr>
              <w:tab/>
            </w:r>
            <w:r w:rsidR="002462D1">
              <w:rPr>
                <w:webHidden/>
              </w:rPr>
              <w:fldChar w:fldCharType="begin"/>
            </w:r>
            <w:r w:rsidR="002462D1">
              <w:rPr>
                <w:webHidden/>
              </w:rPr>
              <w:instrText xml:space="preserve"> PAGEREF _Toc57629738 \h </w:instrText>
            </w:r>
            <w:r w:rsidR="002462D1">
              <w:rPr>
                <w:webHidden/>
              </w:rPr>
            </w:r>
            <w:r w:rsidR="002462D1">
              <w:rPr>
                <w:webHidden/>
              </w:rPr>
              <w:fldChar w:fldCharType="separate"/>
            </w:r>
            <w:r w:rsidR="002358A2">
              <w:rPr>
                <w:webHidden/>
              </w:rPr>
              <w:t>11</w:t>
            </w:r>
            <w:r w:rsidR="002462D1">
              <w:rPr>
                <w:webHidden/>
              </w:rPr>
              <w:fldChar w:fldCharType="end"/>
            </w:r>
          </w:hyperlink>
        </w:p>
        <w:p w14:paraId="5BC4FDDC" w14:textId="4B495054" w:rsidR="002462D1" w:rsidRDefault="00F177B5">
          <w:pPr>
            <w:pStyle w:val="TOC2"/>
            <w:rPr>
              <w:b w:val="0"/>
              <w:bCs w:val="0"/>
              <w:sz w:val="22"/>
              <w:szCs w:val="22"/>
              <w:lang w:eastAsia="en-GB"/>
            </w:rPr>
          </w:pPr>
          <w:hyperlink w:anchor="_Toc57629739" w:history="1">
            <w:r w:rsidR="002462D1" w:rsidRPr="001E0887">
              <w:rPr>
                <w:rStyle w:val="Hyperlink"/>
                <w:rFonts w:ascii="Arial" w:hAnsi="Arial" w:cs="Arial"/>
                <w:lang w:val="en-US"/>
              </w:rPr>
              <w:t>Safeguarding and Prevent</w:t>
            </w:r>
            <w:r w:rsidR="002462D1">
              <w:rPr>
                <w:webHidden/>
              </w:rPr>
              <w:tab/>
            </w:r>
            <w:r w:rsidR="002462D1">
              <w:rPr>
                <w:webHidden/>
              </w:rPr>
              <w:fldChar w:fldCharType="begin"/>
            </w:r>
            <w:r w:rsidR="002462D1">
              <w:rPr>
                <w:webHidden/>
              </w:rPr>
              <w:instrText xml:space="preserve"> PAGEREF _Toc57629739 \h </w:instrText>
            </w:r>
            <w:r w:rsidR="002462D1">
              <w:rPr>
                <w:webHidden/>
              </w:rPr>
            </w:r>
            <w:r w:rsidR="002462D1">
              <w:rPr>
                <w:webHidden/>
              </w:rPr>
              <w:fldChar w:fldCharType="separate"/>
            </w:r>
            <w:r w:rsidR="002358A2">
              <w:rPr>
                <w:webHidden/>
              </w:rPr>
              <w:t>12</w:t>
            </w:r>
            <w:r w:rsidR="002462D1">
              <w:rPr>
                <w:webHidden/>
              </w:rPr>
              <w:fldChar w:fldCharType="end"/>
            </w:r>
          </w:hyperlink>
        </w:p>
        <w:p w14:paraId="2F4BD463" w14:textId="26083B33" w:rsidR="002462D1" w:rsidRDefault="00F177B5">
          <w:pPr>
            <w:pStyle w:val="TOC2"/>
            <w:rPr>
              <w:b w:val="0"/>
              <w:bCs w:val="0"/>
              <w:sz w:val="22"/>
              <w:szCs w:val="22"/>
              <w:lang w:eastAsia="en-GB"/>
            </w:rPr>
          </w:pPr>
          <w:hyperlink w:anchor="_Toc57629740" w:history="1">
            <w:r w:rsidR="002462D1" w:rsidRPr="001E0887">
              <w:rPr>
                <w:rStyle w:val="Hyperlink"/>
                <w:rFonts w:ascii="Arial" w:hAnsi="Arial" w:cs="Arial"/>
                <w:lang w:val="en-US"/>
              </w:rPr>
              <w:t>British Values</w:t>
            </w:r>
            <w:r w:rsidR="002462D1">
              <w:rPr>
                <w:webHidden/>
              </w:rPr>
              <w:tab/>
            </w:r>
            <w:r w:rsidR="002462D1">
              <w:rPr>
                <w:webHidden/>
              </w:rPr>
              <w:fldChar w:fldCharType="begin"/>
            </w:r>
            <w:r w:rsidR="002462D1">
              <w:rPr>
                <w:webHidden/>
              </w:rPr>
              <w:instrText xml:space="preserve"> PAGEREF _Toc57629740 \h </w:instrText>
            </w:r>
            <w:r w:rsidR="002462D1">
              <w:rPr>
                <w:webHidden/>
              </w:rPr>
            </w:r>
            <w:r w:rsidR="002462D1">
              <w:rPr>
                <w:webHidden/>
              </w:rPr>
              <w:fldChar w:fldCharType="separate"/>
            </w:r>
            <w:r w:rsidR="002358A2">
              <w:rPr>
                <w:webHidden/>
              </w:rPr>
              <w:t>12</w:t>
            </w:r>
            <w:r w:rsidR="002462D1">
              <w:rPr>
                <w:webHidden/>
              </w:rPr>
              <w:fldChar w:fldCharType="end"/>
            </w:r>
          </w:hyperlink>
        </w:p>
        <w:p w14:paraId="0B1FB049" w14:textId="6D972B3D" w:rsidR="002462D1" w:rsidRDefault="00F177B5">
          <w:pPr>
            <w:pStyle w:val="TOC2"/>
            <w:rPr>
              <w:b w:val="0"/>
              <w:bCs w:val="0"/>
              <w:sz w:val="22"/>
              <w:szCs w:val="22"/>
              <w:lang w:eastAsia="en-GB"/>
            </w:rPr>
          </w:pPr>
          <w:hyperlink w:anchor="_Toc57629741" w:history="1">
            <w:r w:rsidR="002462D1" w:rsidRPr="001E0887">
              <w:rPr>
                <w:rStyle w:val="Hyperlink"/>
                <w:rFonts w:ascii="Arial" w:hAnsi="Arial" w:cs="Arial"/>
                <w:lang w:val="en-US"/>
              </w:rPr>
              <w:t>Equality and Diversity</w:t>
            </w:r>
            <w:r w:rsidR="002462D1">
              <w:rPr>
                <w:webHidden/>
              </w:rPr>
              <w:tab/>
            </w:r>
            <w:r w:rsidR="002462D1">
              <w:rPr>
                <w:webHidden/>
              </w:rPr>
              <w:fldChar w:fldCharType="begin"/>
            </w:r>
            <w:r w:rsidR="002462D1">
              <w:rPr>
                <w:webHidden/>
              </w:rPr>
              <w:instrText xml:space="preserve"> PAGEREF _Toc57629741 \h </w:instrText>
            </w:r>
            <w:r w:rsidR="002462D1">
              <w:rPr>
                <w:webHidden/>
              </w:rPr>
            </w:r>
            <w:r w:rsidR="002462D1">
              <w:rPr>
                <w:webHidden/>
              </w:rPr>
              <w:fldChar w:fldCharType="separate"/>
            </w:r>
            <w:r w:rsidR="002358A2">
              <w:rPr>
                <w:webHidden/>
              </w:rPr>
              <w:t>12</w:t>
            </w:r>
            <w:r w:rsidR="002462D1">
              <w:rPr>
                <w:webHidden/>
              </w:rPr>
              <w:fldChar w:fldCharType="end"/>
            </w:r>
          </w:hyperlink>
        </w:p>
        <w:p w14:paraId="59BA9D96" w14:textId="72758C00" w:rsidR="002462D1" w:rsidRDefault="00F177B5">
          <w:pPr>
            <w:pStyle w:val="TOC2"/>
            <w:rPr>
              <w:b w:val="0"/>
              <w:bCs w:val="0"/>
              <w:sz w:val="22"/>
              <w:szCs w:val="22"/>
              <w:lang w:eastAsia="en-GB"/>
            </w:rPr>
          </w:pPr>
          <w:hyperlink w:anchor="_Toc57629742" w:history="1">
            <w:r w:rsidR="002462D1" w:rsidRPr="001E0887">
              <w:rPr>
                <w:rStyle w:val="Hyperlink"/>
                <w:rFonts w:ascii="Arial" w:hAnsi="Arial" w:cs="Arial"/>
                <w:lang w:val="en-US"/>
              </w:rPr>
              <w:t>Remote Learning/learning online</w:t>
            </w:r>
            <w:r w:rsidR="002462D1">
              <w:rPr>
                <w:webHidden/>
              </w:rPr>
              <w:tab/>
            </w:r>
            <w:r w:rsidR="002462D1">
              <w:rPr>
                <w:webHidden/>
              </w:rPr>
              <w:fldChar w:fldCharType="begin"/>
            </w:r>
            <w:r w:rsidR="002462D1">
              <w:rPr>
                <w:webHidden/>
              </w:rPr>
              <w:instrText xml:space="preserve"> PAGEREF _Toc57629742 \h </w:instrText>
            </w:r>
            <w:r w:rsidR="002462D1">
              <w:rPr>
                <w:webHidden/>
              </w:rPr>
            </w:r>
            <w:r w:rsidR="002462D1">
              <w:rPr>
                <w:webHidden/>
              </w:rPr>
              <w:fldChar w:fldCharType="separate"/>
            </w:r>
            <w:r w:rsidR="002358A2">
              <w:rPr>
                <w:webHidden/>
              </w:rPr>
              <w:t>13</w:t>
            </w:r>
            <w:r w:rsidR="002462D1">
              <w:rPr>
                <w:webHidden/>
              </w:rPr>
              <w:fldChar w:fldCharType="end"/>
            </w:r>
          </w:hyperlink>
        </w:p>
        <w:p w14:paraId="673C5EC1" w14:textId="77046D9A" w:rsidR="002462D1" w:rsidRDefault="00F177B5">
          <w:pPr>
            <w:pStyle w:val="TOC2"/>
            <w:rPr>
              <w:b w:val="0"/>
              <w:bCs w:val="0"/>
              <w:sz w:val="22"/>
              <w:szCs w:val="22"/>
              <w:lang w:eastAsia="en-GB"/>
            </w:rPr>
          </w:pPr>
          <w:hyperlink w:anchor="_Toc57629743" w:history="1">
            <w:r w:rsidR="002462D1" w:rsidRPr="001E0887">
              <w:rPr>
                <w:rStyle w:val="Hyperlink"/>
                <w:rFonts w:ascii="Arial" w:hAnsi="Arial" w:cs="Arial"/>
                <w:lang w:val="en-US"/>
              </w:rPr>
              <w:t>T</w:t>
            </w:r>
            <w:r w:rsidR="002462D1">
              <w:rPr>
                <w:rStyle w:val="Hyperlink"/>
                <w:rFonts w:ascii="Arial" w:hAnsi="Arial" w:cs="Arial"/>
                <w:lang w:val="en-US"/>
              </w:rPr>
              <w:t>he</w:t>
            </w:r>
            <w:r w:rsidR="002462D1" w:rsidRPr="001E0887">
              <w:rPr>
                <w:rStyle w:val="Hyperlink"/>
                <w:rFonts w:ascii="Arial" w:hAnsi="Arial" w:cs="Arial"/>
                <w:lang w:val="en-US"/>
              </w:rPr>
              <w:t xml:space="preserve"> ACL N</w:t>
            </w:r>
            <w:r w:rsidR="002462D1">
              <w:rPr>
                <w:rStyle w:val="Hyperlink"/>
                <w:rFonts w:ascii="Arial" w:hAnsi="Arial" w:cs="Arial"/>
                <w:lang w:val="en-US"/>
              </w:rPr>
              <w:t>etiquette</w:t>
            </w:r>
            <w:r w:rsidR="002462D1">
              <w:rPr>
                <w:webHidden/>
              </w:rPr>
              <w:tab/>
            </w:r>
            <w:r w:rsidR="002462D1">
              <w:rPr>
                <w:webHidden/>
              </w:rPr>
              <w:fldChar w:fldCharType="begin"/>
            </w:r>
            <w:r w:rsidR="002462D1">
              <w:rPr>
                <w:webHidden/>
              </w:rPr>
              <w:instrText xml:space="preserve"> PAGEREF _Toc57629743 \h </w:instrText>
            </w:r>
            <w:r w:rsidR="002462D1">
              <w:rPr>
                <w:webHidden/>
              </w:rPr>
            </w:r>
            <w:r w:rsidR="002462D1">
              <w:rPr>
                <w:webHidden/>
              </w:rPr>
              <w:fldChar w:fldCharType="separate"/>
            </w:r>
            <w:r w:rsidR="002358A2">
              <w:rPr>
                <w:webHidden/>
              </w:rPr>
              <w:t>14</w:t>
            </w:r>
            <w:r w:rsidR="002462D1">
              <w:rPr>
                <w:webHidden/>
              </w:rPr>
              <w:fldChar w:fldCharType="end"/>
            </w:r>
          </w:hyperlink>
        </w:p>
        <w:p w14:paraId="120BF519" w14:textId="5D1DF0DB" w:rsidR="002462D1" w:rsidRDefault="00F177B5">
          <w:pPr>
            <w:pStyle w:val="TOC2"/>
            <w:rPr>
              <w:b w:val="0"/>
              <w:bCs w:val="0"/>
              <w:sz w:val="22"/>
              <w:szCs w:val="22"/>
              <w:lang w:eastAsia="en-GB"/>
            </w:rPr>
          </w:pPr>
          <w:hyperlink w:anchor="_Toc57629744" w:history="1">
            <w:r w:rsidR="002462D1" w:rsidRPr="001E0887">
              <w:rPr>
                <w:rStyle w:val="Hyperlink"/>
                <w:rFonts w:ascii="Arial" w:hAnsi="Arial" w:cs="Arial"/>
                <w:lang w:val="en-US"/>
              </w:rPr>
              <w:t>Keeping Safe Online</w:t>
            </w:r>
            <w:r w:rsidR="002462D1">
              <w:rPr>
                <w:webHidden/>
              </w:rPr>
              <w:tab/>
            </w:r>
            <w:r w:rsidR="002462D1">
              <w:rPr>
                <w:webHidden/>
              </w:rPr>
              <w:fldChar w:fldCharType="begin"/>
            </w:r>
            <w:r w:rsidR="002462D1">
              <w:rPr>
                <w:webHidden/>
              </w:rPr>
              <w:instrText xml:space="preserve"> PAGEREF _Toc57629744 \h </w:instrText>
            </w:r>
            <w:r w:rsidR="002462D1">
              <w:rPr>
                <w:webHidden/>
              </w:rPr>
            </w:r>
            <w:r w:rsidR="002462D1">
              <w:rPr>
                <w:webHidden/>
              </w:rPr>
              <w:fldChar w:fldCharType="separate"/>
            </w:r>
            <w:r w:rsidR="002358A2">
              <w:rPr>
                <w:webHidden/>
              </w:rPr>
              <w:t>14</w:t>
            </w:r>
            <w:r w:rsidR="002462D1">
              <w:rPr>
                <w:webHidden/>
              </w:rPr>
              <w:fldChar w:fldCharType="end"/>
            </w:r>
          </w:hyperlink>
        </w:p>
        <w:p w14:paraId="6FC67188" w14:textId="0C198373" w:rsidR="002462D1" w:rsidRDefault="00F177B5">
          <w:pPr>
            <w:pStyle w:val="TOC2"/>
            <w:rPr>
              <w:b w:val="0"/>
              <w:bCs w:val="0"/>
              <w:sz w:val="22"/>
              <w:szCs w:val="22"/>
              <w:lang w:eastAsia="en-GB"/>
            </w:rPr>
          </w:pPr>
          <w:hyperlink w:anchor="_Toc57629745" w:history="1">
            <w:r w:rsidR="002462D1" w:rsidRPr="001E0887">
              <w:rPr>
                <w:rStyle w:val="Hyperlink"/>
                <w:rFonts w:ascii="Arial" w:hAnsi="Arial" w:cs="Arial"/>
                <w:lang w:val="en-US"/>
              </w:rPr>
              <w:t>Virtual Learning Environment (VLE)</w:t>
            </w:r>
            <w:r w:rsidR="002462D1">
              <w:rPr>
                <w:webHidden/>
              </w:rPr>
              <w:tab/>
            </w:r>
            <w:r w:rsidR="002462D1">
              <w:rPr>
                <w:webHidden/>
              </w:rPr>
              <w:fldChar w:fldCharType="begin"/>
            </w:r>
            <w:r w:rsidR="002462D1">
              <w:rPr>
                <w:webHidden/>
              </w:rPr>
              <w:instrText xml:space="preserve"> PAGEREF _Toc57629745 \h </w:instrText>
            </w:r>
            <w:r w:rsidR="002462D1">
              <w:rPr>
                <w:webHidden/>
              </w:rPr>
            </w:r>
            <w:r w:rsidR="002462D1">
              <w:rPr>
                <w:webHidden/>
              </w:rPr>
              <w:fldChar w:fldCharType="separate"/>
            </w:r>
            <w:r w:rsidR="002358A2">
              <w:rPr>
                <w:webHidden/>
              </w:rPr>
              <w:t>15</w:t>
            </w:r>
            <w:r w:rsidR="002462D1">
              <w:rPr>
                <w:webHidden/>
              </w:rPr>
              <w:fldChar w:fldCharType="end"/>
            </w:r>
          </w:hyperlink>
        </w:p>
        <w:p w14:paraId="2AFE6A1D" w14:textId="7A48F09C" w:rsidR="002462D1" w:rsidRDefault="00F177B5">
          <w:pPr>
            <w:pStyle w:val="TOC2"/>
            <w:rPr>
              <w:b w:val="0"/>
              <w:bCs w:val="0"/>
              <w:sz w:val="22"/>
              <w:szCs w:val="22"/>
              <w:lang w:eastAsia="en-GB"/>
            </w:rPr>
          </w:pPr>
          <w:hyperlink w:anchor="_Toc57629746" w:history="1">
            <w:r w:rsidR="002462D1" w:rsidRPr="001E0887">
              <w:rPr>
                <w:rStyle w:val="Hyperlink"/>
                <w:rFonts w:ascii="Arial" w:hAnsi="Arial" w:cs="Arial"/>
                <w:lang w:val="en-US"/>
              </w:rPr>
              <w:t>Office 365</w:t>
            </w:r>
            <w:r w:rsidR="002462D1">
              <w:rPr>
                <w:webHidden/>
              </w:rPr>
              <w:tab/>
            </w:r>
            <w:r w:rsidR="002462D1">
              <w:rPr>
                <w:webHidden/>
              </w:rPr>
              <w:fldChar w:fldCharType="begin"/>
            </w:r>
            <w:r w:rsidR="002462D1">
              <w:rPr>
                <w:webHidden/>
              </w:rPr>
              <w:instrText xml:space="preserve"> PAGEREF _Toc57629746 \h </w:instrText>
            </w:r>
            <w:r w:rsidR="002462D1">
              <w:rPr>
                <w:webHidden/>
              </w:rPr>
            </w:r>
            <w:r w:rsidR="002462D1">
              <w:rPr>
                <w:webHidden/>
              </w:rPr>
              <w:fldChar w:fldCharType="separate"/>
            </w:r>
            <w:r w:rsidR="002358A2">
              <w:rPr>
                <w:webHidden/>
              </w:rPr>
              <w:t>15</w:t>
            </w:r>
            <w:r w:rsidR="002462D1">
              <w:rPr>
                <w:webHidden/>
              </w:rPr>
              <w:fldChar w:fldCharType="end"/>
            </w:r>
          </w:hyperlink>
        </w:p>
        <w:p w14:paraId="7D39B02D" w14:textId="470056D1" w:rsidR="002462D1" w:rsidRDefault="00F177B5">
          <w:pPr>
            <w:pStyle w:val="TOC2"/>
            <w:rPr>
              <w:b w:val="0"/>
              <w:bCs w:val="0"/>
              <w:sz w:val="22"/>
              <w:szCs w:val="22"/>
              <w:lang w:eastAsia="en-GB"/>
            </w:rPr>
          </w:pPr>
          <w:hyperlink w:anchor="_Toc57629747" w:history="1">
            <w:r w:rsidR="002462D1" w:rsidRPr="001E0887">
              <w:rPr>
                <w:rStyle w:val="Hyperlink"/>
                <w:rFonts w:ascii="Arial" w:hAnsi="Arial" w:cs="Arial"/>
                <w:lang w:val="en-US"/>
              </w:rPr>
              <w:t>Our Website</w:t>
            </w:r>
            <w:r w:rsidR="002462D1">
              <w:rPr>
                <w:webHidden/>
              </w:rPr>
              <w:tab/>
            </w:r>
            <w:r w:rsidR="002462D1">
              <w:rPr>
                <w:webHidden/>
              </w:rPr>
              <w:fldChar w:fldCharType="begin"/>
            </w:r>
            <w:r w:rsidR="002462D1">
              <w:rPr>
                <w:webHidden/>
              </w:rPr>
              <w:instrText xml:space="preserve"> PAGEREF _Toc57629747 \h </w:instrText>
            </w:r>
            <w:r w:rsidR="002462D1">
              <w:rPr>
                <w:webHidden/>
              </w:rPr>
            </w:r>
            <w:r w:rsidR="002462D1">
              <w:rPr>
                <w:webHidden/>
              </w:rPr>
              <w:fldChar w:fldCharType="separate"/>
            </w:r>
            <w:r w:rsidR="002358A2">
              <w:rPr>
                <w:webHidden/>
              </w:rPr>
              <w:t>16</w:t>
            </w:r>
            <w:r w:rsidR="002462D1">
              <w:rPr>
                <w:webHidden/>
              </w:rPr>
              <w:fldChar w:fldCharType="end"/>
            </w:r>
          </w:hyperlink>
        </w:p>
        <w:p w14:paraId="29289FCA" w14:textId="304E01E7" w:rsidR="002462D1" w:rsidRDefault="00F177B5">
          <w:pPr>
            <w:pStyle w:val="TOC2"/>
            <w:rPr>
              <w:b w:val="0"/>
              <w:bCs w:val="0"/>
              <w:sz w:val="22"/>
              <w:szCs w:val="22"/>
              <w:lang w:eastAsia="en-GB"/>
            </w:rPr>
          </w:pPr>
          <w:hyperlink w:anchor="_Toc57629748" w:history="1">
            <w:r w:rsidR="002462D1" w:rsidRPr="001E0887">
              <w:rPr>
                <w:rStyle w:val="Hyperlink"/>
                <w:rFonts w:ascii="Arial" w:hAnsi="Arial" w:cs="Arial"/>
                <w:lang w:val="en-US"/>
              </w:rPr>
              <w:t>WiFi</w:t>
            </w:r>
            <w:r w:rsidR="002462D1">
              <w:rPr>
                <w:webHidden/>
              </w:rPr>
              <w:tab/>
            </w:r>
            <w:r w:rsidR="002462D1">
              <w:rPr>
                <w:webHidden/>
              </w:rPr>
              <w:fldChar w:fldCharType="begin"/>
            </w:r>
            <w:r w:rsidR="002462D1">
              <w:rPr>
                <w:webHidden/>
              </w:rPr>
              <w:instrText xml:space="preserve"> PAGEREF _Toc57629748 \h </w:instrText>
            </w:r>
            <w:r w:rsidR="002462D1">
              <w:rPr>
                <w:webHidden/>
              </w:rPr>
            </w:r>
            <w:r w:rsidR="002462D1">
              <w:rPr>
                <w:webHidden/>
              </w:rPr>
              <w:fldChar w:fldCharType="separate"/>
            </w:r>
            <w:r w:rsidR="002358A2">
              <w:rPr>
                <w:webHidden/>
              </w:rPr>
              <w:t>16</w:t>
            </w:r>
            <w:r w:rsidR="002462D1">
              <w:rPr>
                <w:webHidden/>
              </w:rPr>
              <w:fldChar w:fldCharType="end"/>
            </w:r>
          </w:hyperlink>
        </w:p>
        <w:p w14:paraId="1686E286" w14:textId="49F12971" w:rsidR="002462D1" w:rsidRDefault="00F177B5">
          <w:pPr>
            <w:pStyle w:val="TOC2"/>
            <w:rPr>
              <w:b w:val="0"/>
              <w:bCs w:val="0"/>
              <w:sz w:val="22"/>
              <w:szCs w:val="22"/>
              <w:lang w:eastAsia="en-GB"/>
            </w:rPr>
          </w:pPr>
          <w:hyperlink w:anchor="_Toc57629749" w:history="1">
            <w:r w:rsidR="002462D1" w:rsidRPr="001E0887">
              <w:rPr>
                <w:rStyle w:val="Hyperlink"/>
                <w:rFonts w:ascii="Arial" w:hAnsi="Arial" w:cs="Arial"/>
                <w:lang w:val="en-US"/>
              </w:rPr>
              <w:t>Need support with digital technologies?</w:t>
            </w:r>
            <w:r w:rsidR="002462D1">
              <w:rPr>
                <w:webHidden/>
              </w:rPr>
              <w:tab/>
            </w:r>
            <w:r w:rsidR="002462D1">
              <w:rPr>
                <w:webHidden/>
              </w:rPr>
              <w:fldChar w:fldCharType="begin"/>
            </w:r>
            <w:r w:rsidR="002462D1">
              <w:rPr>
                <w:webHidden/>
              </w:rPr>
              <w:instrText xml:space="preserve"> PAGEREF _Toc57629749 \h </w:instrText>
            </w:r>
            <w:r w:rsidR="002462D1">
              <w:rPr>
                <w:webHidden/>
              </w:rPr>
            </w:r>
            <w:r w:rsidR="002462D1">
              <w:rPr>
                <w:webHidden/>
              </w:rPr>
              <w:fldChar w:fldCharType="separate"/>
            </w:r>
            <w:r w:rsidR="002358A2">
              <w:rPr>
                <w:webHidden/>
              </w:rPr>
              <w:t>16</w:t>
            </w:r>
            <w:r w:rsidR="002462D1">
              <w:rPr>
                <w:webHidden/>
              </w:rPr>
              <w:fldChar w:fldCharType="end"/>
            </w:r>
          </w:hyperlink>
        </w:p>
        <w:p w14:paraId="4FACF5DC" w14:textId="11AAD15D" w:rsidR="002462D1" w:rsidRDefault="00F177B5">
          <w:pPr>
            <w:pStyle w:val="TOC2"/>
            <w:rPr>
              <w:b w:val="0"/>
              <w:bCs w:val="0"/>
              <w:sz w:val="22"/>
              <w:szCs w:val="22"/>
              <w:lang w:eastAsia="en-GB"/>
            </w:rPr>
          </w:pPr>
          <w:hyperlink w:anchor="_Toc57629750" w:history="1">
            <w:r w:rsidR="002462D1" w:rsidRPr="001E0887">
              <w:rPr>
                <w:rStyle w:val="Hyperlink"/>
                <w:rFonts w:ascii="Arial" w:hAnsi="Arial" w:cs="Arial"/>
                <w:lang w:val="en-US"/>
              </w:rPr>
              <w:t>Making Choices about future learning or career development.</w:t>
            </w:r>
            <w:r w:rsidR="002462D1">
              <w:rPr>
                <w:webHidden/>
              </w:rPr>
              <w:tab/>
            </w:r>
            <w:r w:rsidR="002462D1">
              <w:rPr>
                <w:webHidden/>
              </w:rPr>
              <w:fldChar w:fldCharType="begin"/>
            </w:r>
            <w:r w:rsidR="002462D1">
              <w:rPr>
                <w:webHidden/>
              </w:rPr>
              <w:instrText xml:space="preserve"> PAGEREF _Toc57629750 \h </w:instrText>
            </w:r>
            <w:r w:rsidR="002462D1">
              <w:rPr>
                <w:webHidden/>
              </w:rPr>
            </w:r>
            <w:r w:rsidR="002462D1">
              <w:rPr>
                <w:webHidden/>
              </w:rPr>
              <w:fldChar w:fldCharType="separate"/>
            </w:r>
            <w:r w:rsidR="002358A2">
              <w:rPr>
                <w:webHidden/>
              </w:rPr>
              <w:t>17</w:t>
            </w:r>
            <w:r w:rsidR="002462D1">
              <w:rPr>
                <w:webHidden/>
              </w:rPr>
              <w:fldChar w:fldCharType="end"/>
            </w:r>
          </w:hyperlink>
        </w:p>
        <w:p w14:paraId="3960E831" w14:textId="558BC78A" w:rsidR="002462D1" w:rsidRDefault="00F177B5">
          <w:pPr>
            <w:pStyle w:val="TOC2"/>
            <w:rPr>
              <w:b w:val="0"/>
              <w:bCs w:val="0"/>
              <w:sz w:val="22"/>
              <w:szCs w:val="22"/>
              <w:lang w:eastAsia="en-GB"/>
            </w:rPr>
          </w:pPr>
          <w:hyperlink w:anchor="_Toc57629751" w:history="1">
            <w:r w:rsidR="002462D1" w:rsidRPr="001E0887">
              <w:rPr>
                <w:rStyle w:val="Hyperlink"/>
                <w:rFonts w:ascii="Arial" w:hAnsi="Arial" w:cs="Arial"/>
                <w:lang w:val="en-US"/>
              </w:rPr>
              <w:t>Health and Safety</w:t>
            </w:r>
            <w:r w:rsidR="002462D1">
              <w:rPr>
                <w:webHidden/>
              </w:rPr>
              <w:tab/>
            </w:r>
            <w:r w:rsidR="002462D1">
              <w:rPr>
                <w:webHidden/>
              </w:rPr>
              <w:fldChar w:fldCharType="begin"/>
            </w:r>
            <w:r w:rsidR="002462D1">
              <w:rPr>
                <w:webHidden/>
              </w:rPr>
              <w:instrText xml:space="preserve"> PAGEREF _Toc57629751 \h </w:instrText>
            </w:r>
            <w:r w:rsidR="002462D1">
              <w:rPr>
                <w:webHidden/>
              </w:rPr>
            </w:r>
            <w:r w:rsidR="002462D1">
              <w:rPr>
                <w:webHidden/>
              </w:rPr>
              <w:fldChar w:fldCharType="separate"/>
            </w:r>
            <w:r w:rsidR="002358A2">
              <w:rPr>
                <w:webHidden/>
              </w:rPr>
              <w:t>18</w:t>
            </w:r>
            <w:r w:rsidR="002462D1">
              <w:rPr>
                <w:webHidden/>
              </w:rPr>
              <w:fldChar w:fldCharType="end"/>
            </w:r>
          </w:hyperlink>
        </w:p>
        <w:p w14:paraId="55B86F86" w14:textId="4A13BE17" w:rsidR="002462D1" w:rsidRDefault="00F177B5">
          <w:pPr>
            <w:pStyle w:val="TOC2"/>
            <w:rPr>
              <w:b w:val="0"/>
              <w:bCs w:val="0"/>
              <w:sz w:val="22"/>
              <w:szCs w:val="22"/>
              <w:lang w:eastAsia="en-GB"/>
            </w:rPr>
          </w:pPr>
          <w:hyperlink w:anchor="_Toc57629752" w:history="1">
            <w:r w:rsidR="002462D1" w:rsidRPr="001E0887">
              <w:rPr>
                <w:rStyle w:val="Hyperlink"/>
                <w:rFonts w:ascii="Arial" w:hAnsi="Arial" w:cs="Arial"/>
                <w:lang w:val="en-US"/>
              </w:rPr>
              <w:t>General Data Protection Regulation (GDPR)</w:t>
            </w:r>
            <w:r w:rsidR="002462D1">
              <w:rPr>
                <w:webHidden/>
              </w:rPr>
              <w:tab/>
            </w:r>
            <w:r w:rsidR="002462D1">
              <w:rPr>
                <w:webHidden/>
              </w:rPr>
              <w:fldChar w:fldCharType="begin"/>
            </w:r>
            <w:r w:rsidR="002462D1">
              <w:rPr>
                <w:webHidden/>
              </w:rPr>
              <w:instrText xml:space="preserve"> PAGEREF _Toc57629752 \h </w:instrText>
            </w:r>
            <w:r w:rsidR="002462D1">
              <w:rPr>
                <w:webHidden/>
              </w:rPr>
            </w:r>
            <w:r w:rsidR="002462D1">
              <w:rPr>
                <w:webHidden/>
              </w:rPr>
              <w:fldChar w:fldCharType="separate"/>
            </w:r>
            <w:r w:rsidR="002358A2">
              <w:rPr>
                <w:webHidden/>
              </w:rPr>
              <w:t>18</w:t>
            </w:r>
            <w:r w:rsidR="002462D1">
              <w:rPr>
                <w:webHidden/>
              </w:rPr>
              <w:fldChar w:fldCharType="end"/>
            </w:r>
          </w:hyperlink>
        </w:p>
        <w:p w14:paraId="1F9B4BB6" w14:textId="589E2A63" w:rsidR="002462D1" w:rsidRDefault="00F177B5">
          <w:pPr>
            <w:pStyle w:val="TOC2"/>
            <w:rPr>
              <w:b w:val="0"/>
              <w:bCs w:val="0"/>
              <w:sz w:val="22"/>
              <w:szCs w:val="22"/>
              <w:lang w:eastAsia="en-GB"/>
            </w:rPr>
          </w:pPr>
          <w:hyperlink w:anchor="_Toc57629753" w:history="1">
            <w:r w:rsidR="002462D1" w:rsidRPr="001E0887">
              <w:rPr>
                <w:rStyle w:val="Hyperlink"/>
                <w:rFonts w:ascii="Arial" w:hAnsi="Arial" w:cs="Arial"/>
                <w:lang w:val="en-US"/>
              </w:rPr>
              <w:t>Plagiarism</w:t>
            </w:r>
            <w:r w:rsidR="002462D1">
              <w:rPr>
                <w:webHidden/>
              </w:rPr>
              <w:tab/>
            </w:r>
            <w:r w:rsidR="002462D1">
              <w:rPr>
                <w:webHidden/>
              </w:rPr>
              <w:fldChar w:fldCharType="begin"/>
            </w:r>
            <w:r w:rsidR="002462D1">
              <w:rPr>
                <w:webHidden/>
              </w:rPr>
              <w:instrText xml:space="preserve"> PAGEREF _Toc57629753 \h </w:instrText>
            </w:r>
            <w:r w:rsidR="002462D1">
              <w:rPr>
                <w:webHidden/>
              </w:rPr>
            </w:r>
            <w:r w:rsidR="002462D1">
              <w:rPr>
                <w:webHidden/>
              </w:rPr>
              <w:fldChar w:fldCharType="separate"/>
            </w:r>
            <w:r w:rsidR="002358A2">
              <w:rPr>
                <w:webHidden/>
              </w:rPr>
              <w:t>19</w:t>
            </w:r>
            <w:r w:rsidR="002462D1">
              <w:rPr>
                <w:webHidden/>
              </w:rPr>
              <w:fldChar w:fldCharType="end"/>
            </w:r>
          </w:hyperlink>
        </w:p>
        <w:p w14:paraId="23B44B67" w14:textId="2F27F1AD" w:rsidR="002462D1" w:rsidRDefault="00F177B5">
          <w:pPr>
            <w:pStyle w:val="TOC2"/>
            <w:rPr>
              <w:b w:val="0"/>
              <w:bCs w:val="0"/>
              <w:sz w:val="22"/>
              <w:szCs w:val="22"/>
              <w:lang w:eastAsia="en-GB"/>
            </w:rPr>
          </w:pPr>
          <w:hyperlink w:anchor="_Toc57629754" w:history="1">
            <w:r w:rsidR="002462D1" w:rsidRPr="001E0887">
              <w:rPr>
                <w:rStyle w:val="Hyperlink"/>
                <w:rFonts w:ascii="Arial" w:hAnsi="Arial" w:cs="Arial"/>
              </w:rPr>
              <w:t>Frequently asked questions</w:t>
            </w:r>
            <w:r w:rsidR="002462D1">
              <w:rPr>
                <w:webHidden/>
              </w:rPr>
              <w:tab/>
            </w:r>
            <w:r w:rsidR="002462D1">
              <w:rPr>
                <w:webHidden/>
              </w:rPr>
              <w:fldChar w:fldCharType="begin"/>
            </w:r>
            <w:r w:rsidR="002462D1">
              <w:rPr>
                <w:webHidden/>
              </w:rPr>
              <w:instrText xml:space="preserve"> PAGEREF _Toc57629754 \h </w:instrText>
            </w:r>
            <w:r w:rsidR="002462D1">
              <w:rPr>
                <w:webHidden/>
              </w:rPr>
            </w:r>
            <w:r w:rsidR="002462D1">
              <w:rPr>
                <w:webHidden/>
              </w:rPr>
              <w:fldChar w:fldCharType="separate"/>
            </w:r>
            <w:r w:rsidR="002358A2">
              <w:rPr>
                <w:b w:val="0"/>
                <w:bCs w:val="0"/>
                <w:webHidden/>
                <w:lang w:val="en-US"/>
              </w:rPr>
              <w:t>Error! Bookmark not defined.</w:t>
            </w:r>
            <w:r w:rsidR="002462D1">
              <w:rPr>
                <w:webHidden/>
              </w:rPr>
              <w:fldChar w:fldCharType="end"/>
            </w:r>
          </w:hyperlink>
        </w:p>
        <w:p w14:paraId="5603B976" w14:textId="0A7A692B" w:rsidR="002462D1" w:rsidRDefault="00F177B5">
          <w:pPr>
            <w:pStyle w:val="TOC2"/>
            <w:rPr>
              <w:b w:val="0"/>
              <w:bCs w:val="0"/>
              <w:sz w:val="22"/>
              <w:szCs w:val="22"/>
              <w:lang w:eastAsia="en-GB"/>
            </w:rPr>
          </w:pPr>
          <w:hyperlink w:anchor="_Toc57629757" w:history="1">
            <w:r w:rsidR="002462D1" w:rsidRPr="001E0887">
              <w:rPr>
                <w:rStyle w:val="Hyperlink"/>
                <w:rFonts w:ascii="Arial" w:hAnsi="Arial" w:cs="Arial"/>
              </w:rPr>
              <w:t>Course Documentation</w:t>
            </w:r>
            <w:r w:rsidR="002462D1">
              <w:rPr>
                <w:webHidden/>
              </w:rPr>
              <w:tab/>
            </w:r>
            <w:r w:rsidR="002462D1">
              <w:rPr>
                <w:webHidden/>
              </w:rPr>
              <w:fldChar w:fldCharType="begin"/>
            </w:r>
            <w:r w:rsidR="002462D1">
              <w:rPr>
                <w:webHidden/>
              </w:rPr>
              <w:instrText xml:space="preserve"> PAGEREF _Toc57629757 \h </w:instrText>
            </w:r>
            <w:r w:rsidR="002462D1">
              <w:rPr>
                <w:webHidden/>
              </w:rPr>
            </w:r>
            <w:r w:rsidR="002462D1">
              <w:rPr>
                <w:webHidden/>
              </w:rPr>
              <w:fldChar w:fldCharType="separate"/>
            </w:r>
            <w:r w:rsidR="002358A2">
              <w:rPr>
                <w:webHidden/>
              </w:rPr>
              <w:t>22</w:t>
            </w:r>
            <w:r w:rsidR="002462D1">
              <w:rPr>
                <w:webHidden/>
              </w:rPr>
              <w:fldChar w:fldCharType="end"/>
            </w:r>
          </w:hyperlink>
        </w:p>
        <w:p w14:paraId="67EED468" w14:textId="37A34416" w:rsidR="002462D1" w:rsidRDefault="00F177B5">
          <w:pPr>
            <w:pStyle w:val="TOC2"/>
            <w:rPr>
              <w:b w:val="0"/>
              <w:bCs w:val="0"/>
              <w:sz w:val="22"/>
              <w:szCs w:val="22"/>
              <w:lang w:eastAsia="en-GB"/>
            </w:rPr>
          </w:pPr>
          <w:hyperlink w:anchor="_Toc57629758" w:history="1">
            <w:r w:rsidR="002462D1" w:rsidRPr="001E0887">
              <w:rPr>
                <w:rStyle w:val="Hyperlink"/>
                <w:rFonts w:ascii="Arial" w:hAnsi="Arial" w:cs="Arial"/>
              </w:rPr>
              <w:t>ACL Venues</w:t>
            </w:r>
            <w:r w:rsidR="002462D1">
              <w:rPr>
                <w:webHidden/>
              </w:rPr>
              <w:tab/>
            </w:r>
            <w:r w:rsidR="002462D1">
              <w:rPr>
                <w:webHidden/>
              </w:rPr>
              <w:fldChar w:fldCharType="begin"/>
            </w:r>
            <w:r w:rsidR="002462D1">
              <w:rPr>
                <w:webHidden/>
              </w:rPr>
              <w:instrText xml:space="preserve"> PAGEREF _Toc57629758 \h </w:instrText>
            </w:r>
            <w:r w:rsidR="002462D1">
              <w:rPr>
                <w:webHidden/>
              </w:rPr>
            </w:r>
            <w:r w:rsidR="002462D1">
              <w:rPr>
                <w:webHidden/>
              </w:rPr>
              <w:fldChar w:fldCharType="separate"/>
            </w:r>
            <w:r w:rsidR="002358A2">
              <w:rPr>
                <w:webHidden/>
              </w:rPr>
              <w:t>23</w:t>
            </w:r>
            <w:r w:rsidR="002462D1">
              <w:rPr>
                <w:webHidden/>
              </w:rPr>
              <w:fldChar w:fldCharType="end"/>
            </w:r>
          </w:hyperlink>
          <w:bookmarkEnd w:id="9"/>
        </w:p>
        <w:p w14:paraId="7B3C8039" w14:textId="7A1D316D" w:rsidR="006E5AEC" w:rsidRPr="002462D1" w:rsidRDefault="006E5AEC">
          <w:pPr>
            <w:rPr>
              <w:rFonts w:ascii="Arial" w:hAnsi="Arial" w:cs="Arial"/>
              <w:b/>
              <w:bCs/>
              <w:noProof/>
              <w:sz w:val="24"/>
              <w:szCs w:val="24"/>
            </w:rPr>
          </w:pPr>
          <w:r w:rsidRPr="001507D4">
            <w:rPr>
              <w:rFonts w:ascii="Arial" w:hAnsi="Arial" w:cs="Arial"/>
              <w:b/>
              <w:bCs/>
              <w:noProof/>
              <w:sz w:val="24"/>
              <w:szCs w:val="24"/>
            </w:rPr>
            <w:fldChar w:fldCharType="end"/>
          </w:r>
        </w:p>
      </w:sdtContent>
    </w:sdt>
    <w:p w14:paraId="32614F92" w14:textId="318662C9" w:rsidR="008040A1" w:rsidRPr="00D90126" w:rsidRDefault="008040A1" w:rsidP="00D90126">
      <w:pPr>
        <w:pStyle w:val="Heading2"/>
        <w:rPr>
          <w:rFonts w:ascii="Arial" w:hAnsi="Arial" w:cs="Arial"/>
          <w:sz w:val="24"/>
          <w:szCs w:val="24"/>
        </w:rPr>
      </w:pPr>
      <w:bookmarkStart w:id="10" w:name="_Toc57629720"/>
      <w:r w:rsidRPr="00D90126">
        <w:rPr>
          <w:rFonts w:ascii="Arial" w:hAnsi="Arial" w:cs="Arial"/>
          <w:sz w:val="24"/>
          <w:szCs w:val="24"/>
        </w:rPr>
        <w:lastRenderedPageBreak/>
        <w:t>Welcome</w:t>
      </w:r>
      <w:bookmarkEnd w:id="10"/>
      <w:r w:rsidRPr="00D90126">
        <w:rPr>
          <w:rFonts w:ascii="Arial" w:hAnsi="Arial" w:cs="Arial"/>
          <w:sz w:val="24"/>
          <w:szCs w:val="24"/>
        </w:rPr>
        <w:t xml:space="preserve"> </w:t>
      </w:r>
    </w:p>
    <w:p w14:paraId="2866839C" w14:textId="77777777" w:rsidR="008040A1" w:rsidRPr="008040A1" w:rsidRDefault="008040A1" w:rsidP="008040A1">
      <w:pPr>
        <w:spacing w:before="0" w:after="0" w:line="240" w:lineRule="auto"/>
        <w:jc w:val="both"/>
        <w:rPr>
          <w:rFonts w:ascii="Arial" w:hAnsi="Arial" w:cs="Arial"/>
          <w:bCs/>
          <w:sz w:val="24"/>
          <w:szCs w:val="24"/>
        </w:rPr>
      </w:pPr>
    </w:p>
    <w:p w14:paraId="015B7009" w14:textId="77777777" w:rsidR="008040A1" w:rsidRDefault="008040A1" w:rsidP="008040A1">
      <w:pPr>
        <w:spacing w:before="0" w:after="0" w:line="240" w:lineRule="auto"/>
        <w:jc w:val="both"/>
        <w:rPr>
          <w:rFonts w:ascii="Arial" w:hAnsi="Arial" w:cs="Arial"/>
          <w:bCs/>
          <w:sz w:val="24"/>
          <w:szCs w:val="24"/>
        </w:rPr>
      </w:pPr>
      <w:r w:rsidRPr="008040A1">
        <w:rPr>
          <w:rFonts w:ascii="Arial" w:hAnsi="Arial" w:cs="Arial"/>
          <w:bCs/>
          <w:sz w:val="24"/>
          <w:szCs w:val="24"/>
        </w:rPr>
        <w:t>Lifelong learning matters to us - we want to make a difference to people’s lives.</w:t>
      </w:r>
      <w:r>
        <w:rPr>
          <w:rFonts w:ascii="Arial" w:hAnsi="Arial" w:cs="Arial"/>
          <w:bCs/>
          <w:sz w:val="24"/>
          <w:szCs w:val="24"/>
        </w:rPr>
        <w:t xml:space="preserve"> </w:t>
      </w:r>
      <w:r w:rsidRPr="008040A1">
        <w:rPr>
          <w:rFonts w:ascii="Arial" w:hAnsi="Arial" w:cs="Arial"/>
          <w:bCs/>
          <w:sz w:val="24"/>
          <w:szCs w:val="24"/>
        </w:rPr>
        <w:t xml:space="preserve"> ACL Essex is not just about second chances; it’s about third, fourth, fifth and sixth chances. In fact, it is about helping you achieve the goals you have set your sights on, throughout your life. But it is much more than skills and qualifications, crucial as they are, it is also about making sure you flourish; your health and wellbeing, your sense of community belonging, and your confidence and belief in yourself. </w:t>
      </w:r>
    </w:p>
    <w:p w14:paraId="293309CB" w14:textId="77777777" w:rsidR="008040A1" w:rsidRDefault="008040A1" w:rsidP="008040A1">
      <w:pPr>
        <w:spacing w:before="0" w:after="0" w:line="240" w:lineRule="auto"/>
        <w:jc w:val="both"/>
        <w:rPr>
          <w:rFonts w:ascii="Arial" w:hAnsi="Arial" w:cs="Arial"/>
          <w:bCs/>
          <w:sz w:val="24"/>
          <w:szCs w:val="24"/>
        </w:rPr>
      </w:pPr>
    </w:p>
    <w:p w14:paraId="35951138" w14:textId="77777777" w:rsidR="008040A1" w:rsidRDefault="008040A1" w:rsidP="008040A1">
      <w:pPr>
        <w:spacing w:before="0" w:after="0" w:line="240" w:lineRule="auto"/>
        <w:jc w:val="both"/>
        <w:rPr>
          <w:rFonts w:ascii="Arial" w:hAnsi="Arial" w:cs="Arial"/>
          <w:bCs/>
          <w:sz w:val="24"/>
          <w:szCs w:val="24"/>
        </w:rPr>
      </w:pPr>
      <w:r w:rsidRPr="008040A1">
        <w:rPr>
          <w:rFonts w:ascii="Arial" w:hAnsi="Arial" w:cs="Arial"/>
          <w:bCs/>
          <w:sz w:val="24"/>
          <w:szCs w:val="24"/>
        </w:rPr>
        <w:t xml:space="preserve">We aim to provide you with as many ways to flourish as possible. We are there in communities across Essex, to make a difference to residents and businesses, so everyone has the chance to make a difference for themselves and to the places that they live in. </w:t>
      </w:r>
    </w:p>
    <w:p w14:paraId="687F9145" w14:textId="77777777" w:rsidR="008040A1" w:rsidRDefault="008040A1" w:rsidP="008040A1">
      <w:pPr>
        <w:spacing w:before="0" w:after="0" w:line="240" w:lineRule="auto"/>
        <w:jc w:val="both"/>
        <w:rPr>
          <w:rFonts w:ascii="Arial" w:hAnsi="Arial" w:cs="Arial"/>
          <w:bCs/>
          <w:sz w:val="24"/>
          <w:szCs w:val="24"/>
        </w:rPr>
      </w:pPr>
    </w:p>
    <w:p w14:paraId="28003652" w14:textId="32C27141" w:rsidR="006E5AEC" w:rsidRDefault="008040A1" w:rsidP="008040A1">
      <w:pPr>
        <w:spacing w:before="0" w:after="0" w:line="240" w:lineRule="auto"/>
        <w:jc w:val="both"/>
        <w:rPr>
          <w:rFonts w:ascii="Arial" w:hAnsi="Arial" w:cs="Arial"/>
          <w:bCs/>
          <w:sz w:val="24"/>
          <w:szCs w:val="24"/>
        </w:rPr>
      </w:pPr>
      <w:r w:rsidRPr="008040A1">
        <w:rPr>
          <w:rFonts w:ascii="Arial" w:hAnsi="Arial" w:cs="Arial"/>
          <w:bCs/>
          <w:sz w:val="24"/>
          <w:szCs w:val="24"/>
        </w:rPr>
        <w:t>Whatever your ambitions for learning might be, we will be there to support you on your journey</w:t>
      </w:r>
    </w:p>
    <w:p w14:paraId="400A17D4" w14:textId="77777777" w:rsidR="008040A1" w:rsidRPr="001507D4" w:rsidRDefault="008040A1" w:rsidP="008040A1">
      <w:pPr>
        <w:spacing w:before="0" w:after="0" w:line="240" w:lineRule="auto"/>
        <w:jc w:val="both"/>
        <w:rPr>
          <w:rFonts w:ascii="Arial" w:hAnsi="Arial" w:cs="Arial"/>
          <w:sz w:val="24"/>
          <w:szCs w:val="24"/>
        </w:rPr>
      </w:pPr>
    </w:p>
    <w:p w14:paraId="2B30B68A" w14:textId="77777777" w:rsidR="006E5AEC" w:rsidRPr="001507D4" w:rsidRDefault="006E5AEC" w:rsidP="00477CC4">
      <w:pPr>
        <w:spacing w:before="0" w:after="0" w:line="240" w:lineRule="auto"/>
        <w:jc w:val="both"/>
        <w:rPr>
          <w:rFonts w:ascii="Arial" w:hAnsi="Arial" w:cs="Arial"/>
          <w:sz w:val="24"/>
          <w:szCs w:val="24"/>
        </w:rPr>
      </w:pPr>
      <w:r w:rsidRPr="001507D4">
        <w:rPr>
          <w:rFonts w:ascii="Arial" w:hAnsi="Arial" w:cs="Arial"/>
          <w:sz w:val="24"/>
          <w:szCs w:val="24"/>
        </w:rPr>
        <w:t>Best wishes</w:t>
      </w:r>
    </w:p>
    <w:p w14:paraId="06D7A24E" w14:textId="77777777" w:rsidR="006E5AEC" w:rsidRPr="001507D4" w:rsidRDefault="006E5AEC" w:rsidP="00477CC4">
      <w:pPr>
        <w:spacing w:before="0" w:after="0" w:line="240" w:lineRule="auto"/>
        <w:jc w:val="both"/>
        <w:rPr>
          <w:rFonts w:ascii="Arial" w:hAnsi="Arial" w:cs="Arial"/>
          <w:sz w:val="24"/>
          <w:szCs w:val="24"/>
        </w:rPr>
      </w:pPr>
      <w:r w:rsidRPr="001507D4">
        <w:rPr>
          <w:rFonts w:ascii="Arial" w:hAnsi="Arial" w:cs="Arial"/>
          <w:sz w:val="24"/>
          <w:szCs w:val="24"/>
        </w:rPr>
        <w:t xml:space="preserve">Katherine Burns </w:t>
      </w:r>
    </w:p>
    <w:p w14:paraId="197A3978" w14:textId="77777777" w:rsidR="006E5AEC" w:rsidRPr="001507D4" w:rsidRDefault="006E5AEC" w:rsidP="00477CC4">
      <w:pPr>
        <w:spacing w:before="0" w:after="0" w:line="240" w:lineRule="auto"/>
        <w:jc w:val="both"/>
        <w:rPr>
          <w:rFonts w:ascii="Arial" w:hAnsi="Arial" w:cs="Arial"/>
          <w:sz w:val="24"/>
          <w:szCs w:val="24"/>
        </w:rPr>
      </w:pPr>
      <w:r w:rsidRPr="001507D4">
        <w:rPr>
          <w:rFonts w:ascii="Arial" w:hAnsi="Arial" w:cs="Arial"/>
          <w:sz w:val="24"/>
          <w:szCs w:val="24"/>
        </w:rPr>
        <w:t>ACL Principal</w:t>
      </w:r>
    </w:p>
    <w:p w14:paraId="00FB6DBD" w14:textId="77777777" w:rsidR="006E5AEC" w:rsidRPr="001507D4" w:rsidRDefault="006E5AEC" w:rsidP="006E5AEC">
      <w:pPr>
        <w:spacing w:line="240" w:lineRule="auto"/>
        <w:jc w:val="both"/>
        <w:rPr>
          <w:rFonts w:ascii="Arial" w:hAnsi="Arial" w:cs="Arial"/>
          <w:sz w:val="24"/>
          <w:szCs w:val="24"/>
        </w:rPr>
      </w:pPr>
    </w:p>
    <w:p w14:paraId="48ADA787" w14:textId="77777777" w:rsidR="006E5AEC" w:rsidRPr="001507D4" w:rsidRDefault="006E5AEC" w:rsidP="006E5AEC">
      <w:pPr>
        <w:pStyle w:val="Heading2"/>
        <w:rPr>
          <w:rFonts w:ascii="Arial" w:hAnsi="Arial" w:cs="Arial"/>
          <w:sz w:val="24"/>
          <w:szCs w:val="24"/>
        </w:rPr>
      </w:pPr>
      <w:bookmarkStart w:id="11" w:name="_Toc57629721"/>
      <w:r w:rsidRPr="001507D4">
        <w:rPr>
          <w:rFonts w:ascii="Arial" w:hAnsi="Arial" w:cs="Arial"/>
          <w:sz w:val="24"/>
          <w:szCs w:val="24"/>
        </w:rPr>
        <w:t>Term Dates</w:t>
      </w:r>
      <w:bookmarkEnd w:id="11"/>
    </w:p>
    <w:p w14:paraId="6E34C932" w14:textId="77777777" w:rsidR="002462D1" w:rsidRDefault="002462D1" w:rsidP="002462D1">
      <w:pPr>
        <w:spacing w:before="0" w:after="0" w:line="240" w:lineRule="auto"/>
        <w:rPr>
          <w:rFonts w:ascii="Arial" w:hAnsi="Arial" w:cs="Arial"/>
          <w:b/>
          <w:bCs/>
          <w:sz w:val="24"/>
          <w:szCs w:val="24"/>
        </w:rPr>
      </w:pPr>
    </w:p>
    <w:p w14:paraId="4900C4E7" w14:textId="73E33352" w:rsidR="006E5AEC" w:rsidRPr="008040A1" w:rsidRDefault="006E5AEC" w:rsidP="002462D1">
      <w:pPr>
        <w:spacing w:before="0" w:after="0" w:line="240" w:lineRule="auto"/>
        <w:rPr>
          <w:rFonts w:ascii="Arial" w:hAnsi="Arial" w:cs="Arial"/>
          <w:b/>
          <w:bCs/>
          <w:sz w:val="24"/>
          <w:szCs w:val="24"/>
        </w:rPr>
      </w:pPr>
      <w:r w:rsidRPr="008040A1">
        <w:rPr>
          <w:rFonts w:ascii="Arial" w:hAnsi="Arial" w:cs="Arial"/>
          <w:b/>
          <w:bCs/>
          <w:sz w:val="24"/>
          <w:szCs w:val="24"/>
        </w:rPr>
        <w:t>Autumn Term 2020</w:t>
      </w:r>
    </w:p>
    <w:p w14:paraId="3D8EB593" w14:textId="77777777" w:rsidR="006E5AEC" w:rsidRPr="008040A1" w:rsidRDefault="006E5AEC" w:rsidP="002462D1">
      <w:pPr>
        <w:pStyle w:val="NormalWeb"/>
        <w:shd w:val="clear" w:color="auto" w:fill="FFFFFF"/>
        <w:spacing w:before="0" w:beforeAutospacing="0" w:after="0" w:afterAutospacing="0"/>
        <w:rPr>
          <w:rFonts w:ascii="Arial" w:hAnsi="Arial" w:cs="Arial" w:hint="default"/>
        </w:rPr>
      </w:pPr>
      <w:r w:rsidRPr="008040A1">
        <w:rPr>
          <w:rStyle w:val="Strong"/>
          <w:rFonts w:ascii="Arial" w:hAnsi="Arial" w:cs="Arial" w:hint="default"/>
          <w:b w:val="0"/>
          <w:bCs w:val="0"/>
        </w:rPr>
        <w:t>Starts:</w:t>
      </w:r>
      <w:r w:rsidRPr="008040A1">
        <w:rPr>
          <w:rFonts w:ascii="Arial" w:hAnsi="Arial" w:cs="Arial" w:hint="default"/>
        </w:rPr>
        <w:t> Wednesday 2 September</w:t>
      </w:r>
    </w:p>
    <w:p w14:paraId="26D89235" w14:textId="77777777" w:rsidR="006E5AEC" w:rsidRPr="008040A1" w:rsidRDefault="006E5AEC" w:rsidP="002462D1">
      <w:pPr>
        <w:pStyle w:val="NormalWeb"/>
        <w:shd w:val="clear" w:color="auto" w:fill="FFFFFF"/>
        <w:spacing w:before="0" w:beforeAutospacing="0" w:after="0" w:afterAutospacing="0"/>
        <w:rPr>
          <w:rFonts w:ascii="Arial" w:hAnsi="Arial" w:cs="Arial" w:hint="default"/>
        </w:rPr>
      </w:pPr>
      <w:r w:rsidRPr="008040A1">
        <w:rPr>
          <w:rStyle w:val="Strong"/>
          <w:rFonts w:ascii="Arial" w:hAnsi="Arial" w:cs="Arial" w:hint="default"/>
          <w:b w:val="0"/>
          <w:bCs w:val="0"/>
        </w:rPr>
        <w:t>Half term:</w:t>
      </w:r>
      <w:r w:rsidRPr="008040A1">
        <w:rPr>
          <w:rFonts w:ascii="Arial" w:hAnsi="Arial" w:cs="Arial" w:hint="default"/>
        </w:rPr>
        <w:t xml:space="preserve"> 26 October – 30 October</w:t>
      </w:r>
    </w:p>
    <w:p w14:paraId="5D6DD1DF" w14:textId="77777777" w:rsidR="006E5AEC" w:rsidRPr="008040A1" w:rsidRDefault="006E5AEC" w:rsidP="002462D1">
      <w:pPr>
        <w:pStyle w:val="NormalWeb"/>
        <w:shd w:val="clear" w:color="auto" w:fill="FFFFFF"/>
        <w:spacing w:before="0" w:beforeAutospacing="0" w:after="0" w:afterAutospacing="0"/>
        <w:rPr>
          <w:rFonts w:ascii="Arial" w:hAnsi="Arial" w:cs="Arial" w:hint="default"/>
        </w:rPr>
      </w:pPr>
      <w:r w:rsidRPr="008040A1">
        <w:rPr>
          <w:rStyle w:val="Strong"/>
          <w:rFonts w:ascii="Arial" w:hAnsi="Arial" w:cs="Arial" w:hint="default"/>
          <w:b w:val="0"/>
          <w:bCs w:val="0"/>
        </w:rPr>
        <w:t>Ends:</w:t>
      </w:r>
      <w:r w:rsidRPr="008040A1">
        <w:rPr>
          <w:rFonts w:ascii="Arial" w:hAnsi="Arial" w:cs="Arial" w:hint="default"/>
        </w:rPr>
        <w:t> Friday 18 December</w:t>
      </w:r>
    </w:p>
    <w:p w14:paraId="591930F3" w14:textId="77777777" w:rsidR="006E5AEC" w:rsidRPr="008040A1" w:rsidRDefault="006E5AEC" w:rsidP="002462D1">
      <w:pPr>
        <w:spacing w:before="0" w:after="0" w:line="240" w:lineRule="auto"/>
        <w:rPr>
          <w:rFonts w:ascii="Arial" w:hAnsi="Arial" w:cs="Arial"/>
          <w:sz w:val="24"/>
          <w:szCs w:val="24"/>
        </w:rPr>
      </w:pPr>
    </w:p>
    <w:p w14:paraId="3677CB6C" w14:textId="77777777" w:rsidR="006E5AEC" w:rsidRPr="008040A1" w:rsidRDefault="006E5AEC" w:rsidP="002462D1">
      <w:pPr>
        <w:spacing w:before="0" w:after="0" w:line="240" w:lineRule="auto"/>
        <w:rPr>
          <w:rFonts w:ascii="Arial" w:hAnsi="Arial" w:cs="Arial"/>
          <w:b/>
          <w:bCs/>
          <w:sz w:val="24"/>
          <w:szCs w:val="24"/>
        </w:rPr>
      </w:pPr>
      <w:r w:rsidRPr="008040A1">
        <w:rPr>
          <w:rFonts w:ascii="Arial" w:hAnsi="Arial" w:cs="Arial"/>
          <w:b/>
          <w:bCs/>
          <w:sz w:val="24"/>
          <w:szCs w:val="24"/>
        </w:rPr>
        <w:t>Spring Term 2021</w:t>
      </w:r>
    </w:p>
    <w:p w14:paraId="2CC3AC5A" w14:textId="77777777" w:rsidR="006E5AEC" w:rsidRPr="008040A1" w:rsidRDefault="006E5AEC" w:rsidP="002462D1">
      <w:pPr>
        <w:pStyle w:val="NormalWeb"/>
        <w:shd w:val="clear" w:color="auto" w:fill="FFFFFF"/>
        <w:spacing w:before="0" w:beforeAutospacing="0" w:after="0" w:afterAutospacing="0"/>
        <w:rPr>
          <w:rFonts w:ascii="Arial" w:hAnsi="Arial" w:cs="Arial" w:hint="default"/>
        </w:rPr>
      </w:pPr>
      <w:r w:rsidRPr="008040A1">
        <w:rPr>
          <w:rStyle w:val="Strong"/>
          <w:rFonts w:ascii="Arial" w:hAnsi="Arial" w:cs="Arial" w:hint="default"/>
          <w:b w:val="0"/>
          <w:bCs w:val="0"/>
        </w:rPr>
        <w:t>Starts:</w:t>
      </w:r>
      <w:r w:rsidRPr="008040A1">
        <w:rPr>
          <w:rFonts w:ascii="Arial" w:hAnsi="Arial" w:cs="Arial" w:hint="default"/>
        </w:rPr>
        <w:t xml:space="preserve"> Monday 04 January </w:t>
      </w:r>
    </w:p>
    <w:p w14:paraId="69B7C26C" w14:textId="77777777" w:rsidR="006E5AEC" w:rsidRPr="008040A1" w:rsidRDefault="006E5AEC" w:rsidP="002462D1">
      <w:pPr>
        <w:pStyle w:val="NormalWeb"/>
        <w:shd w:val="clear" w:color="auto" w:fill="FFFFFF"/>
        <w:spacing w:before="0" w:beforeAutospacing="0" w:after="0" w:afterAutospacing="0"/>
        <w:rPr>
          <w:rFonts w:ascii="Arial" w:hAnsi="Arial" w:cs="Arial" w:hint="default"/>
        </w:rPr>
      </w:pPr>
      <w:r w:rsidRPr="008040A1">
        <w:rPr>
          <w:rStyle w:val="Strong"/>
          <w:rFonts w:ascii="Arial" w:hAnsi="Arial" w:cs="Arial" w:hint="default"/>
          <w:b w:val="0"/>
          <w:bCs w:val="0"/>
        </w:rPr>
        <w:t>Half term:</w:t>
      </w:r>
      <w:r w:rsidRPr="008040A1">
        <w:rPr>
          <w:rFonts w:ascii="Arial" w:hAnsi="Arial" w:cs="Arial" w:hint="default"/>
        </w:rPr>
        <w:t> 15 - 19 February</w:t>
      </w:r>
    </w:p>
    <w:p w14:paraId="49AA9F3F" w14:textId="77777777" w:rsidR="006E5AEC" w:rsidRPr="008040A1" w:rsidRDefault="006E5AEC" w:rsidP="002462D1">
      <w:pPr>
        <w:pStyle w:val="NormalWeb"/>
        <w:shd w:val="clear" w:color="auto" w:fill="FFFFFF"/>
        <w:spacing w:before="0" w:beforeAutospacing="0" w:after="0" w:afterAutospacing="0"/>
        <w:rPr>
          <w:rFonts w:ascii="Arial" w:hAnsi="Arial" w:cs="Arial" w:hint="default"/>
        </w:rPr>
      </w:pPr>
      <w:r w:rsidRPr="008040A1">
        <w:rPr>
          <w:rStyle w:val="Strong"/>
          <w:rFonts w:ascii="Arial" w:hAnsi="Arial" w:cs="Arial" w:hint="default"/>
          <w:b w:val="0"/>
          <w:bCs w:val="0"/>
        </w:rPr>
        <w:t>Ends:</w:t>
      </w:r>
      <w:r w:rsidRPr="008040A1">
        <w:rPr>
          <w:rFonts w:ascii="Arial" w:hAnsi="Arial" w:cs="Arial" w:hint="default"/>
        </w:rPr>
        <w:t> Friday 26 March</w:t>
      </w:r>
    </w:p>
    <w:p w14:paraId="31AC10F3" w14:textId="77777777" w:rsidR="006E5AEC" w:rsidRPr="008040A1" w:rsidRDefault="006E5AEC" w:rsidP="002462D1">
      <w:pPr>
        <w:pStyle w:val="NormalWeb"/>
        <w:shd w:val="clear" w:color="auto" w:fill="FFFFFF"/>
        <w:spacing w:before="0" w:beforeAutospacing="0" w:after="0" w:afterAutospacing="0"/>
        <w:rPr>
          <w:rFonts w:ascii="Arial" w:hAnsi="Arial" w:cs="Arial" w:hint="default"/>
        </w:rPr>
      </w:pPr>
    </w:p>
    <w:p w14:paraId="311304AF" w14:textId="77777777" w:rsidR="006E5AEC" w:rsidRPr="008040A1" w:rsidRDefault="006E5AEC" w:rsidP="002462D1">
      <w:pPr>
        <w:spacing w:before="0" w:after="0" w:line="240" w:lineRule="auto"/>
        <w:rPr>
          <w:rFonts w:ascii="Arial" w:hAnsi="Arial" w:cs="Arial"/>
          <w:b/>
          <w:bCs/>
          <w:sz w:val="24"/>
          <w:szCs w:val="24"/>
        </w:rPr>
      </w:pPr>
      <w:r w:rsidRPr="008040A1">
        <w:rPr>
          <w:rFonts w:ascii="Arial" w:hAnsi="Arial" w:cs="Arial"/>
          <w:b/>
          <w:bCs/>
          <w:sz w:val="24"/>
          <w:szCs w:val="24"/>
        </w:rPr>
        <w:t>Summer Term 2021</w:t>
      </w:r>
    </w:p>
    <w:p w14:paraId="41A76F36" w14:textId="77777777" w:rsidR="006E5AEC" w:rsidRPr="008040A1" w:rsidRDefault="006E5AEC" w:rsidP="002462D1">
      <w:pPr>
        <w:pStyle w:val="NormalWeb"/>
        <w:shd w:val="clear" w:color="auto" w:fill="FFFFFF"/>
        <w:spacing w:before="0" w:beforeAutospacing="0" w:after="0" w:afterAutospacing="0"/>
        <w:rPr>
          <w:rFonts w:ascii="Arial" w:hAnsi="Arial" w:cs="Arial" w:hint="default"/>
        </w:rPr>
      </w:pPr>
      <w:r w:rsidRPr="008040A1">
        <w:rPr>
          <w:rStyle w:val="Strong"/>
          <w:rFonts w:ascii="Arial" w:hAnsi="Arial" w:cs="Arial" w:hint="default"/>
          <w:b w:val="0"/>
          <w:bCs w:val="0"/>
        </w:rPr>
        <w:t>Starts:</w:t>
      </w:r>
      <w:r w:rsidRPr="008040A1">
        <w:rPr>
          <w:rFonts w:ascii="Arial" w:hAnsi="Arial" w:cs="Arial" w:hint="default"/>
        </w:rPr>
        <w:t> Tuesday 12 Apr</w:t>
      </w:r>
    </w:p>
    <w:p w14:paraId="4F6248F4" w14:textId="77777777" w:rsidR="006E5AEC" w:rsidRPr="008040A1" w:rsidRDefault="006E5AEC" w:rsidP="002462D1">
      <w:pPr>
        <w:pStyle w:val="NormalWeb"/>
        <w:shd w:val="clear" w:color="auto" w:fill="FFFFFF"/>
        <w:spacing w:before="0" w:beforeAutospacing="0" w:after="0" w:afterAutospacing="0"/>
        <w:rPr>
          <w:rFonts w:ascii="Arial" w:hAnsi="Arial" w:cs="Arial" w:hint="default"/>
        </w:rPr>
      </w:pPr>
      <w:r w:rsidRPr="008040A1">
        <w:rPr>
          <w:rStyle w:val="Strong"/>
          <w:rFonts w:ascii="Arial" w:hAnsi="Arial" w:cs="Arial" w:hint="default"/>
          <w:b w:val="0"/>
          <w:bCs w:val="0"/>
        </w:rPr>
        <w:t>Half term:</w:t>
      </w:r>
      <w:r w:rsidRPr="008040A1">
        <w:rPr>
          <w:rFonts w:ascii="Arial" w:hAnsi="Arial" w:cs="Arial" w:hint="default"/>
        </w:rPr>
        <w:t xml:space="preserve"> 01 – 04 June</w:t>
      </w:r>
    </w:p>
    <w:p w14:paraId="0895866B" w14:textId="77777777" w:rsidR="006E5AEC" w:rsidRPr="008040A1" w:rsidRDefault="006E5AEC" w:rsidP="002462D1">
      <w:pPr>
        <w:spacing w:before="0" w:after="0" w:line="240" w:lineRule="auto"/>
        <w:rPr>
          <w:rFonts w:ascii="Arial" w:hAnsi="Arial" w:cs="Arial"/>
          <w:sz w:val="24"/>
          <w:szCs w:val="24"/>
        </w:rPr>
      </w:pPr>
      <w:r w:rsidRPr="008040A1">
        <w:rPr>
          <w:rFonts w:ascii="Arial" w:hAnsi="Arial" w:cs="Arial"/>
          <w:sz w:val="24"/>
          <w:szCs w:val="24"/>
        </w:rPr>
        <w:t>End date may be subject to change.</w:t>
      </w:r>
    </w:p>
    <w:p w14:paraId="162F3D32" w14:textId="77777777" w:rsidR="002462D1" w:rsidRDefault="002462D1" w:rsidP="006E5AEC">
      <w:pPr>
        <w:rPr>
          <w:rFonts w:ascii="Arial" w:hAnsi="Arial" w:cs="Arial"/>
          <w:sz w:val="24"/>
          <w:szCs w:val="24"/>
        </w:rPr>
      </w:pPr>
    </w:p>
    <w:p w14:paraId="2CCDB581" w14:textId="77777777" w:rsidR="002462D1" w:rsidRDefault="006E5AEC" w:rsidP="002462D1">
      <w:pPr>
        <w:spacing w:before="0" w:after="0" w:line="240" w:lineRule="auto"/>
        <w:rPr>
          <w:rFonts w:ascii="Arial" w:hAnsi="Arial" w:cs="Arial"/>
          <w:sz w:val="24"/>
          <w:szCs w:val="24"/>
        </w:rPr>
      </w:pPr>
      <w:r w:rsidRPr="001507D4">
        <w:rPr>
          <w:rFonts w:ascii="Arial" w:hAnsi="Arial" w:cs="Arial"/>
          <w:sz w:val="24"/>
          <w:szCs w:val="24"/>
        </w:rPr>
        <w:t>Please note:</w:t>
      </w:r>
    </w:p>
    <w:p w14:paraId="56E5C60D" w14:textId="402028E5" w:rsidR="006E5AEC" w:rsidRPr="001507D4" w:rsidRDefault="006E5AEC" w:rsidP="002462D1">
      <w:pPr>
        <w:spacing w:before="0" w:after="0" w:line="240" w:lineRule="auto"/>
        <w:rPr>
          <w:rFonts w:ascii="Arial" w:hAnsi="Arial" w:cs="Arial"/>
          <w:sz w:val="24"/>
          <w:szCs w:val="24"/>
        </w:rPr>
      </w:pPr>
      <w:r w:rsidRPr="001507D4">
        <w:rPr>
          <w:rFonts w:ascii="Arial" w:hAnsi="Arial" w:cs="Arial"/>
          <w:sz w:val="24"/>
          <w:szCs w:val="24"/>
        </w:rPr>
        <w:t>The end date will vary according to the length of the course you enrol on and some courses may run outside of these dates</w:t>
      </w:r>
    </w:p>
    <w:p w14:paraId="47EBBF5B" w14:textId="158E3D76" w:rsidR="00477CC4" w:rsidRPr="001507D4" w:rsidRDefault="00477CC4">
      <w:pPr>
        <w:rPr>
          <w:rFonts w:ascii="Arial" w:hAnsi="Arial" w:cs="Arial"/>
          <w:sz w:val="24"/>
          <w:szCs w:val="24"/>
        </w:rPr>
      </w:pPr>
      <w:r w:rsidRPr="001507D4">
        <w:rPr>
          <w:rFonts w:ascii="Arial" w:hAnsi="Arial" w:cs="Arial"/>
          <w:sz w:val="24"/>
          <w:szCs w:val="24"/>
        </w:rPr>
        <w:br w:type="page"/>
      </w:r>
    </w:p>
    <w:p w14:paraId="103C1ADB" w14:textId="113310CE" w:rsidR="002B3CB4" w:rsidRPr="001507D4" w:rsidRDefault="002B3CB4" w:rsidP="00CC21C6">
      <w:pPr>
        <w:pStyle w:val="Heading2"/>
        <w:rPr>
          <w:rFonts w:ascii="Arial" w:hAnsi="Arial" w:cs="Arial"/>
          <w:sz w:val="24"/>
          <w:szCs w:val="24"/>
        </w:rPr>
      </w:pPr>
      <w:bookmarkStart w:id="12" w:name="_Toc57629722"/>
      <w:r w:rsidRPr="001507D4">
        <w:rPr>
          <w:rFonts w:ascii="Arial" w:hAnsi="Arial" w:cs="Arial"/>
          <w:sz w:val="24"/>
          <w:szCs w:val="24"/>
        </w:rPr>
        <w:lastRenderedPageBreak/>
        <w:t xml:space="preserve">ACL </w:t>
      </w:r>
      <w:r w:rsidR="00D90126">
        <w:rPr>
          <w:rFonts w:ascii="Arial" w:hAnsi="Arial" w:cs="Arial"/>
          <w:sz w:val="24"/>
          <w:szCs w:val="24"/>
        </w:rPr>
        <w:t xml:space="preserve">Learner </w:t>
      </w:r>
      <w:r w:rsidRPr="001507D4">
        <w:rPr>
          <w:rFonts w:ascii="Arial" w:hAnsi="Arial" w:cs="Arial"/>
          <w:sz w:val="24"/>
          <w:szCs w:val="24"/>
        </w:rPr>
        <w:t>Charter</w:t>
      </w:r>
      <w:bookmarkEnd w:id="12"/>
    </w:p>
    <w:p w14:paraId="0F5609FF" w14:textId="77777777" w:rsidR="001A0A15" w:rsidRPr="001507D4" w:rsidRDefault="001A0A15" w:rsidP="00477CC4">
      <w:pPr>
        <w:spacing w:before="0" w:after="0" w:line="240" w:lineRule="auto"/>
        <w:rPr>
          <w:rFonts w:ascii="Arial" w:hAnsi="Arial" w:cs="Arial"/>
          <w:sz w:val="24"/>
          <w:szCs w:val="24"/>
        </w:rPr>
      </w:pPr>
    </w:p>
    <w:p w14:paraId="407B88A8" w14:textId="798B84C0" w:rsidR="002B3CB4" w:rsidRPr="001507D4" w:rsidRDefault="002B3CB4" w:rsidP="00477CC4">
      <w:pPr>
        <w:spacing w:before="0" w:after="0" w:line="240" w:lineRule="auto"/>
        <w:rPr>
          <w:rFonts w:ascii="Arial" w:hAnsi="Arial" w:cs="Arial"/>
          <w:sz w:val="24"/>
          <w:szCs w:val="24"/>
        </w:rPr>
      </w:pPr>
      <w:r w:rsidRPr="001507D4">
        <w:rPr>
          <w:rFonts w:ascii="Arial" w:hAnsi="Arial" w:cs="Arial"/>
          <w:sz w:val="24"/>
          <w:szCs w:val="24"/>
        </w:rPr>
        <w:t>The aim of this charter is to improve support, communication</w:t>
      </w:r>
      <w:r w:rsidR="00E07CD7">
        <w:rPr>
          <w:rFonts w:ascii="Arial" w:hAnsi="Arial" w:cs="Arial"/>
          <w:sz w:val="24"/>
          <w:szCs w:val="24"/>
        </w:rPr>
        <w:t>,</w:t>
      </w:r>
      <w:r w:rsidRPr="001507D4">
        <w:rPr>
          <w:rFonts w:ascii="Arial" w:hAnsi="Arial" w:cs="Arial"/>
          <w:sz w:val="24"/>
          <w:szCs w:val="24"/>
        </w:rPr>
        <w:t xml:space="preserve"> and strengthen relationships</w:t>
      </w:r>
      <w:r w:rsidR="00E07CD7">
        <w:rPr>
          <w:rFonts w:ascii="Arial" w:hAnsi="Arial" w:cs="Arial"/>
          <w:sz w:val="24"/>
          <w:szCs w:val="24"/>
        </w:rPr>
        <w:t>,</w:t>
      </w:r>
      <w:r w:rsidRPr="001507D4">
        <w:rPr>
          <w:rFonts w:ascii="Arial" w:hAnsi="Arial" w:cs="Arial"/>
          <w:sz w:val="24"/>
          <w:szCs w:val="24"/>
        </w:rPr>
        <w:t xml:space="preserve"> creating a safe and positive environment for all.</w:t>
      </w:r>
    </w:p>
    <w:p w14:paraId="5C6393A0" w14:textId="77777777" w:rsidR="001A0A15" w:rsidRPr="001507D4" w:rsidRDefault="001A0A15">
      <w:pPr>
        <w:rPr>
          <w:rFonts w:ascii="Arial" w:hAnsi="Arial" w:cs="Arial"/>
          <w:sz w:val="24"/>
          <w:szCs w:val="24"/>
        </w:rPr>
      </w:pPr>
    </w:p>
    <w:p w14:paraId="2EBF1128" w14:textId="77777777" w:rsidR="00BF575C" w:rsidRPr="001507D4" w:rsidRDefault="00BF575C" w:rsidP="008C11C4">
      <w:pPr>
        <w:rPr>
          <w:rFonts w:ascii="Arial" w:hAnsi="Arial" w:cs="Arial"/>
          <w:sz w:val="24"/>
          <w:szCs w:val="24"/>
        </w:rPr>
      </w:pPr>
    </w:p>
    <w:tbl>
      <w:tblPr>
        <w:tblStyle w:val="GridTable1Light"/>
        <w:tblpPr w:leftFromText="180" w:rightFromText="180" w:vertAnchor="text" w:horzAnchor="margin" w:tblpXSpec="center" w:tblpY="-419"/>
        <w:tblW w:w="11009" w:type="dxa"/>
        <w:tblLook w:val="0020" w:firstRow="1" w:lastRow="0" w:firstColumn="0" w:lastColumn="0" w:noHBand="0" w:noVBand="0"/>
      </w:tblPr>
      <w:tblGrid>
        <w:gridCol w:w="5504"/>
        <w:gridCol w:w="5505"/>
      </w:tblGrid>
      <w:tr w:rsidR="00C51363" w:rsidRPr="001507D4" w14:paraId="5AEDA040" w14:textId="77777777" w:rsidTr="00434C6A">
        <w:trPr>
          <w:cnfStyle w:val="100000000000" w:firstRow="1" w:lastRow="0" w:firstColumn="0" w:lastColumn="0" w:oddVBand="0" w:evenVBand="0" w:oddHBand="0" w:evenHBand="0" w:firstRowFirstColumn="0" w:firstRowLastColumn="0" w:lastRowFirstColumn="0" w:lastRowLastColumn="0"/>
          <w:trHeight w:val="472"/>
        </w:trPr>
        <w:tc>
          <w:tcPr>
            <w:tcW w:w="5504" w:type="dxa"/>
          </w:tcPr>
          <w:p w14:paraId="07928B35" w14:textId="77777777" w:rsidR="003E5D37" w:rsidRPr="001507D4" w:rsidRDefault="003E5D37" w:rsidP="003E5D37">
            <w:pPr>
              <w:spacing w:before="0"/>
              <w:jc w:val="center"/>
              <w:rPr>
                <w:rFonts w:ascii="Arial" w:eastAsia="Times New Roman" w:hAnsi="Arial" w:cs="Arial"/>
                <w:sz w:val="36"/>
                <w:szCs w:val="36"/>
                <w:lang w:eastAsia="en-GB"/>
              </w:rPr>
            </w:pPr>
            <w:r w:rsidRPr="001507D4">
              <w:rPr>
                <w:rFonts w:ascii="Arial" w:eastAsia="Times New Roman" w:hAnsi="Arial" w:cs="Arial"/>
                <w:color w:val="4472C4" w:themeColor="accent1"/>
                <w:sz w:val="36"/>
                <w:szCs w:val="36"/>
                <w:lang w:eastAsia="en-GB"/>
              </w:rPr>
              <w:t>Respect</w:t>
            </w:r>
          </w:p>
        </w:tc>
        <w:tc>
          <w:tcPr>
            <w:tcW w:w="5505" w:type="dxa"/>
          </w:tcPr>
          <w:p w14:paraId="1BF32C0D" w14:textId="77777777" w:rsidR="003E5D37" w:rsidRPr="001507D4" w:rsidRDefault="003E5D37" w:rsidP="003E5D37">
            <w:pPr>
              <w:spacing w:before="0"/>
              <w:jc w:val="center"/>
              <w:rPr>
                <w:rFonts w:ascii="Arial" w:eastAsia="Times New Roman" w:hAnsi="Arial" w:cs="Arial"/>
                <w:sz w:val="36"/>
                <w:szCs w:val="36"/>
                <w:lang w:eastAsia="en-GB"/>
              </w:rPr>
            </w:pPr>
            <w:r w:rsidRPr="001507D4">
              <w:rPr>
                <w:rFonts w:ascii="Arial" w:eastAsia="Times New Roman" w:hAnsi="Arial" w:cs="Arial"/>
                <w:color w:val="4472C4" w:themeColor="accent1"/>
                <w:sz w:val="36"/>
                <w:szCs w:val="36"/>
                <w:lang w:eastAsia="en-GB"/>
              </w:rPr>
              <w:t>Engagement</w:t>
            </w:r>
          </w:p>
        </w:tc>
      </w:tr>
      <w:tr w:rsidR="00C51363" w:rsidRPr="001507D4" w14:paraId="3F9E07BF" w14:textId="77777777" w:rsidTr="00BF575C">
        <w:trPr>
          <w:trHeight w:val="4297"/>
        </w:trPr>
        <w:tc>
          <w:tcPr>
            <w:tcW w:w="5504" w:type="dxa"/>
          </w:tcPr>
          <w:p w14:paraId="0A300F7C" w14:textId="73234CF2" w:rsidR="003E5D37" w:rsidRPr="001507D4" w:rsidRDefault="003E5D37" w:rsidP="003E5D37">
            <w:pPr>
              <w:spacing w:before="0"/>
              <w:rPr>
                <w:rFonts w:ascii="Arial" w:eastAsia="Times New Roman" w:hAnsi="Arial" w:cs="Arial"/>
                <w:b/>
                <w:bCs/>
                <w:sz w:val="28"/>
                <w:szCs w:val="28"/>
                <w:lang w:eastAsia="en-GB"/>
              </w:rPr>
            </w:pPr>
          </w:p>
          <w:p w14:paraId="2C4BC85E" w14:textId="77777777" w:rsidR="001A0A15" w:rsidRPr="001507D4" w:rsidRDefault="001A0A15" w:rsidP="003E5D37">
            <w:pPr>
              <w:spacing w:before="0"/>
              <w:rPr>
                <w:rFonts w:ascii="Arial" w:eastAsia="Times New Roman" w:hAnsi="Arial" w:cs="Arial"/>
                <w:b/>
                <w:bCs/>
                <w:sz w:val="28"/>
                <w:szCs w:val="28"/>
                <w:lang w:eastAsia="en-GB"/>
              </w:rPr>
            </w:pPr>
          </w:p>
          <w:p w14:paraId="1F601455" w14:textId="77777777" w:rsidR="000B660C" w:rsidRPr="001507D4" w:rsidRDefault="000B660C"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 xml:space="preserve">Respect other people regardless of any differences. </w:t>
            </w:r>
          </w:p>
          <w:p w14:paraId="43F8B601" w14:textId="77777777" w:rsidR="000B660C" w:rsidRPr="001507D4" w:rsidRDefault="000B660C" w:rsidP="001A0A15">
            <w:pPr>
              <w:spacing w:before="0"/>
              <w:ind w:left="720"/>
              <w:contextualSpacing/>
              <w:rPr>
                <w:rFonts w:ascii="Arial" w:eastAsiaTheme="minorHAnsi" w:hAnsi="Arial" w:cs="Arial"/>
                <w:b/>
                <w:bCs/>
                <w:sz w:val="28"/>
                <w:szCs w:val="28"/>
              </w:rPr>
            </w:pPr>
          </w:p>
          <w:p w14:paraId="376B15E3" w14:textId="77777777" w:rsidR="000B660C" w:rsidRPr="001507D4" w:rsidRDefault="000B660C"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Behave in a way that makes our centres safe.</w:t>
            </w:r>
          </w:p>
          <w:p w14:paraId="223370EB" w14:textId="23AB707B" w:rsidR="000B660C" w:rsidRPr="001507D4" w:rsidRDefault="000B660C" w:rsidP="001A0A15">
            <w:pPr>
              <w:spacing w:before="0"/>
              <w:ind w:left="770"/>
              <w:contextualSpacing/>
              <w:rPr>
                <w:rFonts w:ascii="Arial" w:eastAsiaTheme="minorHAnsi" w:hAnsi="Arial" w:cs="Arial"/>
                <w:b/>
                <w:bCs/>
                <w:sz w:val="28"/>
                <w:szCs w:val="28"/>
              </w:rPr>
            </w:pPr>
          </w:p>
          <w:p w14:paraId="2A7FBDD7" w14:textId="77777777" w:rsidR="000B660C" w:rsidRPr="001507D4" w:rsidRDefault="000B660C"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Don’t use language that others may find unkind, discriminatory or offensive.</w:t>
            </w:r>
          </w:p>
          <w:p w14:paraId="01A2AC1D" w14:textId="77777777" w:rsidR="000B660C" w:rsidRPr="001507D4" w:rsidRDefault="000B660C" w:rsidP="000B660C">
            <w:pPr>
              <w:spacing w:before="0" w:line="259" w:lineRule="auto"/>
              <w:rPr>
                <w:rFonts w:ascii="Arial" w:eastAsiaTheme="minorHAnsi" w:hAnsi="Arial" w:cs="Arial"/>
                <w:b/>
                <w:bCs/>
                <w:sz w:val="28"/>
                <w:szCs w:val="28"/>
              </w:rPr>
            </w:pPr>
          </w:p>
          <w:p w14:paraId="70CECEB4" w14:textId="77777777" w:rsidR="003E5D37" w:rsidRPr="001507D4" w:rsidRDefault="003E5D37" w:rsidP="003E5D37">
            <w:pPr>
              <w:spacing w:before="0"/>
              <w:rPr>
                <w:rFonts w:ascii="Arial" w:eastAsia="Times New Roman" w:hAnsi="Arial" w:cs="Arial"/>
                <w:b/>
                <w:bCs/>
                <w:sz w:val="28"/>
                <w:szCs w:val="28"/>
                <w:lang w:eastAsia="en-GB"/>
              </w:rPr>
            </w:pPr>
          </w:p>
        </w:tc>
        <w:tc>
          <w:tcPr>
            <w:tcW w:w="5505" w:type="dxa"/>
          </w:tcPr>
          <w:p w14:paraId="331A0C3B" w14:textId="725279B7" w:rsidR="003E5D37" w:rsidRPr="001507D4" w:rsidRDefault="003E5D37" w:rsidP="004500E9">
            <w:pPr>
              <w:spacing w:before="0"/>
              <w:ind w:left="720"/>
              <w:contextualSpacing/>
              <w:rPr>
                <w:rFonts w:ascii="Arial" w:eastAsia="Times New Roman" w:hAnsi="Arial" w:cs="Arial"/>
                <w:b/>
                <w:bCs/>
                <w:sz w:val="28"/>
                <w:szCs w:val="28"/>
                <w:lang w:eastAsia="en-GB"/>
              </w:rPr>
            </w:pPr>
          </w:p>
          <w:p w14:paraId="61144AD4" w14:textId="77777777" w:rsidR="001A0A15" w:rsidRPr="001507D4" w:rsidRDefault="001A0A15" w:rsidP="004500E9">
            <w:pPr>
              <w:spacing w:before="0"/>
              <w:ind w:left="720"/>
              <w:contextualSpacing/>
              <w:rPr>
                <w:rFonts w:ascii="Arial" w:eastAsia="Times New Roman" w:hAnsi="Arial" w:cs="Arial"/>
                <w:b/>
                <w:bCs/>
                <w:sz w:val="28"/>
                <w:szCs w:val="28"/>
                <w:lang w:eastAsia="en-GB"/>
              </w:rPr>
            </w:pPr>
          </w:p>
          <w:p w14:paraId="78A7703D" w14:textId="77777777" w:rsidR="00930228" w:rsidRPr="001507D4" w:rsidRDefault="00930228"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Complete work on time and to the best of your ability.</w:t>
            </w:r>
          </w:p>
          <w:p w14:paraId="4A89CD78" w14:textId="77777777" w:rsidR="00930228" w:rsidRPr="001507D4" w:rsidRDefault="00930228" w:rsidP="001A0A15">
            <w:pPr>
              <w:spacing w:before="0" w:line="259" w:lineRule="auto"/>
              <w:rPr>
                <w:rFonts w:ascii="Arial" w:eastAsiaTheme="minorHAnsi" w:hAnsi="Arial" w:cs="Arial"/>
                <w:b/>
                <w:bCs/>
                <w:sz w:val="28"/>
                <w:szCs w:val="28"/>
              </w:rPr>
            </w:pPr>
          </w:p>
          <w:p w14:paraId="239C516F" w14:textId="6371733D" w:rsidR="00930228" w:rsidRPr="001507D4" w:rsidRDefault="00930228"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Attend your class on time informing us if you are unable to attend.</w:t>
            </w:r>
          </w:p>
          <w:p w14:paraId="3E5BFEDF" w14:textId="77777777" w:rsidR="00930228" w:rsidRPr="001507D4" w:rsidRDefault="00930228" w:rsidP="001A0A15">
            <w:pPr>
              <w:pStyle w:val="ListParagraph"/>
              <w:rPr>
                <w:rFonts w:ascii="Arial" w:eastAsiaTheme="minorHAnsi" w:hAnsi="Arial" w:cs="Arial"/>
                <w:b/>
                <w:bCs/>
                <w:sz w:val="28"/>
                <w:szCs w:val="28"/>
              </w:rPr>
            </w:pPr>
          </w:p>
          <w:p w14:paraId="7D9B0865" w14:textId="1C47A0A8" w:rsidR="00930228" w:rsidRPr="001507D4" w:rsidRDefault="00930228"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Celebrate your achievements and those of others.</w:t>
            </w:r>
          </w:p>
        </w:tc>
      </w:tr>
      <w:tr w:rsidR="00C51363" w:rsidRPr="001507D4" w14:paraId="27469B73" w14:textId="77777777" w:rsidTr="00434C6A">
        <w:trPr>
          <w:trHeight w:val="496"/>
        </w:trPr>
        <w:tc>
          <w:tcPr>
            <w:tcW w:w="5504" w:type="dxa"/>
          </w:tcPr>
          <w:p w14:paraId="2C9C0A5F" w14:textId="77777777" w:rsidR="003E5D37" w:rsidRPr="001507D4" w:rsidRDefault="003E5D37" w:rsidP="003E5D37">
            <w:pPr>
              <w:spacing w:before="0"/>
              <w:jc w:val="center"/>
              <w:rPr>
                <w:rFonts w:ascii="Arial" w:eastAsia="Times New Roman" w:hAnsi="Arial" w:cs="Arial"/>
                <w:b/>
                <w:bCs/>
                <w:sz w:val="36"/>
                <w:szCs w:val="36"/>
                <w:lang w:eastAsia="en-GB"/>
              </w:rPr>
            </w:pPr>
            <w:r w:rsidRPr="001507D4">
              <w:rPr>
                <w:rFonts w:ascii="Arial" w:eastAsia="Times New Roman" w:hAnsi="Arial" w:cs="Arial"/>
                <w:b/>
                <w:bCs/>
                <w:color w:val="4472C4" w:themeColor="accent1"/>
                <w:sz w:val="36"/>
                <w:szCs w:val="36"/>
                <w:lang w:eastAsia="en-GB"/>
              </w:rPr>
              <w:t>Support</w:t>
            </w:r>
          </w:p>
        </w:tc>
        <w:tc>
          <w:tcPr>
            <w:tcW w:w="5505" w:type="dxa"/>
          </w:tcPr>
          <w:p w14:paraId="7946AC22" w14:textId="77777777" w:rsidR="003E5D37" w:rsidRPr="001507D4" w:rsidRDefault="003E5D37" w:rsidP="003E5D37">
            <w:pPr>
              <w:spacing w:before="0"/>
              <w:jc w:val="center"/>
              <w:rPr>
                <w:rFonts w:ascii="Arial" w:eastAsia="Times New Roman" w:hAnsi="Arial" w:cs="Arial"/>
                <w:b/>
                <w:bCs/>
                <w:sz w:val="36"/>
                <w:szCs w:val="36"/>
                <w:lang w:eastAsia="en-GB"/>
              </w:rPr>
            </w:pPr>
            <w:r w:rsidRPr="001507D4">
              <w:rPr>
                <w:rFonts w:ascii="Arial" w:eastAsia="Times New Roman" w:hAnsi="Arial" w:cs="Arial"/>
                <w:b/>
                <w:bCs/>
                <w:color w:val="4472C4" w:themeColor="accent1"/>
                <w:sz w:val="36"/>
                <w:szCs w:val="36"/>
                <w:lang w:eastAsia="en-GB"/>
              </w:rPr>
              <w:t>Communication</w:t>
            </w:r>
          </w:p>
        </w:tc>
      </w:tr>
      <w:tr w:rsidR="00C51363" w:rsidRPr="001507D4" w14:paraId="6D972D2F" w14:textId="77777777" w:rsidTr="00434C6A">
        <w:trPr>
          <w:trHeight w:val="5163"/>
        </w:trPr>
        <w:tc>
          <w:tcPr>
            <w:tcW w:w="5504" w:type="dxa"/>
          </w:tcPr>
          <w:p w14:paraId="05A6095F" w14:textId="4DC221F5" w:rsidR="001A0A15" w:rsidRPr="001507D4" w:rsidRDefault="001A0A15" w:rsidP="001A0A15">
            <w:pPr>
              <w:spacing w:before="0"/>
              <w:ind w:left="720"/>
              <w:contextualSpacing/>
              <w:rPr>
                <w:rFonts w:ascii="Arial" w:eastAsiaTheme="minorHAnsi" w:hAnsi="Arial" w:cs="Arial"/>
                <w:b/>
                <w:bCs/>
                <w:sz w:val="28"/>
                <w:szCs w:val="28"/>
              </w:rPr>
            </w:pPr>
          </w:p>
          <w:p w14:paraId="2B9D806F" w14:textId="77777777" w:rsidR="001A0A15" w:rsidRPr="001507D4" w:rsidRDefault="001A0A15" w:rsidP="001A0A15">
            <w:pPr>
              <w:spacing w:before="0"/>
              <w:ind w:left="720"/>
              <w:contextualSpacing/>
              <w:rPr>
                <w:rFonts w:ascii="Arial" w:eastAsiaTheme="minorHAnsi" w:hAnsi="Arial" w:cs="Arial"/>
                <w:b/>
                <w:bCs/>
                <w:sz w:val="28"/>
                <w:szCs w:val="28"/>
              </w:rPr>
            </w:pPr>
          </w:p>
          <w:p w14:paraId="514B0F88" w14:textId="62878FD7" w:rsidR="006A3A3D" w:rsidRPr="001507D4" w:rsidRDefault="006A3A3D"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 xml:space="preserve">Always wear your ID badge. </w:t>
            </w:r>
          </w:p>
          <w:p w14:paraId="479FB178" w14:textId="77777777" w:rsidR="006A3A3D" w:rsidRPr="001507D4" w:rsidRDefault="006A3A3D" w:rsidP="001A0A15">
            <w:pPr>
              <w:spacing w:before="0"/>
              <w:ind w:left="720"/>
              <w:contextualSpacing/>
              <w:rPr>
                <w:rFonts w:ascii="Arial" w:eastAsiaTheme="minorHAnsi" w:hAnsi="Arial" w:cs="Arial"/>
                <w:b/>
                <w:bCs/>
                <w:sz w:val="28"/>
                <w:szCs w:val="28"/>
              </w:rPr>
            </w:pPr>
          </w:p>
          <w:p w14:paraId="546812FF" w14:textId="4871DDF5" w:rsidR="006A3A3D" w:rsidRPr="001507D4" w:rsidRDefault="006A3A3D"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 xml:space="preserve">Share with us by </w:t>
            </w:r>
            <w:r w:rsidR="008040A1">
              <w:rPr>
                <w:rFonts w:ascii="Arial" w:eastAsiaTheme="minorHAnsi" w:hAnsi="Arial" w:cs="Arial"/>
                <w:b/>
                <w:bCs/>
                <w:sz w:val="28"/>
                <w:szCs w:val="28"/>
              </w:rPr>
              <w:t>c</w:t>
            </w:r>
            <w:r w:rsidRPr="001507D4">
              <w:rPr>
                <w:rFonts w:ascii="Arial" w:eastAsiaTheme="minorHAnsi" w:hAnsi="Arial" w:cs="Arial"/>
                <w:b/>
                <w:bCs/>
                <w:sz w:val="28"/>
                <w:szCs w:val="28"/>
              </w:rPr>
              <w:t>ompleting a Learner Welfare form if you need to.</w:t>
            </w:r>
          </w:p>
          <w:p w14:paraId="7CCAC7BE" w14:textId="77777777" w:rsidR="00D26D29" w:rsidRPr="001507D4" w:rsidRDefault="00D26D29" w:rsidP="001A0A15">
            <w:pPr>
              <w:pStyle w:val="ListParagraph"/>
              <w:rPr>
                <w:rFonts w:ascii="Arial" w:eastAsiaTheme="minorHAnsi" w:hAnsi="Arial" w:cs="Arial"/>
                <w:b/>
                <w:bCs/>
                <w:sz w:val="28"/>
                <w:szCs w:val="28"/>
              </w:rPr>
            </w:pPr>
          </w:p>
          <w:p w14:paraId="388FB976" w14:textId="00478776" w:rsidR="00D26D29" w:rsidRPr="001507D4" w:rsidRDefault="00D26D29"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Help us improve our service by providing feedback</w:t>
            </w:r>
          </w:p>
          <w:p w14:paraId="45311600" w14:textId="77777777" w:rsidR="006A3A3D" w:rsidRPr="001507D4" w:rsidRDefault="006A3A3D" w:rsidP="001A0A15">
            <w:pPr>
              <w:spacing w:before="0"/>
              <w:contextualSpacing/>
              <w:rPr>
                <w:rFonts w:ascii="Arial" w:eastAsiaTheme="minorHAnsi" w:hAnsi="Arial" w:cs="Arial"/>
                <w:b/>
                <w:bCs/>
                <w:sz w:val="28"/>
                <w:szCs w:val="28"/>
              </w:rPr>
            </w:pPr>
          </w:p>
          <w:p w14:paraId="0725C64F" w14:textId="1A23A360" w:rsidR="006A3A3D" w:rsidRPr="001507D4" w:rsidRDefault="006A3A3D"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Request and make use of available Learning Support if needed.</w:t>
            </w:r>
          </w:p>
          <w:p w14:paraId="4F35830A" w14:textId="77777777" w:rsidR="006A3A3D" w:rsidRPr="001507D4" w:rsidRDefault="006A3A3D" w:rsidP="001A0A15">
            <w:pPr>
              <w:spacing w:before="0" w:line="259" w:lineRule="auto"/>
              <w:rPr>
                <w:rFonts w:ascii="Arial" w:eastAsiaTheme="minorHAnsi" w:hAnsi="Arial" w:cs="Arial"/>
                <w:b/>
                <w:bCs/>
                <w:sz w:val="28"/>
                <w:szCs w:val="28"/>
              </w:rPr>
            </w:pPr>
          </w:p>
          <w:p w14:paraId="29BD8F8D" w14:textId="70C74E2F" w:rsidR="003E5D37" w:rsidRPr="001507D4" w:rsidRDefault="003E5D37" w:rsidP="00C53956">
            <w:pPr>
              <w:spacing w:before="0"/>
              <w:ind w:left="720"/>
              <w:contextualSpacing/>
              <w:rPr>
                <w:rFonts w:ascii="Arial" w:eastAsia="Times New Roman" w:hAnsi="Arial" w:cs="Arial"/>
                <w:b/>
                <w:bCs/>
                <w:sz w:val="28"/>
                <w:szCs w:val="28"/>
                <w:lang w:eastAsia="en-GB"/>
              </w:rPr>
            </w:pPr>
          </w:p>
        </w:tc>
        <w:tc>
          <w:tcPr>
            <w:tcW w:w="5505" w:type="dxa"/>
          </w:tcPr>
          <w:p w14:paraId="332B1DB2" w14:textId="4466BC8B" w:rsidR="001A0A15" w:rsidRPr="001507D4" w:rsidRDefault="001A0A15" w:rsidP="001A0A15">
            <w:pPr>
              <w:spacing w:before="0"/>
              <w:contextualSpacing/>
              <w:rPr>
                <w:rFonts w:ascii="Arial" w:eastAsiaTheme="minorHAnsi" w:hAnsi="Arial" w:cs="Arial"/>
                <w:b/>
                <w:bCs/>
                <w:sz w:val="28"/>
                <w:szCs w:val="28"/>
              </w:rPr>
            </w:pPr>
          </w:p>
          <w:p w14:paraId="345BF4DE" w14:textId="77777777" w:rsidR="001A0A15" w:rsidRPr="001507D4" w:rsidRDefault="001A0A15" w:rsidP="001A0A15">
            <w:pPr>
              <w:spacing w:before="0"/>
              <w:contextualSpacing/>
              <w:rPr>
                <w:rFonts w:ascii="Arial" w:eastAsiaTheme="minorHAnsi" w:hAnsi="Arial" w:cs="Arial"/>
                <w:b/>
                <w:bCs/>
                <w:sz w:val="28"/>
                <w:szCs w:val="28"/>
              </w:rPr>
            </w:pPr>
          </w:p>
          <w:p w14:paraId="3C312FBB" w14:textId="00F4E8ED" w:rsidR="00813BAD" w:rsidRPr="001507D4" w:rsidRDefault="00813BAD" w:rsidP="008040A1">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Report concerns about abuse to staff or the safeguarding team.</w:t>
            </w:r>
          </w:p>
          <w:p w14:paraId="2F0F34DA" w14:textId="77777777" w:rsidR="00813BAD" w:rsidRPr="001507D4" w:rsidRDefault="00813BAD" w:rsidP="001A0A15">
            <w:pPr>
              <w:spacing w:before="0"/>
              <w:contextualSpacing/>
              <w:rPr>
                <w:rFonts w:ascii="Arial" w:eastAsiaTheme="minorHAnsi" w:hAnsi="Arial" w:cs="Arial"/>
                <w:b/>
                <w:bCs/>
                <w:sz w:val="28"/>
                <w:szCs w:val="28"/>
              </w:rPr>
            </w:pPr>
          </w:p>
          <w:p w14:paraId="756B527A" w14:textId="77777777" w:rsidR="00813BAD" w:rsidRPr="001507D4" w:rsidRDefault="00813BAD"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Keep us informed of any changes in your personal details.</w:t>
            </w:r>
          </w:p>
          <w:p w14:paraId="314816DF" w14:textId="77777777" w:rsidR="00813BAD" w:rsidRPr="001507D4" w:rsidRDefault="00813BAD" w:rsidP="001A0A15">
            <w:pPr>
              <w:spacing w:before="0"/>
              <w:ind w:left="720"/>
              <w:contextualSpacing/>
              <w:rPr>
                <w:rFonts w:ascii="Arial" w:eastAsiaTheme="minorHAnsi" w:hAnsi="Arial" w:cs="Arial"/>
                <w:b/>
                <w:bCs/>
                <w:sz w:val="28"/>
                <w:szCs w:val="28"/>
              </w:rPr>
            </w:pPr>
          </w:p>
          <w:p w14:paraId="35A228ED" w14:textId="77777777" w:rsidR="00813BAD" w:rsidRPr="001507D4" w:rsidRDefault="00813BAD"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Discuss your progress and goals with staff.</w:t>
            </w:r>
          </w:p>
          <w:p w14:paraId="2908E39E" w14:textId="77777777" w:rsidR="00813BAD" w:rsidRPr="001507D4" w:rsidRDefault="00813BAD" w:rsidP="001A0A15">
            <w:pPr>
              <w:spacing w:before="0"/>
              <w:ind w:left="720"/>
              <w:contextualSpacing/>
              <w:rPr>
                <w:rFonts w:ascii="Arial" w:eastAsiaTheme="minorHAnsi" w:hAnsi="Arial" w:cs="Arial"/>
                <w:b/>
                <w:bCs/>
                <w:sz w:val="28"/>
                <w:szCs w:val="28"/>
              </w:rPr>
            </w:pPr>
          </w:p>
          <w:p w14:paraId="5510DDDE" w14:textId="77777777" w:rsidR="00813BAD" w:rsidRPr="001507D4" w:rsidRDefault="00813BAD" w:rsidP="001A0A15">
            <w:pPr>
              <w:spacing w:before="0"/>
              <w:ind w:left="360"/>
              <w:contextualSpacing/>
              <w:rPr>
                <w:rFonts w:ascii="Arial" w:eastAsiaTheme="minorHAnsi" w:hAnsi="Arial" w:cs="Arial"/>
                <w:b/>
                <w:bCs/>
                <w:sz w:val="28"/>
                <w:szCs w:val="28"/>
              </w:rPr>
            </w:pPr>
            <w:r w:rsidRPr="001507D4">
              <w:rPr>
                <w:rFonts w:ascii="Arial" w:eastAsiaTheme="minorHAnsi" w:hAnsi="Arial" w:cs="Arial"/>
                <w:b/>
                <w:bCs/>
                <w:sz w:val="28"/>
                <w:szCs w:val="28"/>
              </w:rPr>
              <w:t>Tell us what you would like to do next.</w:t>
            </w:r>
          </w:p>
          <w:p w14:paraId="031C73B4" w14:textId="77777777" w:rsidR="00813BAD" w:rsidRPr="001507D4" w:rsidRDefault="00813BAD" w:rsidP="00813BAD">
            <w:pPr>
              <w:spacing w:before="0"/>
              <w:ind w:left="720"/>
              <w:contextualSpacing/>
              <w:rPr>
                <w:rFonts w:ascii="Arial" w:eastAsiaTheme="minorHAnsi" w:hAnsi="Arial" w:cs="Arial"/>
                <w:b/>
                <w:bCs/>
                <w:sz w:val="28"/>
                <w:szCs w:val="28"/>
              </w:rPr>
            </w:pPr>
          </w:p>
          <w:p w14:paraId="23D64163" w14:textId="6A901672" w:rsidR="003E5D37" w:rsidRPr="001507D4" w:rsidRDefault="003E5D37" w:rsidP="006A3A3D">
            <w:pPr>
              <w:spacing w:before="0"/>
              <w:ind w:left="720"/>
              <w:contextualSpacing/>
              <w:rPr>
                <w:rFonts w:ascii="Arial" w:eastAsia="Times New Roman" w:hAnsi="Arial" w:cs="Arial"/>
                <w:b/>
                <w:bCs/>
                <w:sz w:val="28"/>
                <w:szCs w:val="28"/>
                <w:lang w:eastAsia="en-GB"/>
              </w:rPr>
            </w:pPr>
          </w:p>
        </w:tc>
      </w:tr>
    </w:tbl>
    <w:p w14:paraId="2EC58753" w14:textId="3D080D3C" w:rsidR="00BF575C" w:rsidRPr="001507D4" w:rsidRDefault="00BF575C" w:rsidP="00137380">
      <w:pPr>
        <w:jc w:val="both"/>
        <w:rPr>
          <w:rFonts w:ascii="Arial" w:hAnsi="Arial" w:cs="Arial"/>
          <w:iCs/>
          <w:color w:val="000000"/>
          <w:sz w:val="24"/>
          <w:szCs w:val="24"/>
        </w:rPr>
      </w:pPr>
    </w:p>
    <w:p w14:paraId="78F08C10" w14:textId="06019A0D" w:rsidR="00B84D89" w:rsidRDefault="00B84D89">
      <w:pPr>
        <w:rPr>
          <w:rFonts w:ascii="Arial" w:hAnsi="Arial" w:cs="Arial"/>
          <w:iCs/>
          <w:color w:val="000000"/>
          <w:sz w:val="24"/>
          <w:szCs w:val="24"/>
        </w:rPr>
      </w:pPr>
      <w:r>
        <w:rPr>
          <w:rFonts w:ascii="Arial" w:hAnsi="Arial" w:cs="Arial"/>
          <w:iCs/>
          <w:color w:val="000000"/>
          <w:sz w:val="24"/>
          <w:szCs w:val="24"/>
        </w:rPr>
        <w:br w:type="page"/>
      </w:r>
    </w:p>
    <w:p w14:paraId="067F9C40" w14:textId="6C6456A2" w:rsidR="00D26D29" w:rsidRPr="00B84D89" w:rsidRDefault="009837A4" w:rsidP="00B84D89">
      <w:pPr>
        <w:pStyle w:val="Heading2"/>
        <w:rPr>
          <w:rFonts w:ascii="Arial" w:hAnsi="Arial" w:cs="Arial"/>
          <w:sz w:val="24"/>
          <w:szCs w:val="24"/>
        </w:rPr>
      </w:pPr>
      <w:bookmarkStart w:id="13" w:name="_Toc57629723"/>
      <w:r>
        <w:rPr>
          <w:rFonts w:ascii="Arial" w:hAnsi="Arial" w:cs="Arial"/>
          <w:sz w:val="24"/>
          <w:szCs w:val="24"/>
        </w:rPr>
        <w:lastRenderedPageBreak/>
        <w:t>ACL Covid safety</w:t>
      </w:r>
      <w:bookmarkEnd w:id="13"/>
    </w:p>
    <w:p w14:paraId="5A873396" w14:textId="77777777" w:rsidR="00B84D89" w:rsidRDefault="00B84D89" w:rsidP="00B84D89">
      <w:pPr>
        <w:pStyle w:val="paragraph"/>
        <w:spacing w:before="0" w:beforeAutospacing="0" w:after="0" w:afterAutospacing="0"/>
        <w:ind w:left="360"/>
        <w:textAlignment w:val="baseline"/>
        <w:rPr>
          <w:rStyle w:val="normaltextrun"/>
          <w:rFonts w:ascii="Arial" w:hAnsi="Arial" w:cs="Arial"/>
          <w:b/>
          <w:bCs/>
          <w:sz w:val="24"/>
          <w:szCs w:val="24"/>
        </w:rPr>
      </w:pPr>
    </w:p>
    <w:p w14:paraId="1240344C" w14:textId="6AD0778C" w:rsidR="00B84D89" w:rsidRPr="002D63B2" w:rsidRDefault="00B84D89" w:rsidP="009837A4">
      <w:pPr>
        <w:pStyle w:val="paragraph"/>
        <w:spacing w:before="0" w:beforeAutospacing="0" w:after="0" w:afterAutospacing="0"/>
        <w:textAlignment w:val="baseline"/>
        <w:rPr>
          <w:rStyle w:val="normaltextrun"/>
          <w:rFonts w:ascii="Arial" w:hAnsi="Arial" w:cs="Arial"/>
          <w:b/>
          <w:bCs/>
          <w:sz w:val="24"/>
          <w:szCs w:val="24"/>
        </w:rPr>
      </w:pPr>
      <w:r w:rsidRPr="002D63B2">
        <w:rPr>
          <w:rStyle w:val="normaltextrun"/>
          <w:rFonts w:ascii="Arial" w:hAnsi="Arial" w:cs="Arial"/>
          <w:b/>
          <w:bCs/>
          <w:sz w:val="24"/>
          <w:szCs w:val="24"/>
        </w:rPr>
        <w:t>At ACL we have made sure we have complied with the Governments guidance on managing the risk of COVID-19.  Our safety plan includes:</w:t>
      </w:r>
    </w:p>
    <w:p w14:paraId="4422FAEF" w14:textId="77777777" w:rsidR="00B84D89" w:rsidRPr="002D63B2" w:rsidRDefault="00B84D89" w:rsidP="009837A4">
      <w:pPr>
        <w:pStyle w:val="paragraph"/>
        <w:spacing w:before="0" w:beforeAutospacing="0" w:after="0" w:afterAutospacing="0"/>
        <w:textAlignment w:val="baseline"/>
        <w:rPr>
          <w:rStyle w:val="normaltextrun"/>
          <w:rFonts w:ascii="Arial" w:hAnsi="Arial" w:cs="Arial"/>
          <w:b/>
          <w:bCs/>
          <w:sz w:val="24"/>
          <w:szCs w:val="24"/>
        </w:rPr>
      </w:pPr>
    </w:p>
    <w:p w14:paraId="0D018CED" w14:textId="213764C7" w:rsidR="00B84D89" w:rsidRDefault="00B84D89" w:rsidP="009837A4">
      <w:pPr>
        <w:pStyle w:val="paragraph"/>
        <w:numPr>
          <w:ilvl w:val="0"/>
          <w:numId w:val="27"/>
        </w:numPr>
        <w:spacing w:before="0" w:beforeAutospacing="0" w:after="0" w:afterAutospacing="0"/>
        <w:ind w:left="360"/>
        <w:textAlignment w:val="baseline"/>
        <w:rPr>
          <w:rStyle w:val="normaltextrun"/>
          <w:rFonts w:ascii="Arial" w:hAnsi="Arial" w:cs="Arial"/>
          <w:sz w:val="24"/>
          <w:szCs w:val="24"/>
        </w:rPr>
      </w:pPr>
      <w:r w:rsidRPr="002D63B2">
        <w:rPr>
          <w:rStyle w:val="normaltextrun"/>
          <w:rFonts w:ascii="Arial" w:hAnsi="Arial" w:cs="Arial"/>
          <w:sz w:val="24"/>
          <w:szCs w:val="24"/>
        </w:rPr>
        <w:t xml:space="preserve">We have carried out a COVID-19 Risk Assessment and shared with those who work for ACL. </w:t>
      </w:r>
    </w:p>
    <w:p w14:paraId="6521EC20" w14:textId="77777777" w:rsidR="009837A4" w:rsidRPr="002D63B2" w:rsidRDefault="009837A4" w:rsidP="009837A4">
      <w:pPr>
        <w:pStyle w:val="paragraph"/>
        <w:spacing w:before="0" w:beforeAutospacing="0" w:after="0" w:afterAutospacing="0"/>
        <w:ind w:left="360"/>
        <w:textAlignment w:val="baseline"/>
        <w:rPr>
          <w:rStyle w:val="normaltextrun"/>
          <w:rFonts w:ascii="Arial" w:hAnsi="Arial" w:cs="Arial"/>
          <w:sz w:val="24"/>
          <w:szCs w:val="24"/>
        </w:rPr>
      </w:pPr>
    </w:p>
    <w:p w14:paraId="738EB29F" w14:textId="616C6C8D" w:rsidR="00B84D89" w:rsidRDefault="00B84D89" w:rsidP="009837A4">
      <w:pPr>
        <w:pStyle w:val="paragraph"/>
        <w:numPr>
          <w:ilvl w:val="0"/>
          <w:numId w:val="27"/>
        </w:numPr>
        <w:spacing w:before="0" w:beforeAutospacing="0" w:after="0" w:afterAutospacing="0"/>
        <w:ind w:left="360"/>
        <w:textAlignment w:val="baseline"/>
        <w:rPr>
          <w:rStyle w:val="normaltextrun"/>
          <w:rFonts w:ascii="Arial" w:hAnsi="Arial" w:cs="Arial"/>
          <w:sz w:val="24"/>
          <w:szCs w:val="24"/>
        </w:rPr>
      </w:pPr>
      <w:r w:rsidRPr="002D63B2">
        <w:rPr>
          <w:rStyle w:val="normaltextrun"/>
          <w:rFonts w:ascii="Arial" w:hAnsi="Arial" w:cs="Arial"/>
          <w:sz w:val="24"/>
          <w:szCs w:val="24"/>
        </w:rPr>
        <w:t xml:space="preserve">Staff have all completed a COVID-19 Safety course as part of Essex County Council policy as well as an ACL induction on safety measures. </w:t>
      </w:r>
    </w:p>
    <w:p w14:paraId="178D50C4" w14:textId="77777777" w:rsidR="009837A4" w:rsidRPr="002D63B2" w:rsidRDefault="009837A4" w:rsidP="009837A4">
      <w:pPr>
        <w:pStyle w:val="paragraph"/>
        <w:spacing w:before="0" w:beforeAutospacing="0" w:after="0" w:afterAutospacing="0"/>
        <w:textAlignment w:val="baseline"/>
        <w:rPr>
          <w:rStyle w:val="normaltextrun"/>
          <w:rFonts w:ascii="Arial" w:hAnsi="Arial" w:cs="Arial"/>
          <w:sz w:val="24"/>
          <w:szCs w:val="24"/>
        </w:rPr>
      </w:pPr>
    </w:p>
    <w:p w14:paraId="504A0AA2" w14:textId="3AA378EF" w:rsidR="00B84D89" w:rsidRDefault="00B84D89" w:rsidP="009837A4">
      <w:pPr>
        <w:pStyle w:val="paragraph"/>
        <w:numPr>
          <w:ilvl w:val="0"/>
          <w:numId w:val="27"/>
        </w:numPr>
        <w:spacing w:before="0" w:beforeAutospacing="0" w:after="0" w:afterAutospacing="0"/>
        <w:ind w:left="360"/>
        <w:textAlignment w:val="baseline"/>
        <w:rPr>
          <w:rStyle w:val="normaltextrun"/>
          <w:rFonts w:ascii="Arial" w:hAnsi="Arial" w:cs="Arial"/>
          <w:sz w:val="24"/>
          <w:szCs w:val="24"/>
        </w:rPr>
      </w:pPr>
      <w:r w:rsidRPr="002D63B2">
        <w:rPr>
          <w:rStyle w:val="normaltextrun"/>
          <w:rFonts w:ascii="Arial" w:hAnsi="Arial" w:cs="Arial"/>
          <w:sz w:val="24"/>
          <w:szCs w:val="24"/>
        </w:rPr>
        <w:t xml:space="preserve">We have a Track and trace recording process in place for visitors, staff, contractors and family/carers. </w:t>
      </w:r>
    </w:p>
    <w:p w14:paraId="7977DDDC" w14:textId="77777777" w:rsidR="009837A4" w:rsidRPr="002D63B2" w:rsidRDefault="009837A4" w:rsidP="009837A4">
      <w:pPr>
        <w:pStyle w:val="paragraph"/>
        <w:spacing w:before="0" w:beforeAutospacing="0" w:after="0" w:afterAutospacing="0"/>
        <w:textAlignment w:val="baseline"/>
        <w:rPr>
          <w:rStyle w:val="normaltextrun"/>
          <w:rFonts w:ascii="Arial" w:hAnsi="Arial" w:cs="Arial"/>
          <w:sz w:val="24"/>
          <w:szCs w:val="24"/>
        </w:rPr>
      </w:pPr>
    </w:p>
    <w:p w14:paraId="2571A042" w14:textId="06873238" w:rsidR="00B84D89" w:rsidRDefault="00B84D89" w:rsidP="009837A4">
      <w:pPr>
        <w:pStyle w:val="paragraph"/>
        <w:numPr>
          <w:ilvl w:val="0"/>
          <w:numId w:val="30"/>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 xml:space="preserve">We have cleaning, handwashing and hygiene procedures in line with guidance. </w:t>
      </w:r>
    </w:p>
    <w:p w14:paraId="77A33CD5" w14:textId="77777777" w:rsidR="00B84D89" w:rsidRPr="002D63B2" w:rsidRDefault="00B84D89" w:rsidP="009837A4">
      <w:pPr>
        <w:pStyle w:val="paragraph"/>
        <w:numPr>
          <w:ilvl w:val="0"/>
          <w:numId w:val="32"/>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 xml:space="preserve">We are cleaning high touch areas throughout the day and cleaning classrooms between lessons. </w:t>
      </w:r>
    </w:p>
    <w:p w14:paraId="4C61B9C1" w14:textId="77777777" w:rsidR="00B84D89" w:rsidRPr="002D63B2" w:rsidRDefault="00B84D89" w:rsidP="009837A4">
      <w:pPr>
        <w:pStyle w:val="paragraph"/>
        <w:numPr>
          <w:ilvl w:val="0"/>
          <w:numId w:val="32"/>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 xml:space="preserve">There are sanitising stations at the entrance and exits of all buildings, near toilet facilities and high touch areas. </w:t>
      </w:r>
    </w:p>
    <w:p w14:paraId="5C1FFD0D" w14:textId="4F3EFEC2" w:rsidR="00B84D89" w:rsidRDefault="00B84D89" w:rsidP="009837A4">
      <w:pPr>
        <w:pStyle w:val="paragraph"/>
        <w:numPr>
          <w:ilvl w:val="0"/>
          <w:numId w:val="32"/>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 xml:space="preserve">There is a sanitising station in every classroom. </w:t>
      </w:r>
    </w:p>
    <w:p w14:paraId="3EC028E0" w14:textId="77777777" w:rsidR="009837A4" w:rsidRPr="002D63B2" w:rsidRDefault="009837A4" w:rsidP="009837A4">
      <w:pPr>
        <w:pStyle w:val="paragraph"/>
        <w:spacing w:before="0" w:beforeAutospacing="0" w:after="0" w:afterAutospacing="0"/>
        <w:ind w:left="360"/>
        <w:textAlignment w:val="baseline"/>
        <w:rPr>
          <w:rStyle w:val="normaltextrun"/>
          <w:rFonts w:ascii="Arial" w:hAnsi="Arial" w:cs="Arial"/>
          <w:sz w:val="24"/>
          <w:szCs w:val="24"/>
        </w:rPr>
      </w:pPr>
    </w:p>
    <w:p w14:paraId="56F64F64" w14:textId="77777777" w:rsidR="00B84D89" w:rsidRPr="002D63B2" w:rsidRDefault="00B84D89" w:rsidP="009837A4">
      <w:pPr>
        <w:pStyle w:val="paragraph"/>
        <w:numPr>
          <w:ilvl w:val="0"/>
          <w:numId w:val="37"/>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 xml:space="preserve">We have taken all reasonable steps to help people work safely from a COVID-19 secure workplace or work from home. </w:t>
      </w:r>
    </w:p>
    <w:p w14:paraId="4250880B" w14:textId="77777777" w:rsidR="00B84D89" w:rsidRPr="002D63B2" w:rsidRDefault="00B84D89" w:rsidP="009837A4">
      <w:pPr>
        <w:pStyle w:val="paragraph"/>
        <w:numPr>
          <w:ilvl w:val="0"/>
          <w:numId w:val="34"/>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 xml:space="preserve">Many of our courses are now being delivered online using the latest digital teaching methods. </w:t>
      </w:r>
    </w:p>
    <w:p w14:paraId="267FEA3C" w14:textId="6CECEF64" w:rsidR="00B84D89" w:rsidRDefault="00B84D89" w:rsidP="009837A4">
      <w:pPr>
        <w:pStyle w:val="paragraph"/>
        <w:numPr>
          <w:ilvl w:val="0"/>
          <w:numId w:val="34"/>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 xml:space="preserve">Staff will continue to work from home, where possible. This means you may see less staff around, </w:t>
      </w:r>
      <w:proofErr w:type="gramStart"/>
      <w:r w:rsidRPr="002D63B2">
        <w:rPr>
          <w:rStyle w:val="normaltextrun"/>
          <w:rFonts w:ascii="Arial" w:hAnsi="Arial" w:cs="Arial"/>
          <w:sz w:val="24"/>
          <w:szCs w:val="24"/>
        </w:rPr>
        <w:t>however,</w:t>
      </w:r>
      <w:proofErr w:type="gramEnd"/>
      <w:r w:rsidRPr="002D63B2">
        <w:rPr>
          <w:rStyle w:val="normaltextrun"/>
          <w:rFonts w:ascii="Arial" w:hAnsi="Arial" w:cs="Arial"/>
          <w:sz w:val="24"/>
          <w:szCs w:val="24"/>
        </w:rPr>
        <w:t xml:space="preserve"> we are working hard to ensure your experience with us remains positive. </w:t>
      </w:r>
    </w:p>
    <w:p w14:paraId="58A8BD3F" w14:textId="77777777" w:rsidR="009837A4" w:rsidRPr="002D63B2" w:rsidRDefault="009837A4" w:rsidP="009837A4">
      <w:pPr>
        <w:pStyle w:val="paragraph"/>
        <w:spacing w:before="0" w:beforeAutospacing="0" w:after="0" w:afterAutospacing="0"/>
        <w:ind w:left="360"/>
        <w:textAlignment w:val="baseline"/>
        <w:rPr>
          <w:rStyle w:val="normaltextrun"/>
          <w:rFonts w:ascii="Arial" w:hAnsi="Arial" w:cs="Arial"/>
          <w:sz w:val="24"/>
          <w:szCs w:val="24"/>
        </w:rPr>
      </w:pPr>
    </w:p>
    <w:p w14:paraId="6DE1CE65" w14:textId="77777777" w:rsidR="00B84D89" w:rsidRPr="002D63B2" w:rsidRDefault="00B84D89" w:rsidP="009837A4">
      <w:pPr>
        <w:pStyle w:val="paragraph"/>
        <w:numPr>
          <w:ilvl w:val="0"/>
          <w:numId w:val="37"/>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We have taken all reasonable steps to maintain a 2-metre distance in the workplace.</w:t>
      </w:r>
    </w:p>
    <w:p w14:paraId="4EE29A37" w14:textId="77777777" w:rsidR="00B84D89" w:rsidRPr="002D63B2" w:rsidRDefault="00B84D89" w:rsidP="009837A4">
      <w:pPr>
        <w:pStyle w:val="paragraph"/>
        <w:numPr>
          <w:ilvl w:val="0"/>
          <w:numId w:val="36"/>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 xml:space="preserve">Classes will have staggered start and break times to reduce the amount of people moving around the building at any one time. </w:t>
      </w:r>
    </w:p>
    <w:p w14:paraId="66431B20" w14:textId="77777777" w:rsidR="00B84D89" w:rsidRPr="002D63B2" w:rsidRDefault="00B84D89" w:rsidP="009837A4">
      <w:pPr>
        <w:pStyle w:val="paragraph"/>
        <w:numPr>
          <w:ilvl w:val="0"/>
          <w:numId w:val="36"/>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 xml:space="preserve">We have implemented one-way routes through all buildings with clear signage giving directions. </w:t>
      </w:r>
    </w:p>
    <w:p w14:paraId="37749116" w14:textId="5C7105B5" w:rsidR="00B84D89" w:rsidRDefault="00B84D89" w:rsidP="009837A4">
      <w:pPr>
        <w:pStyle w:val="paragraph"/>
        <w:numPr>
          <w:ilvl w:val="0"/>
          <w:numId w:val="36"/>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 xml:space="preserve">All classrooms have been set out so 2m distancing can be maintained. </w:t>
      </w:r>
    </w:p>
    <w:p w14:paraId="76F4D933" w14:textId="77777777" w:rsidR="009837A4" w:rsidRPr="002D63B2" w:rsidRDefault="009837A4" w:rsidP="009837A4">
      <w:pPr>
        <w:pStyle w:val="paragraph"/>
        <w:spacing w:before="0" w:beforeAutospacing="0" w:after="0" w:afterAutospacing="0"/>
        <w:ind w:left="360"/>
        <w:textAlignment w:val="baseline"/>
        <w:rPr>
          <w:rStyle w:val="normaltextrun"/>
          <w:rFonts w:ascii="Arial" w:hAnsi="Arial" w:cs="Arial"/>
          <w:sz w:val="24"/>
          <w:szCs w:val="24"/>
        </w:rPr>
      </w:pPr>
    </w:p>
    <w:p w14:paraId="1F1ADB8B" w14:textId="77777777" w:rsidR="00B84D89" w:rsidRPr="002D63B2" w:rsidRDefault="00B84D89" w:rsidP="009837A4">
      <w:pPr>
        <w:pStyle w:val="paragraph"/>
        <w:numPr>
          <w:ilvl w:val="0"/>
          <w:numId w:val="37"/>
        </w:numPr>
        <w:spacing w:before="0" w:beforeAutospacing="0" w:after="0" w:afterAutospacing="0"/>
        <w:textAlignment w:val="baseline"/>
        <w:rPr>
          <w:rStyle w:val="normaltextrun"/>
          <w:rFonts w:ascii="Arial" w:hAnsi="Arial" w:cs="Arial"/>
          <w:sz w:val="24"/>
          <w:szCs w:val="24"/>
        </w:rPr>
      </w:pPr>
      <w:r w:rsidRPr="002D63B2">
        <w:rPr>
          <w:rStyle w:val="normaltextrun"/>
          <w:rFonts w:ascii="Arial" w:hAnsi="Arial" w:cs="Arial"/>
          <w:sz w:val="24"/>
          <w:szCs w:val="24"/>
        </w:rPr>
        <w:t xml:space="preserve">Where people cannot keep 2m apart we have ensured a least 1m distance and taken all the mitigating actions possible to manage transmission risk. </w:t>
      </w:r>
    </w:p>
    <w:p w14:paraId="64652761" w14:textId="77777777" w:rsidR="00B84D89" w:rsidRPr="002D63B2" w:rsidRDefault="00B84D89" w:rsidP="009837A4">
      <w:pPr>
        <w:pStyle w:val="paragraph"/>
        <w:numPr>
          <w:ilvl w:val="0"/>
          <w:numId w:val="36"/>
        </w:numPr>
        <w:spacing w:before="0" w:beforeAutospacing="0" w:after="0" w:afterAutospacing="0"/>
        <w:ind w:left="357" w:hanging="357"/>
        <w:textAlignment w:val="baseline"/>
        <w:rPr>
          <w:rStyle w:val="normaltextrun"/>
          <w:rFonts w:ascii="Arial" w:hAnsi="Arial" w:cs="Arial"/>
          <w:sz w:val="24"/>
          <w:szCs w:val="24"/>
        </w:rPr>
      </w:pPr>
      <w:r w:rsidRPr="002D63B2">
        <w:rPr>
          <w:rStyle w:val="normaltextrun"/>
          <w:rFonts w:ascii="Arial" w:hAnsi="Arial" w:cs="Arial"/>
          <w:sz w:val="24"/>
          <w:szCs w:val="24"/>
        </w:rPr>
        <w:t>There are protective screens in areas such as Reception to protect the customer and the member of staff.</w:t>
      </w:r>
    </w:p>
    <w:p w14:paraId="17A4A3CF" w14:textId="77777777" w:rsidR="00B84D89" w:rsidRPr="002D63B2" w:rsidRDefault="00B84D89" w:rsidP="009837A4">
      <w:pPr>
        <w:pStyle w:val="paragraph"/>
        <w:numPr>
          <w:ilvl w:val="0"/>
          <w:numId w:val="36"/>
        </w:numPr>
        <w:spacing w:before="0" w:beforeAutospacing="0" w:after="0" w:afterAutospacing="0"/>
        <w:ind w:left="357" w:hanging="357"/>
        <w:textAlignment w:val="baseline"/>
        <w:rPr>
          <w:rStyle w:val="normaltextrun"/>
          <w:rFonts w:ascii="Arial" w:hAnsi="Arial" w:cs="Arial"/>
          <w:sz w:val="24"/>
          <w:szCs w:val="24"/>
        </w:rPr>
      </w:pPr>
      <w:r w:rsidRPr="002D63B2">
        <w:rPr>
          <w:rStyle w:val="normaltextrun"/>
          <w:rFonts w:ascii="Arial" w:hAnsi="Arial" w:cs="Arial"/>
          <w:sz w:val="24"/>
          <w:szCs w:val="24"/>
        </w:rPr>
        <w:t xml:space="preserve">Toilet facilities have been reduced, please be patient if you are asked to wait for some to become available. </w:t>
      </w:r>
    </w:p>
    <w:p w14:paraId="222D016F" w14:textId="77777777" w:rsidR="00B84D89" w:rsidRPr="002D63B2" w:rsidRDefault="00B84D89" w:rsidP="00B84D89">
      <w:pPr>
        <w:pStyle w:val="paragraph"/>
        <w:spacing w:before="0" w:beforeAutospacing="0" w:after="0" w:afterAutospacing="0"/>
        <w:textAlignment w:val="baseline"/>
        <w:rPr>
          <w:rFonts w:ascii="Arial" w:hAnsi="Arial" w:cs="Arial"/>
          <w:b/>
          <w:bCs/>
          <w:sz w:val="24"/>
          <w:szCs w:val="24"/>
        </w:rPr>
      </w:pPr>
    </w:p>
    <w:p w14:paraId="7A5EA975" w14:textId="77777777" w:rsidR="009837A4" w:rsidRDefault="009837A4">
      <w:pPr>
        <w:rPr>
          <w:rStyle w:val="normaltextrun"/>
          <w:rFonts w:ascii="Arial" w:eastAsiaTheme="minorHAnsi" w:hAnsi="Arial" w:cs="Arial"/>
          <w:b/>
          <w:bCs/>
          <w:sz w:val="24"/>
          <w:szCs w:val="24"/>
          <w:lang w:eastAsia="en-GB"/>
        </w:rPr>
      </w:pPr>
      <w:r>
        <w:rPr>
          <w:rStyle w:val="normaltextrun"/>
          <w:rFonts w:ascii="Arial" w:hAnsi="Arial" w:cs="Arial"/>
          <w:b/>
          <w:bCs/>
          <w:sz w:val="24"/>
          <w:szCs w:val="24"/>
        </w:rPr>
        <w:br w:type="page"/>
      </w:r>
    </w:p>
    <w:p w14:paraId="22527CCC" w14:textId="7CC37A4D" w:rsidR="00B84D89" w:rsidRPr="002D63B2" w:rsidRDefault="00B84D89" w:rsidP="00B84D89">
      <w:pPr>
        <w:pStyle w:val="paragraph"/>
        <w:spacing w:before="0" w:beforeAutospacing="0" w:after="0" w:afterAutospacing="0"/>
        <w:textAlignment w:val="baseline"/>
        <w:rPr>
          <w:rStyle w:val="normaltextrun"/>
          <w:rFonts w:ascii="Arial" w:hAnsi="Arial" w:cs="Arial"/>
          <w:b/>
          <w:bCs/>
          <w:sz w:val="24"/>
          <w:szCs w:val="24"/>
        </w:rPr>
      </w:pPr>
      <w:r w:rsidRPr="002D63B2">
        <w:rPr>
          <w:rStyle w:val="normaltextrun"/>
          <w:rFonts w:ascii="Arial" w:hAnsi="Arial" w:cs="Arial"/>
          <w:b/>
          <w:bCs/>
          <w:sz w:val="24"/>
          <w:szCs w:val="24"/>
        </w:rPr>
        <w:lastRenderedPageBreak/>
        <w:t xml:space="preserve">When entering an ACL Building, please: </w:t>
      </w:r>
    </w:p>
    <w:p w14:paraId="518A5209" w14:textId="77777777" w:rsidR="00B84D89" w:rsidRPr="002D63B2" w:rsidRDefault="00B84D89" w:rsidP="00B84D89">
      <w:pPr>
        <w:pStyle w:val="paragraph"/>
        <w:spacing w:before="0" w:beforeAutospacing="0" w:after="0" w:afterAutospacing="0"/>
        <w:textAlignment w:val="baseline"/>
        <w:rPr>
          <w:rStyle w:val="normaltextrun"/>
          <w:rFonts w:ascii="Arial" w:hAnsi="Arial" w:cs="Arial"/>
          <w:sz w:val="24"/>
          <w:szCs w:val="24"/>
        </w:rPr>
      </w:pPr>
    </w:p>
    <w:p w14:paraId="4279F863"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normaltextrun"/>
          <w:rFonts w:ascii="Arial" w:hAnsi="Arial" w:cs="Arial"/>
          <w:sz w:val="24"/>
          <w:szCs w:val="24"/>
        </w:rPr>
      </w:pPr>
      <w:r w:rsidRPr="002D63B2">
        <w:rPr>
          <w:rStyle w:val="normaltextrun"/>
          <w:rFonts w:ascii="Arial" w:hAnsi="Arial" w:cs="Arial"/>
          <w:sz w:val="24"/>
          <w:szCs w:val="24"/>
        </w:rPr>
        <w:t xml:space="preserve">If you believe you may have any of the Covid-19 symptoms, please do not attend. You will need to </w:t>
      </w:r>
      <w:proofErr w:type="spellStart"/>
      <w:r w:rsidRPr="002D63B2">
        <w:rPr>
          <w:rStyle w:val="normaltextrun"/>
          <w:rFonts w:ascii="Arial" w:hAnsi="Arial" w:cs="Arial"/>
          <w:sz w:val="24"/>
          <w:szCs w:val="24"/>
        </w:rPr>
        <w:t>self isolate</w:t>
      </w:r>
      <w:proofErr w:type="spellEnd"/>
      <w:r w:rsidRPr="002D63B2">
        <w:rPr>
          <w:rStyle w:val="normaltextrun"/>
          <w:rFonts w:ascii="Arial" w:hAnsi="Arial" w:cs="Arial"/>
          <w:sz w:val="24"/>
          <w:szCs w:val="24"/>
        </w:rPr>
        <w:t xml:space="preserve"> and arrange for a test. Details can be found on: </w:t>
      </w:r>
      <w:hyperlink r:id="rId17" w:history="1">
        <w:r w:rsidRPr="002D63B2">
          <w:rPr>
            <w:rStyle w:val="Hyperlink"/>
            <w:rFonts w:ascii="Arial" w:hAnsi="Arial" w:cs="Arial"/>
            <w:sz w:val="24"/>
            <w:szCs w:val="24"/>
          </w:rPr>
          <w:t>https://www.gov.uk/government/publications/covid-19-stay-at-home-guidance/stay-at-home-guidance-for-households-with-possible-coronavirus-covid-19-infection</w:t>
        </w:r>
      </w:hyperlink>
      <w:r w:rsidRPr="002D63B2">
        <w:rPr>
          <w:rStyle w:val="normaltextrun"/>
          <w:rFonts w:ascii="Arial" w:hAnsi="Arial" w:cs="Arial"/>
          <w:sz w:val="24"/>
          <w:szCs w:val="24"/>
        </w:rPr>
        <w:t> </w:t>
      </w:r>
    </w:p>
    <w:p w14:paraId="5809E4BF"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normaltextrun"/>
          <w:rFonts w:ascii="Arial" w:hAnsi="Arial" w:cs="Arial"/>
          <w:sz w:val="24"/>
          <w:szCs w:val="24"/>
        </w:rPr>
      </w:pPr>
      <w:r w:rsidRPr="002D63B2">
        <w:rPr>
          <w:rStyle w:val="normaltextrun"/>
          <w:rFonts w:ascii="Arial" w:hAnsi="Arial" w:cs="Arial"/>
          <w:sz w:val="24"/>
          <w:szCs w:val="24"/>
        </w:rPr>
        <w:t xml:space="preserve">Please do not enter the building until 5 minutes before your lesson or appointment is due to start. </w:t>
      </w:r>
    </w:p>
    <w:p w14:paraId="2AAD3650"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normaltextrun"/>
          <w:rFonts w:ascii="Arial" w:hAnsi="Arial" w:cs="Arial"/>
          <w:b/>
          <w:bCs/>
          <w:sz w:val="24"/>
          <w:szCs w:val="24"/>
        </w:rPr>
      </w:pPr>
      <w:r w:rsidRPr="002D63B2">
        <w:rPr>
          <w:rStyle w:val="normaltextrun"/>
          <w:rFonts w:ascii="Arial" w:hAnsi="Arial" w:cs="Arial"/>
          <w:sz w:val="24"/>
          <w:szCs w:val="24"/>
        </w:rPr>
        <w:t xml:space="preserve">If you are staff, a visitor, contractor or family/carer for a learner, please sign in at Reception for Track and Trace reasons. If Reception is closed, please use the visitors book leaving you name, reason for visit, who visiting and contact number. </w:t>
      </w:r>
      <w:r w:rsidRPr="002D63B2">
        <w:rPr>
          <w:rStyle w:val="normaltextrun"/>
          <w:rFonts w:ascii="Arial" w:hAnsi="Arial" w:cs="Arial"/>
          <w:b/>
          <w:bCs/>
          <w:sz w:val="24"/>
          <w:szCs w:val="24"/>
        </w:rPr>
        <w:t xml:space="preserve">Learners do not need to sign in at reception as you will be recorded at attending by the tutor using the e-register. </w:t>
      </w:r>
    </w:p>
    <w:p w14:paraId="4CD43640"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normaltextrun"/>
          <w:rFonts w:ascii="Arial" w:hAnsi="Arial" w:cs="Arial"/>
          <w:sz w:val="24"/>
          <w:szCs w:val="24"/>
        </w:rPr>
      </w:pPr>
      <w:r w:rsidRPr="002D63B2">
        <w:rPr>
          <w:rStyle w:val="normaltextrun"/>
          <w:rFonts w:ascii="Arial" w:hAnsi="Arial" w:cs="Arial"/>
          <w:sz w:val="24"/>
          <w:szCs w:val="24"/>
        </w:rPr>
        <w:t xml:space="preserve">Please ensure that you have either your ACL Security Badge displayed, or a visitors’ badge. </w:t>
      </w:r>
    </w:p>
    <w:p w14:paraId="0E3205C6" w14:textId="77777777" w:rsidR="00B84D89" w:rsidRPr="002D63B2" w:rsidRDefault="00B84D89" w:rsidP="009837A4">
      <w:pPr>
        <w:pStyle w:val="paragraph"/>
        <w:numPr>
          <w:ilvl w:val="0"/>
          <w:numId w:val="26"/>
        </w:numPr>
        <w:spacing w:before="80" w:beforeAutospacing="0" w:after="80" w:afterAutospacing="0"/>
        <w:ind w:hanging="720"/>
        <w:textAlignment w:val="baseline"/>
        <w:rPr>
          <w:rFonts w:ascii="Arial" w:hAnsi="Arial" w:cs="Arial"/>
          <w:sz w:val="24"/>
          <w:szCs w:val="24"/>
        </w:rPr>
      </w:pPr>
      <w:r w:rsidRPr="002D63B2">
        <w:rPr>
          <w:rStyle w:val="normaltextrun"/>
          <w:rFonts w:ascii="Arial" w:hAnsi="Arial" w:cs="Arial"/>
          <w:sz w:val="24"/>
          <w:szCs w:val="24"/>
        </w:rPr>
        <w:t xml:space="preserve">When in the building please always maintain a 2-metre distance from other </w:t>
      </w:r>
      <w:proofErr w:type="gramStart"/>
      <w:r w:rsidRPr="002D63B2">
        <w:rPr>
          <w:rStyle w:val="normaltextrun"/>
          <w:rFonts w:ascii="Arial" w:hAnsi="Arial" w:cs="Arial"/>
          <w:sz w:val="24"/>
          <w:szCs w:val="24"/>
        </w:rPr>
        <w:t>people .</w:t>
      </w:r>
      <w:proofErr w:type="gramEnd"/>
      <w:r w:rsidRPr="002D63B2">
        <w:rPr>
          <w:rStyle w:val="normaltextrun"/>
          <w:rFonts w:ascii="Arial" w:hAnsi="Arial" w:cs="Arial"/>
          <w:sz w:val="24"/>
          <w:szCs w:val="24"/>
        </w:rPr>
        <w:t xml:space="preserve"> </w:t>
      </w:r>
    </w:p>
    <w:p w14:paraId="12EAC7F0"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eop"/>
          <w:rFonts w:ascii="Arial" w:hAnsi="Arial" w:cs="Arial"/>
          <w:sz w:val="24"/>
          <w:szCs w:val="24"/>
        </w:rPr>
      </w:pPr>
      <w:r w:rsidRPr="002D63B2">
        <w:rPr>
          <w:rStyle w:val="normaltextrun"/>
          <w:rFonts w:ascii="Arial" w:hAnsi="Arial" w:cs="Arial"/>
          <w:sz w:val="24"/>
          <w:szCs w:val="24"/>
        </w:rPr>
        <w:t>Please follow the one-way routes that have been set out. </w:t>
      </w:r>
      <w:r w:rsidRPr="002D63B2">
        <w:rPr>
          <w:rStyle w:val="eop"/>
          <w:rFonts w:ascii="Arial" w:hAnsi="Arial" w:cs="Arial"/>
          <w:sz w:val="24"/>
          <w:szCs w:val="24"/>
        </w:rPr>
        <w:t> There are markers to guide you around the building. You may have to exit the building and enter through another entrance to access certain parts of the building.</w:t>
      </w:r>
    </w:p>
    <w:p w14:paraId="5DE105F6"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normaltextrun"/>
          <w:rFonts w:ascii="Arial" w:hAnsi="Arial" w:cs="Arial"/>
          <w:sz w:val="24"/>
          <w:szCs w:val="24"/>
        </w:rPr>
      </w:pPr>
      <w:r w:rsidRPr="002D63B2">
        <w:rPr>
          <w:rStyle w:val="normaltextrun"/>
          <w:rFonts w:ascii="Arial" w:hAnsi="Arial" w:cs="Arial"/>
          <w:sz w:val="24"/>
          <w:szCs w:val="24"/>
        </w:rPr>
        <w:t>Government guidance is that masks should be worn in enclosed public spaces. This means that masks are to be worn whilst walking around our centres.  However, once seat</w:t>
      </w:r>
      <w:r w:rsidRPr="00B84D89">
        <w:rPr>
          <w:rStyle w:val="normaltextrun"/>
          <w:rFonts w:ascii="Arial" w:hAnsi="Arial" w:cs="Arial"/>
          <w:sz w:val="24"/>
          <w:szCs w:val="24"/>
        </w:rPr>
        <w:t>ed</w:t>
      </w:r>
      <w:r w:rsidRPr="002D63B2">
        <w:rPr>
          <w:rStyle w:val="normaltextrun"/>
          <w:rFonts w:ascii="Arial" w:hAnsi="Arial" w:cs="Arial"/>
          <w:color w:val="FF0000"/>
          <w:sz w:val="24"/>
          <w:szCs w:val="24"/>
        </w:rPr>
        <w:t xml:space="preserve"> </w:t>
      </w:r>
      <w:r w:rsidRPr="002D63B2">
        <w:rPr>
          <w:rStyle w:val="normaltextrun"/>
          <w:rFonts w:ascii="Arial" w:hAnsi="Arial" w:cs="Arial"/>
          <w:sz w:val="24"/>
          <w:szCs w:val="24"/>
        </w:rPr>
        <w:t xml:space="preserve">in the classroom and provided 2 metre social distancing is being maintained masks can be removed during the lesson. </w:t>
      </w:r>
    </w:p>
    <w:p w14:paraId="7238820E"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normaltextrun"/>
          <w:rFonts w:ascii="Arial" w:hAnsi="Arial" w:cs="Arial"/>
          <w:sz w:val="24"/>
          <w:szCs w:val="24"/>
        </w:rPr>
      </w:pPr>
      <w:r w:rsidRPr="002D63B2">
        <w:rPr>
          <w:rStyle w:val="normaltextrun"/>
          <w:rFonts w:ascii="Arial" w:hAnsi="Arial" w:cs="Arial"/>
          <w:sz w:val="24"/>
          <w:szCs w:val="24"/>
        </w:rPr>
        <w:t xml:space="preserve">  Please ensure that reusable face masks are clean on entering the building or disposable ones are fresh new masks. Please take disposable masks with you when you leave and dispose of properly. </w:t>
      </w:r>
    </w:p>
    <w:p w14:paraId="11E14CCA"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eop"/>
          <w:rFonts w:ascii="Arial" w:hAnsi="Arial" w:cs="Arial"/>
          <w:sz w:val="24"/>
          <w:szCs w:val="24"/>
        </w:rPr>
      </w:pPr>
      <w:r w:rsidRPr="002D63B2">
        <w:rPr>
          <w:rStyle w:val="normaltextrun"/>
          <w:rFonts w:ascii="Arial" w:hAnsi="Arial" w:cs="Arial"/>
          <w:sz w:val="24"/>
          <w:szCs w:val="24"/>
        </w:rPr>
        <w:t>Please ensure you have visited the toilet before coming to the centre, our toilet provision has had to be reduced due to social distancing guidance. </w:t>
      </w:r>
      <w:r w:rsidRPr="002D63B2">
        <w:rPr>
          <w:rStyle w:val="eop"/>
          <w:rFonts w:ascii="Arial" w:hAnsi="Arial" w:cs="Arial"/>
          <w:sz w:val="24"/>
          <w:szCs w:val="24"/>
        </w:rPr>
        <w:t xml:space="preserve"> There are instructions outside toilet facilities advising you how to use safely. </w:t>
      </w:r>
    </w:p>
    <w:p w14:paraId="6C80DA44" w14:textId="77777777" w:rsidR="00B84D89" w:rsidRPr="002D63B2" w:rsidRDefault="00B84D89" w:rsidP="009837A4">
      <w:pPr>
        <w:pStyle w:val="paragraph"/>
        <w:numPr>
          <w:ilvl w:val="0"/>
          <w:numId w:val="26"/>
        </w:numPr>
        <w:spacing w:before="80" w:beforeAutospacing="0" w:after="80" w:afterAutospacing="0"/>
        <w:ind w:hanging="720"/>
        <w:textAlignment w:val="baseline"/>
        <w:rPr>
          <w:rFonts w:ascii="Arial" w:hAnsi="Arial" w:cs="Arial"/>
          <w:sz w:val="24"/>
          <w:szCs w:val="24"/>
        </w:rPr>
      </w:pPr>
      <w:r w:rsidRPr="002D63B2">
        <w:rPr>
          <w:rStyle w:val="normaltextrun"/>
          <w:rFonts w:ascii="Arial" w:hAnsi="Arial" w:cs="Arial"/>
          <w:sz w:val="24"/>
          <w:szCs w:val="24"/>
        </w:rPr>
        <w:t>Please cleanse your hands on entering and leaving the building with the provided sanitizer. </w:t>
      </w:r>
      <w:r w:rsidRPr="002D63B2">
        <w:rPr>
          <w:rStyle w:val="eop"/>
          <w:rFonts w:ascii="Arial" w:hAnsi="Arial" w:cs="Arial"/>
          <w:sz w:val="24"/>
          <w:szCs w:val="24"/>
        </w:rPr>
        <w:t> </w:t>
      </w:r>
    </w:p>
    <w:p w14:paraId="5910501A"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normaltextrun"/>
          <w:rFonts w:ascii="Arial" w:hAnsi="Arial" w:cs="Arial"/>
          <w:sz w:val="24"/>
          <w:szCs w:val="24"/>
        </w:rPr>
      </w:pPr>
      <w:r w:rsidRPr="002D63B2">
        <w:rPr>
          <w:rStyle w:val="normaltextrun"/>
          <w:rFonts w:ascii="Arial" w:hAnsi="Arial" w:cs="Arial"/>
          <w:sz w:val="24"/>
          <w:szCs w:val="24"/>
        </w:rPr>
        <w:t>If you use computer equipment in your lesson, you are welcome to bring your own. This must be a USB connecting keyboard and / or mouse which can be connected to our desktop computers. Please ensure these have been cleaned before leaving home.  We will have our own available but using your own, could reduce the risk of indirect contamination.</w:t>
      </w:r>
    </w:p>
    <w:p w14:paraId="144F21BD" w14:textId="77777777" w:rsidR="00B84D89" w:rsidRPr="002D63B2" w:rsidRDefault="00B84D89" w:rsidP="009837A4">
      <w:pPr>
        <w:pStyle w:val="paragraph"/>
        <w:numPr>
          <w:ilvl w:val="0"/>
          <w:numId w:val="26"/>
        </w:numPr>
        <w:spacing w:before="80" w:beforeAutospacing="0" w:after="80" w:afterAutospacing="0"/>
        <w:ind w:hanging="720"/>
        <w:textAlignment w:val="baseline"/>
        <w:rPr>
          <w:rFonts w:ascii="Arial" w:hAnsi="Arial" w:cs="Arial"/>
          <w:sz w:val="24"/>
          <w:szCs w:val="24"/>
        </w:rPr>
      </w:pPr>
      <w:r w:rsidRPr="002D63B2">
        <w:rPr>
          <w:rStyle w:val="eop"/>
          <w:rFonts w:ascii="Arial" w:hAnsi="Arial" w:cs="Arial"/>
          <w:sz w:val="24"/>
          <w:szCs w:val="24"/>
        </w:rPr>
        <w:t> </w:t>
      </w:r>
      <w:r w:rsidRPr="002D63B2">
        <w:rPr>
          <w:rStyle w:val="normaltextrun"/>
          <w:rFonts w:ascii="Arial" w:hAnsi="Arial" w:cs="Arial"/>
          <w:sz w:val="24"/>
          <w:szCs w:val="24"/>
        </w:rPr>
        <w:t>If you require use of a mouse mat and/or wrist rest, please bring your own that have been cleaned before entering the building. We will have some available but to avoid indirect contamination, it would be better if you could use your own. </w:t>
      </w:r>
      <w:r w:rsidRPr="002D63B2">
        <w:rPr>
          <w:rStyle w:val="eop"/>
          <w:rFonts w:ascii="Arial" w:hAnsi="Arial" w:cs="Arial"/>
          <w:sz w:val="24"/>
          <w:szCs w:val="24"/>
        </w:rPr>
        <w:t> </w:t>
      </w:r>
    </w:p>
    <w:p w14:paraId="0EB3EC5C"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normaltextrun"/>
          <w:rFonts w:ascii="Arial" w:hAnsi="Arial" w:cs="Arial"/>
          <w:sz w:val="24"/>
          <w:szCs w:val="24"/>
        </w:rPr>
      </w:pPr>
      <w:r w:rsidRPr="002D63B2">
        <w:rPr>
          <w:rStyle w:val="normaltextrun"/>
          <w:rFonts w:ascii="Arial" w:hAnsi="Arial" w:cs="Arial"/>
          <w:sz w:val="24"/>
          <w:szCs w:val="24"/>
        </w:rPr>
        <w:t xml:space="preserve">Please bring in minimal personal items. </w:t>
      </w:r>
    </w:p>
    <w:p w14:paraId="59CD1DA9"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normaltextrun"/>
          <w:rFonts w:ascii="Arial" w:hAnsi="Arial" w:cs="Arial"/>
          <w:sz w:val="24"/>
          <w:szCs w:val="24"/>
        </w:rPr>
      </w:pPr>
      <w:r w:rsidRPr="002D63B2">
        <w:rPr>
          <w:rStyle w:val="normaltextrun"/>
          <w:rFonts w:ascii="Arial" w:hAnsi="Arial" w:cs="Arial"/>
          <w:sz w:val="24"/>
          <w:szCs w:val="24"/>
        </w:rPr>
        <w:t xml:space="preserve">Please bring in your own water. If using a refillable bottle, please fill at home. Paper cups are available but are for single use only. </w:t>
      </w:r>
    </w:p>
    <w:p w14:paraId="38A92FDB" w14:textId="77777777" w:rsidR="00B84D89" w:rsidRPr="002D63B2" w:rsidRDefault="00B84D89" w:rsidP="009837A4">
      <w:pPr>
        <w:pStyle w:val="paragraph"/>
        <w:numPr>
          <w:ilvl w:val="0"/>
          <w:numId w:val="26"/>
        </w:numPr>
        <w:spacing w:before="80" w:beforeAutospacing="0" w:after="80" w:afterAutospacing="0"/>
        <w:ind w:hanging="720"/>
        <w:textAlignment w:val="baseline"/>
        <w:rPr>
          <w:rStyle w:val="normaltextrun"/>
          <w:rFonts w:ascii="Arial" w:hAnsi="Arial" w:cs="Arial"/>
          <w:sz w:val="24"/>
          <w:szCs w:val="24"/>
        </w:rPr>
      </w:pPr>
      <w:r w:rsidRPr="002D63B2">
        <w:rPr>
          <w:rStyle w:val="normaltextrun"/>
          <w:rFonts w:ascii="Arial" w:hAnsi="Arial" w:cs="Arial"/>
          <w:sz w:val="24"/>
          <w:szCs w:val="24"/>
        </w:rPr>
        <w:lastRenderedPageBreak/>
        <w:t xml:space="preserve">When in the building, please wash or sanitise your hands regularly at the sanitising stations present throughout the centre. </w:t>
      </w:r>
    </w:p>
    <w:p w14:paraId="341A6935" w14:textId="77777777" w:rsidR="00B84D89" w:rsidRPr="002D63B2" w:rsidRDefault="00B84D89" w:rsidP="009837A4">
      <w:pPr>
        <w:pStyle w:val="paragraph"/>
        <w:numPr>
          <w:ilvl w:val="0"/>
          <w:numId w:val="26"/>
        </w:numPr>
        <w:spacing w:before="80" w:beforeAutospacing="0" w:after="80" w:afterAutospacing="0"/>
        <w:ind w:hanging="720"/>
        <w:textAlignment w:val="baseline"/>
        <w:rPr>
          <w:rFonts w:ascii="Arial" w:hAnsi="Arial" w:cs="Arial"/>
          <w:sz w:val="24"/>
          <w:szCs w:val="24"/>
        </w:rPr>
      </w:pPr>
      <w:r w:rsidRPr="002D63B2">
        <w:rPr>
          <w:rStyle w:val="normaltextrun"/>
          <w:rFonts w:ascii="Arial" w:hAnsi="Arial" w:cs="Arial"/>
          <w:sz w:val="24"/>
          <w:szCs w:val="24"/>
        </w:rPr>
        <w:t>After the lesson has finished, please leave the building promptly. </w:t>
      </w:r>
      <w:r w:rsidRPr="002D63B2">
        <w:rPr>
          <w:rStyle w:val="eop"/>
          <w:rFonts w:ascii="Arial" w:hAnsi="Arial" w:cs="Arial"/>
          <w:sz w:val="24"/>
          <w:szCs w:val="24"/>
        </w:rPr>
        <w:t> </w:t>
      </w:r>
    </w:p>
    <w:p w14:paraId="7442E12E" w14:textId="77777777" w:rsidR="00B84D89" w:rsidRPr="002D63B2" w:rsidRDefault="00B84D89" w:rsidP="00B84D89">
      <w:pPr>
        <w:pStyle w:val="paragraph"/>
        <w:spacing w:before="0" w:beforeAutospacing="0" w:after="0" w:afterAutospacing="0"/>
        <w:textAlignment w:val="baseline"/>
        <w:rPr>
          <w:rStyle w:val="normaltextrun"/>
          <w:rFonts w:ascii="Arial" w:hAnsi="Arial" w:cs="Arial"/>
          <w:b/>
          <w:bCs/>
          <w:sz w:val="24"/>
          <w:szCs w:val="24"/>
        </w:rPr>
      </w:pPr>
    </w:p>
    <w:p w14:paraId="44C59420" w14:textId="77777777" w:rsidR="00B84D89" w:rsidRPr="002D63B2" w:rsidRDefault="00B84D89" w:rsidP="00B84D89">
      <w:pPr>
        <w:pStyle w:val="paragraph"/>
        <w:spacing w:before="0" w:beforeAutospacing="0" w:after="0" w:afterAutospacing="0"/>
        <w:textAlignment w:val="baseline"/>
        <w:rPr>
          <w:rStyle w:val="normaltextrun"/>
          <w:rFonts w:ascii="Arial" w:hAnsi="Arial" w:cs="Arial"/>
          <w:b/>
          <w:bCs/>
          <w:sz w:val="24"/>
          <w:szCs w:val="24"/>
        </w:rPr>
      </w:pPr>
    </w:p>
    <w:p w14:paraId="795CF6B2" w14:textId="4F971404" w:rsidR="00BF575C" w:rsidRPr="001507D4" w:rsidRDefault="00BF575C" w:rsidP="00BF575C">
      <w:pPr>
        <w:pStyle w:val="Heading2"/>
        <w:rPr>
          <w:rFonts w:ascii="Arial" w:hAnsi="Arial" w:cs="Arial"/>
          <w:sz w:val="24"/>
          <w:szCs w:val="24"/>
        </w:rPr>
      </w:pPr>
      <w:bookmarkStart w:id="14" w:name="_Toc57629724"/>
      <w:r w:rsidRPr="001507D4">
        <w:rPr>
          <w:rFonts w:ascii="Arial" w:hAnsi="Arial" w:cs="Arial"/>
          <w:sz w:val="24"/>
          <w:szCs w:val="24"/>
        </w:rPr>
        <w:t>ACL Contact details</w:t>
      </w:r>
      <w:bookmarkEnd w:id="14"/>
    </w:p>
    <w:p w14:paraId="79177BAB" w14:textId="77777777" w:rsidR="00BF575C" w:rsidRPr="001507D4" w:rsidRDefault="00BF575C" w:rsidP="00C15447">
      <w:pPr>
        <w:spacing w:before="0" w:after="0" w:line="240" w:lineRule="auto"/>
        <w:jc w:val="both"/>
        <w:rPr>
          <w:rFonts w:ascii="Arial" w:hAnsi="Arial" w:cs="Arial"/>
          <w:iCs/>
          <w:color w:val="000000"/>
          <w:sz w:val="24"/>
          <w:szCs w:val="24"/>
        </w:rPr>
      </w:pPr>
    </w:p>
    <w:tbl>
      <w:tblPr>
        <w:tblStyle w:val="TableGrid"/>
        <w:tblW w:w="0" w:type="auto"/>
        <w:tblLook w:val="04A0" w:firstRow="1" w:lastRow="0" w:firstColumn="1" w:lastColumn="0" w:noHBand="0" w:noVBand="1"/>
      </w:tblPr>
      <w:tblGrid>
        <w:gridCol w:w="2055"/>
        <w:gridCol w:w="6961"/>
      </w:tblGrid>
      <w:tr w:rsidR="00137380" w:rsidRPr="001507D4" w14:paraId="3759E217" w14:textId="77777777" w:rsidTr="000129E4">
        <w:tc>
          <w:tcPr>
            <w:tcW w:w="2802" w:type="dxa"/>
          </w:tcPr>
          <w:p w14:paraId="33550330"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 xml:space="preserve">By telephone: </w:t>
            </w:r>
          </w:p>
        </w:tc>
        <w:tc>
          <w:tcPr>
            <w:tcW w:w="7053" w:type="dxa"/>
          </w:tcPr>
          <w:p w14:paraId="5F68177C"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0345 603 7635</w:t>
            </w:r>
          </w:p>
        </w:tc>
      </w:tr>
      <w:tr w:rsidR="00137380" w:rsidRPr="001507D4" w14:paraId="4409B687" w14:textId="77777777" w:rsidTr="000129E4">
        <w:tc>
          <w:tcPr>
            <w:tcW w:w="2802" w:type="dxa"/>
          </w:tcPr>
          <w:p w14:paraId="0E43515E"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 xml:space="preserve">By email: </w:t>
            </w:r>
          </w:p>
        </w:tc>
        <w:tc>
          <w:tcPr>
            <w:tcW w:w="7053" w:type="dxa"/>
          </w:tcPr>
          <w:p w14:paraId="479541CA" w14:textId="77777777" w:rsidR="00137380" w:rsidRPr="001507D4" w:rsidRDefault="00F177B5" w:rsidP="00C15447">
            <w:pPr>
              <w:tabs>
                <w:tab w:val="left" w:pos="2552"/>
              </w:tabs>
              <w:rPr>
                <w:rFonts w:ascii="Arial" w:hAnsi="Arial" w:cs="Arial"/>
                <w:sz w:val="24"/>
                <w:szCs w:val="24"/>
              </w:rPr>
            </w:pPr>
            <w:hyperlink r:id="rId18" w:history="1">
              <w:r w:rsidR="00137380" w:rsidRPr="001507D4">
                <w:rPr>
                  <w:rStyle w:val="Hyperlink"/>
                  <w:rFonts w:ascii="Arial" w:hAnsi="Arial" w:cs="Arial"/>
                  <w:sz w:val="24"/>
                  <w:szCs w:val="24"/>
                </w:rPr>
                <w:t>lifelong.learning@essex.gov.uk</w:t>
              </w:r>
            </w:hyperlink>
          </w:p>
        </w:tc>
      </w:tr>
      <w:tr w:rsidR="00137380" w:rsidRPr="001507D4" w14:paraId="19BDA14E" w14:textId="77777777" w:rsidTr="000129E4">
        <w:tc>
          <w:tcPr>
            <w:tcW w:w="2802" w:type="dxa"/>
          </w:tcPr>
          <w:p w14:paraId="43AC3235"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 xml:space="preserve">Visit our website: </w:t>
            </w:r>
          </w:p>
        </w:tc>
        <w:tc>
          <w:tcPr>
            <w:tcW w:w="7053" w:type="dxa"/>
          </w:tcPr>
          <w:p w14:paraId="400EFAF0" w14:textId="77777777" w:rsidR="00137380" w:rsidRPr="001507D4" w:rsidRDefault="00F177B5" w:rsidP="00C15447">
            <w:pPr>
              <w:pStyle w:val="NormalWeb"/>
              <w:spacing w:beforeAutospacing="0" w:after="0" w:afterAutospacing="0"/>
              <w:rPr>
                <w:rFonts w:ascii="Arial" w:eastAsia="Times New Roman" w:hAnsi="Arial" w:cs="Arial" w:hint="default"/>
                <w:lang w:eastAsia="en-GB"/>
              </w:rPr>
            </w:pPr>
            <w:hyperlink r:id="rId19" w:history="1">
              <w:r w:rsidR="00137380" w:rsidRPr="001507D4">
                <w:rPr>
                  <w:rStyle w:val="Hyperlink"/>
                  <w:rFonts w:ascii="Arial" w:hAnsi="Arial" w:cs="Arial" w:hint="default"/>
                </w:rPr>
                <w:t>www.aclessex.com</w:t>
              </w:r>
            </w:hyperlink>
          </w:p>
        </w:tc>
      </w:tr>
      <w:tr w:rsidR="00137380" w:rsidRPr="001507D4" w14:paraId="6528AE12" w14:textId="77777777" w:rsidTr="000129E4">
        <w:tc>
          <w:tcPr>
            <w:tcW w:w="2802" w:type="dxa"/>
          </w:tcPr>
          <w:p w14:paraId="1AE1F831"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By letter:</w:t>
            </w:r>
          </w:p>
        </w:tc>
        <w:tc>
          <w:tcPr>
            <w:tcW w:w="7053" w:type="dxa"/>
          </w:tcPr>
          <w:p w14:paraId="69FB34E2" w14:textId="4DBBAD01" w:rsidR="00137380" w:rsidRPr="001507D4" w:rsidRDefault="00137380" w:rsidP="00C15447">
            <w:pPr>
              <w:pStyle w:val="NormalWeb"/>
              <w:spacing w:beforeAutospacing="0" w:after="0" w:afterAutospacing="0"/>
              <w:rPr>
                <w:rFonts w:ascii="Arial" w:hAnsi="Arial" w:cs="Arial" w:hint="default"/>
              </w:rPr>
            </w:pPr>
            <w:r w:rsidRPr="001507D4">
              <w:rPr>
                <w:rFonts w:ascii="Arial" w:eastAsia="Times New Roman" w:hAnsi="Arial" w:cs="Arial" w:hint="default"/>
                <w:lang w:eastAsia="en-GB"/>
              </w:rPr>
              <w:t xml:space="preserve">Adult Community Learning, </w:t>
            </w:r>
            <w:proofErr w:type="spellStart"/>
            <w:r w:rsidRPr="001507D4">
              <w:rPr>
                <w:rFonts w:ascii="Arial" w:eastAsia="Times New Roman" w:hAnsi="Arial" w:cs="Arial" w:hint="default"/>
                <w:lang w:eastAsia="en-GB"/>
              </w:rPr>
              <w:t>Spinks</w:t>
            </w:r>
            <w:proofErr w:type="spellEnd"/>
            <w:r w:rsidRPr="001507D4">
              <w:rPr>
                <w:rFonts w:ascii="Arial" w:eastAsia="Times New Roman" w:hAnsi="Arial" w:cs="Arial" w:hint="default"/>
                <w:lang w:eastAsia="en-GB"/>
              </w:rPr>
              <w:t xml:space="preserve"> Lane, Witham, Essex CM8 1EP</w:t>
            </w:r>
          </w:p>
        </w:tc>
      </w:tr>
      <w:tr w:rsidR="00137380" w:rsidRPr="001507D4" w14:paraId="7B936060" w14:textId="77777777" w:rsidTr="000129E4">
        <w:tc>
          <w:tcPr>
            <w:tcW w:w="2802" w:type="dxa"/>
          </w:tcPr>
          <w:p w14:paraId="64AADEED"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Online Feedback Form</w:t>
            </w:r>
          </w:p>
        </w:tc>
        <w:tc>
          <w:tcPr>
            <w:tcW w:w="7053" w:type="dxa"/>
          </w:tcPr>
          <w:p w14:paraId="0A3703A4" w14:textId="395951AB" w:rsidR="00137380" w:rsidRPr="001507D4" w:rsidRDefault="00F177B5" w:rsidP="00C15447">
            <w:pPr>
              <w:pStyle w:val="NormalWeb"/>
              <w:spacing w:beforeAutospacing="0" w:after="0" w:afterAutospacing="0"/>
              <w:rPr>
                <w:rFonts w:ascii="Arial" w:eastAsia="Times New Roman" w:hAnsi="Arial" w:cs="Arial" w:hint="default"/>
                <w:lang w:eastAsia="en-GB"/>
              </w:rPr>
            </w:pPr>
            <w:hyperlink r:id="rId20" w:history="1">
              <w:r w:rsidR="00051C58" w:rsidRPr="001507D4">
                <w:rPr>
                  <w:rFonts w:ascii="Arial" w:eastAsiaTheme="minorEastAsia" w:hAnsi="Arial" w:cs="Arial" w:hint="default"/>
                  <w:color w:val="0000FF"/>
                  <w:u w:val="single"/>
                </w:rPr>
                <w:t>https://essex-self.achieveservice.com/service/Complaints_and_compliments</w:t>
              </w:r>
            </w:hyperlink>
          </w:p>
        </w:tc>
      </w:tr>
    </w:tbl>
    <w:p w14:paraId="5FE52CBF" w14:textId="77777777" w:rsidR="00137380" w:rsidRPr="001507D4" w:rsidRDefault="00137380" w:rsidP="00C15447">
      <w:pPr>
        <w:spacing w:before="0" w:after="0" w:line="240" w:lineRule="auto"/>
        <w:rPr>
          <w:rFonts w:ascii="Arial" w:hAnsi="Arial" w:cs="Arial"/>
          <w:color w:val="FF0000"/>
          <w:sz w:val="24"/>
          <w:szCs w:val="24"/>
          <w:lang w:val="en-US"/>
        </w:rPr>
      </w:pPr>
    </w:p>
    <w:p w14:paraId="22FC3876" w14:textId="0125C0E3" w:rsidR="00137380" w:rsidRPr="001507D4" w:rsidRDefault="00137380" w:rsidP="00864DA0">
      <w:pPr>
        <w:pStyle w:val="Heading2"/>
        <w:rPr>
          <w:rFonts w:ascii="Arial" w:hAnsi="Arial" w:cs="Arial"/>
          <w:sz w:val="24"/>
          <w:szCs w:val="24"/>
        </w:rPr>
      </w:pPr>
      <w:bookmarkStart w:id="15" w:name="_Toc46212901"/>
      <w:bookmarkStart w:id="16" w:name="_Toc57629725"/>
      <w:r w:rsidRPr="001507D4">
        <w:rPr>
          <w:rFonts w:ascii="Arial" w:hAnsi="Arial" w:cs="Arial"/>
          <w:sz w:val="24"/>
          <w:szCs w:val="24"/>
        </w:rPr>
        <w:t>How to give feedback to ACL</w:t>
      </w:r>
      <w:bookmarkEnd w:id="15"/>
      <w:r w:rsidR="00BF3BF6" w:rsidRPr="001507D4">
        <w:rPr>
          <w:rFonts w:ascii="Arial" w:hAnsi="Arial" w:cs="Arial"/>
          <w:sz w:val="24"/>
          <w:szCs w:val="24"/>
        </w:rPr>
        <w:t xml:space="preserve"> - </w:t>
      </w:r>
      <w:r w:rsidRPr="001507D4">
        <w:rPr>
          <w:rFonts w:ascii="Arial" w:hAnsi="Arial" w:cs="Arial"/>
          <w:sz w:val="24"/>
          <w:szCs w:val="24"/>
        </w:rPr>
        <w:t>Compliments, Comments and Complaints</w:t>
      </w:r>
      <w:bookmarkEnd w:id="16"/>
    </w:p>
    <w:p w14:paraId="410EBA58" w14:textId="7462C66A" w:rsidR="00137380" w:rsidRPr="001507D4" w:rsidRDefault="00137380" w:rsidP="00137380">
      <w:pPr>
        <w:jc w:val="both"/>
        <w:rPr>
          <w:rFonts w:ascii="Arial" w:hAnsi="Arial" w:cs="Arial"/>
          <w:iCs/>
          <w:sz w:val="24"/>
          <w:szCs w:val="24"/>
        </w:rPr>
      </w:pPr>
      <w:r w:rsidRPr="001507D4">
        <w:rPr>
          <w:rFonts w:ascii="Arial" w:hAnsi="Arial" w:cs="Arial"/>
          <w:iCs/>
          <w:sz w:val="24"/>
          <w:szCs w:val="24"/>
        </w:rPr>
        <w:t xml:space="preserve">In the first instance please speak with your tutor and if you would like to make further contact please use the </w:t>
      </w:r>
      <w:r w:rsidR="00051C58" w:rsidRPr="001507D4">
        <w:rPr>
          <w:rFonts w:ascii="Arial" w:hAnsi="Arial" w:cs="Arial"/>
          <w:iCs/>
          <w:sz w:val="24"/>
          <w:szCs w:val="24"/>
        </w:rPr>
        <w:t xml:space="preserve">Online feedback form above </w:t>
      </w:r>
      <w:r w:rsidRPr="001507D4">
        <w:rPr>
          <w:rFonts w:ascii="Arial" w:hAnsi="Arial" w:cs="Arial"/>
          <w:iCs/>
          <w:sz w:val="24"/>
          <w:szCs w:val="24"/>
        </w:rPr>
        <w:t>or use the contact details above.</w:t>
      </w:r>
    </w:p>
    <w:p w14:paraId="6D0F93A3" w14:textId="77777777" w:rsidR="00137380" w:rsidRPr="001507D4" w:rsidRDefault="00137380" w:rsidP="00137380">
      <w:pPr>
        <w:pStyle w:val="BodyText"/>
        <w:spacing w:after="0"/>
        <w:jc w:val="both"/>
        <w:rPr>
          <w:rFonts w:cs="Arial"/>
          <w:szCs w:val="24"/>
        </w:rPr>
      </w:pPr>
    </w:p>
    <w:p w14:paraId="099FD3F9" w14:textId="77777777" w:rsidR="00137380" w:rsidRPr="001507D4" w:rsidRDefault="00137380" w:rsidP="00137380">
      <w:pPr>
        <w:pStyle w:val="ListParagraph"/>
        <w:numPr>
          <w:ilvl w:val="0"/>
          <w:numId w:val="5"/>
        </w:numPr>
        <w:spacing w:after="200"/>
        <w:ind w:left="357" w:hanging="357"/>
        <w:contextualSpacing w:val="0"/>
        <w:rPr>
          <w:rFonts w:ascii="Arial" w:hAnsi="Arial" w:cs="Arial"/>
          <w:b/>
          <w:bCs/>
        </w:rPr>
      </w:pPr>
      <w:r w:rsidRPr="001507D4">
        <w:rPr>
          <w:rFonts w:ascii="Arial" w:hAnsi="Arial" w:cs="Arial"/>
        </w:rPr>
        <w:t>We treat all feedback seriously and according to our standard procedures</w:t>
      </w:r>
    </w:p>
    <w:p w14:paraId="53939F65" w14:textId="77777777" w:rsidR="00137380" w:rsidRPr="001507D4" w:rsidRDefault="00137380" w:rsidP="00137380">
      <w:pPr>
        <w:pStyle w:val="ListParagraph"/>
        <w:numPr>
          <w:ilvl w:val="0"/>
          <w:numId w:val="5"/>
        </w:numPr>
        <w:spacing w:after="200"/>
        <w:ind w:left="357" w:hanging="357"/>
        <w:contextualSpacing w:val="0"/>
        <w:rPr>
          <w:rFonts w:ascii="Arial" w:hAnsi="Arial" w:cs="Arial"/>
          <w:b/>
          <w:bCs/>
        </w:rPr>
      </w:pPr>
      <w:r w:rsidRPr="001507D4">
        <w:rPr>
          <w:rFonts w:ascii="Arial" w:hAnsi="Arial" w:cs="Arial"/>
        </w:rPr>
        <w:t xml:space="preserve">We recognise and respond to compliments, ensuring that staff teams and individuals are recognised when excellent service is delivered. </w:t>
      </w:r>
    </w:p>
    <w:p w14:paraId="6156B869" w14:textId="77777777" w:rsidR="00137380" w:rsidRPr="001507D4" w:rsidRDefault="00137380" w:rsidP="00137380">
      <w:pPr>
        <w:pStyle w:val="ListParagraph"/>
        <w:numPr>
          <w:ilvl w:val="0"/>
          <w:numId w:val="5"/>
        </w:numPr>
        <w:spacing w:after="200"/>
        <w:ind w:left="357" w:hanging="357"/>
        <w:contextualSpacing w:val="0"/>
        <w:rPr>
          <w:rFonts w:ascii="Arial" w:hAnsi="Arial" w:cs="Arial"/>
          <w:b/>
          <w:bCs/>
        </w:rPr>
      </w:pPr>
      <w:r w:rsidRPr="001507D4">
        <w:rPr>
          <w:rFonts w:ascii="Arial" w:hAnsi="Arial" w:cs="Arial"/>
        </w:rPr>
        <w:t xml:space="preserve">The customer can expect to be treated with courtesy, respect and fairness </w:t>
      </w:r>
      <w:proofErr w:type="gramStart"/>
      <w:r w:rsidRPr="001507D4">
        <w:rPr>
          <w:rFonts w:ascii="Arial" w:hAnsi="Arial" w:cs="Arial"/>
        </w:rPr>
        <w:t>at all times</w:t>
      </w:r>
      <w:proofErr w:type="gramEnd"/>
      <w:r w:rsidRPr="001507D4">
        <w:rPr>
          <w:rFonts w:ascii="Arial" w:hAnsi="Arial" w:cs="Arial"/>
        </w:rPr>
        <w:t>. We expect that customers also treat ACL staff dealing with complaints with the same courtesy, respect and fairness</w:t>
      </w:r>
    </w:p>
    <w:p w14:paraId="56ED825D" w14:textId="77777777" w:rsidR="00137380" w:rsidRPr="001507D4" w:rsidRDefault="00137380" w:rsidP="00137380">
      <w:pPr>
        <w:pStyle w:val="ListParagraph"/>
        <w:numPr>
          <w:ilvl w:val="0"/>
          <w:numId w:val="5"/>
        </w:numPr>
        <w:spacing w:after="200"/>
        <w:ind w:left="357" w:hanging="357"/>
        <w:contextualSpacing w:val="0"/>
        <w:rPr>
          <w:rFonts w:ascii="Arial" w:hAnsi="Arial" w:cs="Arial"/>
          <w:b/>
          <w:bCs/>
        </w:rPr>
      </w:pPr>
      <w:r w:rsidRPr="001507D4">
        <w:rPr>
          <w:rFonts w:ascii="Arial" w:hAnsi="Arial" w:cs="Arial"/>
        </w:rPr>
        <w:t xml:space="preserve">All complaints will be acknowledged within </w:t>
      </w:r>
      <w:r w:rsidRPr="001507D4">
        <w:rPr>
          <w:rFonts w:ascii="Arial" w:hAnsi="Arial" w:cs="Arial"/>
          <w:b/>
        </w:rPr>
        <w:t>three working days</w:t>
      </w:r>
      <w:r w:rsidRPr="001507D4">
        <w:rPr>
          <w:rFonts w:ascii="Arial" w:hAnsi="Arial" w:cs="Arial"/>
        </w:rPr>
        <w:t xml:space="preserve"> from the date of receipt. </w:t>
      </w:r>
    </w:p>
    <w:p w14:paraId="4FA40012" w14:textId="7019943B" w:rsidR="00137380" w:rsidRDefault="00137380" w:rsidP="007C7099">
      <w:pPr>
        <w:pStyle w:val="ListParagraph"/>
        <w:numPr>
          <w:ilvl w:val="0"/>
          <w:numId w:val="5"/>
        </w:numPr>
        <w:spacing w:after="200"/>
        <w:ind w:left="357" w:hanging="357"/>
        <w:contextualSpacing w:val="0"/>
        <w:rPr>
          <w:rFonts w:ascii="Arial" w:hAnsi="Arial" w:cs="Arial"/>
        </w:rPr>
      </w:pPr>
      <w:r w:rsidRPr="001507D4">
        <w:rPr>
          <w:rFonts w:ascii="Arial" w:hAnsi="Arial" w:cs="Arial"/>
        </w:rPr>
        <w:t xml:space="preserve">We will respond to a complaint within </w:t>
      </w:r>
      <w:r w:rsidRPr="001507D4">
        <w:rPr>
          <w:rFonts w:ascii="Arial" w:hAnsi="Arial" w:cs="Arial"/>
          <w:b/>
        </w:rPr>
        <w:t>10 working days</w:t>
      </w:r>
      <w:r w:rsidRPr="001507D4">
        <w:rPr>
          <w:rFonts w:ascii="Arial" w:hAnsi="Arial" w:cs="Arial"/>
        </w:rPr>
        <w:t xml:space="preserve"> and within 20 working days for other comments or compliments.</w:t>
      </w:r>
      <w:r w:rsidR="008A5C62">
        <w:rPr>
          <w:rFonts w:ascii="Arial" w:hAnsi="Arial" w:cs="Arial"/>
        </w:rPr>
        <w:t xml:space="preserve"> </w:t>
      </w:r>
    </w:p>
    <w:p w14:paraId="20589E6A" w14:textId="77777777" w:rsidR="008A5C62" w:rsidRPr="001507D4" w:rsidRDefault="008A5C62" w:rsidP="008A5C62">
      <w:pPr>
        <w:pStyle w:val="ListParagraph"/>
        <w:spacing w:after="200"/>
        <w:ind w:left="357"/>
        <w:contextualSpacing w:val="0"/>
        <w:rPr>
          <w:rStyle w:val="Hyperlink"/>
          <w:rFonts w:ascii="Arial" w:hAnsi="Arial" w:cs="Arial"/>
          <w:color w:val="auto"/>
          <w:u w:val="none"/>
        </w:rPr>
      </w:pPr>
    </w:p>
    <w:p w14:paraId="61A38987" w14:textId="77777777" w:rsidR="00137380" w:rsidRPr="001507D4" w:rsidRDefault="00137380" w:rsidP="00864DA0">
      <w:pPr>
        <w:pStyle w:val="Heading2"/>
        <w:rPr>
          <w:rFonts w:ascii="Arial" w:hAnsi="Arial" w:cs="Arial"/>
          <w:sz w:val="24"/>
          <w:szCs w:val="24"/>
        </w:rPr>
      </w:pPr>
      <w:bookmarkStart w:id="17" w:name="_Toc57621991"/>
      <w:bookmarkStart w:id="18" w:name="_Toc57629726"/>
      <w:r w:rsidRPr="001507D4">
        <w:rPr>
          <w:rFonts w:ascii="Arial" w:hAnsi="Arial" w:cs="Arial"/>
          <w:sz w:val="24"/>
          <w:szCs w:val="24"/>
        </w:rPr>
        <w:t>Continuous Quality Improvement</w:t>
      </w:r>
      <w:bookmarkEnd w:id="17"/>
      <w:bookmarkEnd w:id="18"/>
      <w:r w:rsidRPr="001507D4">
        <w:rPr>
          <w:rFonts w:ascii="Arial" w:hAnsi="Arial" w:cs="Arial"/>
          <w:sz w:val="24"/>
          <w:szCs w:val="24"/>
        </w:rPr>
        <w:t xml:space="preserve"> </w:t>
      </w:r>
    </w:p>
    <w:p w14:paraId="59DFFBD3" w14:textId="1D8BE8B6" w:rsidR="008A5C62" w:rsidRDefault="00137380" w:rsidP="00137380">
      <w:pPr>
        <w:pStyle w:val="BodyText"/>
        <w:spacing w:after="0"/>
        <w:jc w:val="both"/>
        <w:rPr>
          <w:rFonts w:cs="Arial"/>
          <w:szCs w:val="24"/>
        </w:rPr>
      </w:pPr>
      <w:r w:rsidRPr="001507D4">
        <w:rPr>
          <w:rFonts w:cs="Arial"/>
          <w:szCs w:val="24"/>
        </w:rPr>
        <w:t>By carefully monitoring our service quality, we ensure that we are giving you the best possible value for money.  Each year we develop a service quality improvement plan which is reviewed regularly to monitor our performance; including an annual self-assessment report which involves feedback from learners and other service users.  This feedback is collected through learner end of course evaluations, learner focus groups and National Surveys.  All of which helps to inform us on how we can further develop our service and improve you</w:t>
      </w:r>
      <w:r w:rsidR="00BF3BF6" w:rsidRPr="001507D4">
        <w:rPr>
          <w:rFonts w:cs="Arial"/>
          <w:szCs w:val="24"/>
        </w:rPr>
        <w:t>r</w:t>
      </w:r>
      <w:r w:rsidRPr="001507D4">
        <w:rPr>
          <w:rFonts w:cs="Arial"/>
          <w:szCs w:val="24"/>
        </w:rPr>
        <w:t xml:space="preserve"> learning experience with ACL.  </w:t>
      </w:r>
    </w:p>
    <w:p w14:paraId="1B6B632A" w14:textId="77777777" w:rsidR="008A5C62" w:rsidRDefault="008A5C62">
      <w:pPr>
        <w:rPr>
          <w:rFonts w:ascii="Arial" w:eastAsia="Times New Roman" w:hAnsi="Arial" w:cs="Arial"/>
          <w:sz w:val="24"/>
          <w:szCs w:val="24"/>
          <w:lang w:val="en-US" w:eastAsia="en-GB"/>
        </w:rPr>
      </w:pPr>
      <w:r>
        <w:rPr>
          <w:rFonts w:cs="Arial"/>
          <w:szCs w:val="24"/>
        </w:rPr>
        <w:br w:type="page"/>
      </w:r>
    </w:p>
    <w:p w14:paraId="6647172D" w14:textId="07575F72" w:rsidR="008A0625" w:rsidRPr="008A0625" w:rsidRDefault="009837A4" w:rsidP="008A0625">
      <w:pPr>
        <w:pStyle w:val="Heading2"/>
        <w:rPr>
          <w:rFonts w:ascii="Arial" w:hAnsi="Arial" w:cs="Arial"/>
          <w:sz w:val="24"/>
          <w:szCs w:val="24"/>
        </w:rPr>
      </w:pPr>
      <w:bookmarkStart w:id="19" w:name="_Toc57629727"/>
      <w:bookmarkStart w:id="20" w:name="_Hlk15992204"/>
      <w:r>
        <w:rPr>
          <w:rFonts w:ascii="Arial" w:hAnsi="Arial" w:cs="Arial"/>
          <w:sz w:val="24"/>
          <w:szCs w:val="24"/>
        </w:rPr>
        <w:lastRenderedPageBreak/>
        <w:t>ACL Learner Forum</w:t>
      </w:r>
      <w:bookmarkEnd w:id="19"/>
    </w:p>
    <w:p w14:paraId="23359242" w14:textId="77777777" w:rsidR="008A0625" w:rsidRDefault="008A0625" w:rsidP="008A0625">
      <w:pPr>
        <w:spacing w:before="0" w:after="0" w:line="240" w:lineRule="auto"/>
        <w:rPr>
          <w:rFonts w:ascii="Arial" w:eastAsia="Times New Roman" w:hAnsi="Arial" w:cs="Arial"/>
          <w:sz w:val="24"/>
          <w:szCs w:val="24"/>
          <w:lang w:val="en-US" w:eastAsia="en-GB"/>
        </w:rPr>
      </w:pPr>
    </w:p>
    <w:p w14:paraId="5050F955" w14:textId="0659198B" w:rsidR="008A0625" w:rsidRPr="008A0625" w:rsidRDefault="008A0625" w:rsidP="008A0625">
      <w:pPr>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 xml:space="preserve">If you are a learner enrolled on a course with Adult Learning, or an employer involved with ACL then you can apply. We are looking for members who reflect the diversity of our learner group. So, whatever your age or experience we’d really like to hear from you. </w:t>
      </w:r>
    </w:p>
    <w:p w14:paraId="4D79FF81" w14:textId="77777777" w:rsidR="008A0625" w:rsidRPr="008A0625" w:rsidRDefault="008A0625" w:rsidP="008A0625">
      <w:pPr>
        <w:spacing w:before="0" w:after="0" w:line="240" w:lineRule="auto"/>
        <w:rPr>
          <w:rFonts w:ascii="Arial" w:eastAsia="Times New Roman" w:hAnsi="Arial" w:cs="Arial"/>
          <w:sz w:val="24"/>
          <w:szCs w:val="24"/>
          <w:lang w:val="en-US" w:eastAsia="en-GB"/>
        </w:rPr>
      </w:pPr>
    </w:p>
    <w:p w14:paraId="5C4BD898" w14:textId="77777777" w:rsidR="008A0625" w:rsidRPr="008A0625" w:rsidRDefault="008A0625" w:rsidP="008A0625">
      <w:pPr>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The Learner Forum is the best opportunity for our learners to share their ideas about what ACL is doing well, how we can improve and what new things we should be thinking about.</w:t>
      </w:r>
    </w:p>
    <w:p w14:paraId="64C12C2A" w14:textId="77777777" w:rsidR="008A0625" w:rsidRPr="008A0625" w:rsidRDefault="008A0625" w:rsidP="008A0625">
      <w:pPr>
        <w:spacing w:before="0" w:after="0" w:line="240" w:lineRule="auto"/>
        <w:rPr>
          <w:rFonts w:ascii="Arial" w:eastAsia="Times New Roman" w:hAnsi="Arial" w:cs="Arial"/>
          <w:sz w:val="24"/>
          <w:szCs w:val="24"/>
          <w:lang w:val="en-US" w:eastAsia="en-GB"/>
        </w:rPr>
      </w:pPr>
    </w:p>
    <w:p w14:paraId="61C82524" w14:textId="77777777" w:rsidR="008A0625" w:rsidRPr="008A0625" w:rsidRDefault="008A0625" w:rsidP="008A0625">
      <w:pPr>
        <w:spacing w:before="0" w:after="0" w:line="240" w:lineRule="auto"/>
        <w:rPr>
          <w:rFonts w:ascii="Arial" w:eastAsia="Times New Roman" w:hAnsi="Arial" w:cs="Arial"/>
          <w:b/>
          <w:bCs/>
          <w:sz w:val="24"/>
          <w:szCs w:val="24"/>
          <w:lang w:val="en-US" w:eastAsia="en-GB"/>
        </w:rPr>
      </w:pPr>
      <w:r w:rsidRPr="008A0625">
        <w:rPr>
          <w:rFonts w:ascii="Arial" w:eastAsia="Times New Roman" w:hAnsi="Arial" w:cs="Arial"/>
          <w:b/>
          <w:bCs/>
          <w:sz w:val="24"/>
          <w:szCs w:val="24"/>
          <w:lang w:val="en-US" w:eastAsia="en-GB"/>
        </w:rPr>
        <w:t xml:space="preserve">What will the Learner Forum do? </w:t>
      </w:r>
    </w:p>
    <w:p w14:paraId="5645C6C5" w14:textId="77777777" w:rsidR="008A0625" w:rsidRPr="008A0625" w:rsidRDefault="008A0625" w:rsidP="00D90126">
      <w:pPr>
        <w:pStyle w:val="ListParagraph"/>
        <w:numPr>
          <w:ilvl w:val="0"/>
          <w:numId w:val="24"/>
        </w:numPr>
        <w:ind w:left="357" w:hanging="357"/>
        <w:rPr>
          <w:rFonts w:ascii="Arial" w:hAnsi="Arial" w:cs="Arial"/>
          <w:lang w:val="en-US"/>
        </w:rPr>
      </w:pPr>
      <w:r w:rsidRPr="008A0625">
        <w:rPr>
          <w:rFonts w:ascii="Arial" w:hAnsi="Arial" w:cs="Arial"/>
          <w:lang w:val="en-US"/>
        </w:rPr>
        <w:t xml:space="preserve">Provide opportunities for learners to make suggestions of what could go into learning </w:t>
      </w:r>
      <w:proofErr w:type="spellStart"/>
      <w:r w:rsidRPr="008A0625">
        <w:rPr>
          <w:rFonts w:ascii="Arial" w:hAnsi="Arial" w:cs="Arial"/>
          <w:lang w:val="en-US"/>
        </w:rPr>
        <w:t>programmes</w:t>
      </w:r>
      <w:proofErr w:type="spellEnd"/>
    </w:p>
    <w:p w14:paraId="4DE75499" w14:textId="77777777" w:rsidR="008A0625" w:rsidRPr="008A0625" w:rsidRDefault="008A0625" w:rsidP="00D90126">
      <w:pPr>
        <w:pStyle w:val="ListParagraph"/>
        <w:numPr>
          <w:ilvl w:val="0"/>
          <w:numId w:val="24"/>
        </w:numPr>
        <w:ind w:left="357" w:hanging="357"/>
        <w:rPr>
          <w:rFonts w:ascii="Arial" w:hAnsi="Arial" w:cs="Arial"/>
          <w:lang w:val="en-US"/>
        </w:rPr>
      </w:pPr>
      <w:r w:rsidRPr="008A0625">
        <w:rPr>
          <w:rFonts w:ascii="Arial" w:hAnsi="Arial" w:cs="Arial"/>
          <w:lang w:val="en-US"/>
        </w:rPr>
        <w:t xml:space="preserve">Help staff </w:t>
      </w:r>
      <w:proofErr w:type="spellStart"/>
      <w:r w:rsidRPr="008A0625">
        <w:rPr>
          <w:rFonts w:ascii="Arial" w:hAnsi="Arial" w:cs="Arial"/>
          <w:lang w:val="en-US"/>
        </w:rPr>
        <w:t>analyse</w:t>
      </w:r>
      <w:proofErr w:type="spellEnd"/>
      <w:r w:rsidRPr="008A0625">
        <w:rPr>
          <w:rFonts w:ascii="Arial" w:hAnsi="Arial" w:cs="Arial"/>
          <w:lang w:val="en-US"/>
        </w:rPr>
        <w:t xml:space="preserve"> and act on information from learner surveys and participation reports</w:t>
      </w:r>
    </w:p>
    <w:p w14:paraId="3EA5540A" w14:textId="77777777" w:rsidR="008A0625" w:rsidRPr="008A0625" w:rsidRDefault="008A0625" w:rsidP="00D90126">
      <w:pPr>
        <w:pStyle w:val="ListParagraph"/>
        <w:numPr>
          <w:ilvl w:val="0"/>
          <w:numId w:val="24"/>
        </w:numPr>
        <w:ind w:left="357" w:hanging="357"/>
        <w:rPr>
          <w:rFonts w:ascii="Arial" w:hAnsi="Arial" w:cs="Arial"/>
          <w:lang w:val="en-US"/>
        </w:rPr>
      </w:pPr>
      <w:r w:rsidRPr="008A0625">
        <w:rPr>
          <w:rFonts w:ascii="Arial" w:hAnsi="Arial" w:cs="Arial"/>
          <w:lang w:val="en-US"/>
        </w:rPr>
        <w:t>Enable learners to meet and share experiences and ideas with other learners, and with staff</w:t>
      </w:r>
    </w:p>
    <w:p w14:paraId="6795D108" w14:textId="77777777" w:rsidR="008A0625" w:rsidRPr="008A0625" w:rsidRDefault="008A0625" w:rsidP="00D90126">
      <w:pPr>
        <w:pStyle w:val="ListParagraph"/>
        <w:numPr>
          <w:ilvl w:val="0"/>
          <w:numId w:val="24"/>
        </w:numPr>
        <w:ind w:left="357" w:hanging="357"/>
        <w:rPr>
          <w:rFonts w:ascii="Arial" w:hAnsi="Arial" w:cs="Arial"/>
          <w:lang w:val="en-US"/>
        </w:rPr>
      </w:pPr>
      <w:r w:rsidRPr="008A0625">
        <w:rPr>
          <w:rFonts w:ascii="Arial" w:hAnsi="Arial" w:cs="Arial"/>
          <w:lang w:val="en-US"/>
        </w:rPr>
        <w:t>Enable learners to express their concerns and ensure that Adult Learning responds appropriately to the issues that are raised</w:t>
      </w:r>
    </w:p>
    <w:p w14:paraId="79811218" w14:textId="77777777" w:rsidR="008A0625" w:rsidRPr="008A0625" w:rsidRDefault="008A0625" w:rsidP="00D90126">
      <w:pPr>
        <w:pStyle w:val="ListParagraph"/>
        <w:numPr>
          <w:ilvl w:val="0"/>
          <w:numId w:val="24"/>
        </w:numPr>
        <w:ind w:left="357" w:hanging="357"/>
        <w:rPr>
          <w:rFonts w:ascii="Arial" w:hAnsi="Arial" w:cs="Arial"/>
          <w:lang w:val="en-US"/>
        </w:rPr>
      </w:pPr>
      <w:r w:rsidRPr="008A0625">
        <w:rPr>
          <w:rFonts w:ascii="Arial" w:hAnsi="Arial" w:cs="Arial"/>
          <w:lang w:val="en-US"/>
        </w:rPr>
        <w:t>Help ensure accessibility by road testing evaluation forms, systems and changes in policy etc.</w:t>
      </w:r>
    </w:p>
    <w:p w14:paraId="67A01C07" w14:textId="32B75966" w:rsidR="008A0625" w:rsidRDefault="008A0625" w:rsidP="00D90126">
      <w:pPr>
        <w:pStyle w:val="ListParagraph"/>
        <w:numPr>
          <w:ilvl w:val="0"/>
          <w:numId w:val="24"/>
        </w:numPr>
        <w:ind w:left="357" w:hanging="357"/>
        <w:rPr>
          <w:rFonts w:ascii="Arial" w:hAnsi="Arial" w:cs="Arial"/>
          <w:lang w:val="en-US"/>
        </w:rPr>
      </w:pPr>
      <w:r w:rsidRPr="008A0625">
        <w:rPr>
          <w:rFonts w:ascii="Arial" w:hAnsi="Arial" w:cs="Arial"/>
          <w:lang w:val="en-US"/>
        </w:rPr>
        <w:t xml:space="preserve">Provide an ongoing consultation role for ACL staff and our Governing Body.   </w:t>
      </w:r>
    </w:p>
    <w:p w14:paraId="04601562" w14:textId="77777777" w:rsidR="008A0625" w:rsidRPr="008A0625" w:rsidRDefault="008A0625" w:rsidP="008A0625">
      <w:pPr>
        <w:spacing w:before="0" w:after="0" w:line="240" w:lineRule="auto"/>
        <w:rPr>
          <w:rFonts w:ascii="Arial" w:eastAsia="Times New Roman" w:hAnsi="Arial" w:cs="Arial"/>
          <w:b/>
          <w:bCs/>
          <w:sz w:val="24"/>
          <w:szCs w:val="24"/>
          <w:lang w:val="en-US" w:eastAsia="en-GB"/>
        </w:rPr>
      </w:pPr>
      <w:r w:rsidRPr="008A0625">
        <w:rPr>
          <w:rFonts w:ascii="Arial" w:eastAsia="Times New Roman" w:hAnsi="Arial" w:cs="Arial"/>
          <w:b/>
          <w:bCs/>
          <w:sz w:val="24"/>
          <w:szCs w:val="24"/>
          <w:lang w:val="en-US" w:eastAsia="en-GB"/>
        </w:rPr>
        <w:t xml:space="preserve">How often does the forum meet? </w:t>
      </w:r>
    </w:p>
    <w:p w14:paraId="124D3C06" w14:textId="584BB172" w:rsidR="00D90126" w:rsidRDefault="008A0625" w:rsidP="008A0625">
      <w:pPr>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 xml:space="preserve">As a member of the Forum member you would be expected to attend up to four meetings during the year.  Whilst our </w:t>
      </w:r>
      <w:proofErr w:type="spellStart"/>
      <w:r w:rsidRPr="008A0625">
        <w:rPr>
          <w:rFonts w:ascii="Arial" w:eastAsia="Times New Roman" w:hAnsi="Arial" w:cs="Arial"/>
          <w:sz w:val="24"/>
          <w:szCs w:val="24"/>
          <w:lang w:val="en-US" w:eastAsia="en-GB"/>
        </w:rPr>
        <w:t>centres</w:t>
      </w:r>
      <w:proofErr w:type="spellEnd"/>
      <w:r w:rsidRPr="008A0625">
        <w:rPr>
          <w:rFonts w:ascii="Arial" w:eastAsia="Times New Roman" w:hAnsi="Arial" w:cs="Arial"/>
          <w:sz w:val="24"/>
          <w:szCs w:val="24"/>
          <w:lang w:val="en-US" w:eastAsia="en-GB"/>
        </w:rPr>
        <w:t xml:space="preserve"> have limited opening these meetings will be held online via MS Teams.  As a learner we can provide you with Office 365 to access this on your own devices.</w:t>
      </w:r>
    </w:p>
    <w:p w14:paraId="0EF3E173" w14:textId="77777777" w:rsidR="008A0625" w:rsidRPr="008A0625" w:rsidRDefault="008A0625" w:rsidP="008A0625">
      <w:pPr>
        <w:spacing w:before="0" w:after="0" w:line="240" w:lineRule="auto"/>
        <w:rPr>
          <w:rFonts w:ascii="Arial" w:eastAsia="Times New Roman" w:hAnsi="Arial" w:cs="Arial"/>
          <w:b/>
          <w:bCs/>
          <w:sz w:val="24"/>
          <w:szCs w:val="24"/>
          <w:lang w:val="en-US" w:eastAsia="en-GB"/>
        </w:rPr>
      </w:pPr>
      <w:r w:rsidRPr="008A0625">
        <w:rPr>
          <w:rFonts w:ascii="Arial" w:eastAsia="Times New Roman" w:hAnsi="Arial" w:cs="Arial"/>
          <w:b/>
          <w:bCs/>
          <w:sz w:val="24"/>
          <w:szCs w:val="24"/>
          <w:lang w:val="en-US" w:eastAsia="en-GB"/>
        </w:rPr>
        <w:t xml:space="preserve">Who attends the meetings? </w:t>
      </w:r>
    </w:p>
    <w:p w14:paraId="3D1CAFB3" w14:textId="2D48BBBB" w:rsidR="008A0625" w:rsidRDefault="008A0625" w:rsidP="008A0625">
      <w:pPr>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 xml:space="preserve">In addition to Learner Forum members, meetings are attended as needed by members of the leadership teams and other ACL staff, depending on the meeting agenda.  </w:t>
      </w:r>
    </w:p>
    <w:p w14:paraId="108D4557" w14:textId="77777777" w:rsidR="008A0625" w:rsidRPr="008A0625" w:rsidRDefault="008A0625" w:rsidP="008A0625">
      <w:pPr>
        <w:spacing w:before="0" w:after="0" w:line="240" w:lineRule="auto"/>
        <w:rPr>
          <w:rFonts w:ascii="Arial" w:eastAsia="Times New Roman" w:hAnsi="Arial" w:cs="Arial"/>
          <w:b/>
          <w:bCs/>
          <w:sz w:val="24"/>
          <w:szCs w:val="24"/>
          <w:lang w:val="en-US" w:eastAsia="en-GB"/>
        </w:rPr>
      </w:pPr>
      <w:r w:rsidRPr="008A0625">
        <w:rPr>
          <w:rFonts w:ascii="Arial" w:eastAsia="Times New Roman" w:hAnsi="Arial" w:cs="Arial"/>
          <w:b/>
          <w:bCs/>
          <w:sz w:val="24"/>
          <w:szCs w:val="24"/>
          <w:lang w:val="en-US" w:eastAsia="en-GB"/>
        </w:rPr>
        <w:t>What are the benefits of forum membership?</w:t>
      </w:r>
    </w:p>
    <w:p w14:paraId="16A9CFE2" w14:textId="4E056216" w:rsidR="008A0625" w:rsidRDefault="008A0625" w:rsidP="008A0625">
      <w:pPr>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 xml:space="preserve">Taking part in a learner forum is a great way to develop confidence, </w:t>
      </w:r>
      <w:proofErr w:type="spellStart"/>
      <w:r w:rsidRPr="008A0625">
        <w:rPr>
          <w:rFonts w:ascii="Arial" w:eastAsia="Times New Roman" w:hAnsi="Arial" w:cs="Arial"/>
          <w:sz w:val="24"/>
          <w:szCs w:val="24"/>
          <w:lang w:val="en-US" w:eastAsia="en-GB"/>
        </w:rPr>
        <w:t>organisational</w:t>
      </w:r>
      <w:proofErr w:type="spellEnd"/>
      <w:r w:rsidRPr="008A0625">
        <w:rPr>
          <w:rFonts w:ascii="Arial" w:eastAsia="Times New Roman" w:hAnsi="Arial" w:cs="Arial"/>
          <w:sz w:val="24"/>
          <w:szCs w:val="24"/>
          <w:lang w:val="en-US" w:eastAsia="en-GB"/>
        </w:rPr>
        <w:t xml:space="preserve">, and communication skills.  It is a voluntary role, and experience as a forum member will enhance your CV.  Additionally, you will be able to make a positive contribution to the development of ACL’s service. </w:t>
      </w:r>
    </w:p>
    <w:p w14:paraId="0B98CA33" w14:textId="77777777" w:rsidR="008A0625" w:rsidRPr="008A0625" w:rsidRDefault="008A0625" w:rsidP="008A0625">
      <w:pPr>
        <w:spacing w:before="0" w:after="0" w:line="240" w:lineRule="auto"/>
        <w:rPr>
          <w:rFonts w:ascii="Arial" w:eastAsia="Times New Roman" w:hAnsi="Arial" w:cs="Arial"/>
          <w:b/>
          <w:bCs/>
          <w:sz w:val="24"/>
          <w:szCs w:val="24"/>
          <w:lang w:val="en-US" w:eastAsia="en-GB"/>
        </w:rPr>
      </w:pPr>
      <w:r w:rsidRPr="008A0625">
        <w:rPr>
          <w:rFonts w:ascii="Arial" w:eastAsia="Times New Roman" w:hAnsi="Arial" w:cs="Arial"/>
          <w:b/>
          <w:bCs/>
          <w:sz w:val="24"/>
          <w:szCs w:val="24"/>
          <w:lang w:val="en-US" w:eastAsia="en-GB"/>
        </w:rPr>
        <w:t>How do I join?</w:t>
      </w:r>
    </w:p>
    <w:p w14:paraId="7F91C9BC" w14:textId="4B6DF460" w:rsidR="008A0625" w:rsidRPr="008A0625" w:rsidRDefault="008A0625" w:rsidP="008A0625">
      <w:pPr>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 xml:space="preserve">If you </w:t>
      </w:r>
      <w:r w:rsidR="00D90126">
        <w:rPr>
          <w:rFonts w:ascii="Arial" w:eastAsia="Times New Roman" w:hAnsi="Arial" w:cs="Arial"/>
          <w:sz w:val="24"/>
          <w:szCs w:val="24"/>
          <w:lang w:val="en-US" w:eastAsia="en-GB"/>
        </w:rPr>
        <w:t>are</w:t>
      </w:r>
      <w:r w:rsidRPr="008A0625">
        <w:rPr>
          <w:rFonts w:ascii="Arial" w:eastAsia="Times New Roman" w:hAnsi="Arial" w:cs="Arial"/>
          <w:sz w:val="24"/>
          <w:szCs w:val="24"/>
          <w:lang w:val="en-US" w:eastAsia="en-GB"/>
        </w:rPr>
        <w:t xml:space="preserve"> interested in joining the ACL Learner Forum or require further information please </w:t>
      </w:r>
      <w:r w:rsidR="00D90126">
        <w:rPr>
          <w:rFonts w:ascii="Arial" w:eastAsia="Times New Roman" w:hAnsi="Arial" w:cs="Arial"/>
          <w:sz w:val="24"/>
          <w:szCs w:val="24"/>
          <w:lang w:val="en-US" w:eastAsia="en-GB"/>
        </w:rPr>
        <w:t>email</w:t>
      </w:r>
      <w:r w:rsidRPr="008A0625">
        <w:rPr>
          <w:rFonts w:ascii="Arial" w:eastAsia="Times New Roman" w:hAnsi="Arial" w:cs="Arial"/>
          <w:sz w:val="24"/>
          <w:szCs w:val="24"/>
          <w:lang w:val="en-US" w:eastAsia="en-GB"/>
        </w:rPr>
        <w:t xml:space="preserve"> </w:t>
      </w:r>
      <w:hyperlink r:id="rId21" w:history="1">
        <w:r w:rsidRPr="008A0625">
          <w:rPr>
            <w:rFonts w:ascii="Arial" w:eastAsia="Times New Roman" w:hAnsi="Arial"/>
            <w:sz w:val="24"/>
            <w:szCs w:val="24"/>
            <w:lang w:val="en-US" w:eastAsia="en-GB"/>
          </w:rPr>
          <w:t>teresa.ablewhite@essex.gov.uk</w:t>
        </w:r>
      </w:hyperlink>
      <w:r w:rsidR="00D90126">
        <w:rPr>
          <w:rFonts w:ascii="Arial" w:eastAsia="Times New Roman" w:hAnsi="Arial"/>
          <w:sz w:val="24"/>
          <w:szCs w:val="24"/>
          <w:lang w:val="en-US" w:eastAsia="en-GB"/>
        </w:rPr>
        <w:t xml:space="preserve"> </w:t>
      </w:r>
      <w:r w:rsidRPr="008A0625">
        <w:rPr>
          <w:rFonts w:ascii="Arial" w:eastAsia="Times New Roman" w:hAnsi="Arial" w:cs="Arial"/>
          <w:sz w:val="24"/>
          <w:szCs w:val="24"/>
          <w:lang w:val="en-US" w:eastAsia="en-GB"/>
        </w:rPr>
        <w:t>or call on 03330139227.</w:t>
      </w:r>
    </w:p>
    <w:p w14:paraId="16F52EE1" w14:textId="77777777" w:rsidR="008A0625" w:rsidRPr="008A0625" w:rsidRDefault="008A0625" w:rsidP="008A0625">
      <w:pPr>
        <w:spacing w:before="0" w:after="0" w:line="240" w:lineRule="auto"/>
        <w:rPr>
          <w:rFonts w:ascii="Arial" w:eastAsia="Times New Roman" w:hAnsi="Arial" w:cs="Arial"/>
          <w:sz w:val="24"/>
          <w:szCs w:val="24"/>
          <w:lang w:val="en-US" w:eastAsia="en-GB"/>
        </w:rPr>
      </w:pPr>
    </w:p>
    <w:p w14:paraId="3EA177DE" w14:textId="77777777" w:rsidR="008975AD" w:rsidRPr="001507D4" w:rsidRDefault="008975AD" w:rsidP="008975AD">
      <w:pPr>
        <w:pStyle w:val="Heading2"/>
        <w:rPr>
          <w:rStyle w:val="Hyperlink"/>
          <w:rFonts w:ascii="Arial" w:hAnsi="Arial" w:cs="Arial"/>
          <w:color w:val="auto"/>
          <w:sz w:val="24"/>
          <w:szCs w:val="24"/>
          <w:u w:val="none"/>
        </w:rPr>
      </w:pPr>
      <w:bookmarkStart w:id="21" w:name="_Toc57621992"/>
      <w:bookmarkStart w:id="22" w:name="_Toc57629728"/>
      <w:r w:rsidRPr="001507D4">
        <w:rPr>
          <w:rStyle w:val="Hyperlink"/>
          <w:rFonts w:ascii="Arial" w:hAnsi="Arial" w:cs="Arial"/>
          <w:color w:val="auto"/>
          <w:sz w:val="24"/>
          <w:szCs w:val="24"/>
          <w:u w:val="none"/>
        </w:rPr>
        <w:t>New Course Ideas</w:t>
      </w:r>
      <w:bookmarkEnd w:id="21"/>
      <w:bookmarkEnd w:id="22"/>
      <w:r w:rsidRPr="001507D4">
        <w:rPr>
          <w:rStyle w:val="Hyperlink"/>
          <w:rFonts w:ascii="Arial" w:hAnsi="Arial" w:cs="Arial"/>
          <w:color w:val="auto"/>
          <w:sz w:val="24"/>
          <w:szCs w:val="24"/>
          <w:u w:val="none"/>
        </w:rPr>
        <w:t xml:space="preserve"> </w:t>
      </w:r>
    </w:p>
    <w:p w14:paraId="53805AFC" w14:textId="77777777" w:rsidR="008975AD" w:rsidRPr="00C15447" w:rsidRDefault="008975AD" w:rsidP="008975AD">
      <w:pPr>
        <w:autoSpaceDE w:val="0"/>
        <w:autoSpaceDN w:val="0"/>
        <w:rPr>
          <w:rFonts w:ascii="Arial" w:hAnsi="Arial" w:cs="Arial"/>
          <w:sz w:val="24"/>
          <w:szCs w:val="24"/>
        </w:rPr>
      </w:pPr>
      <w:r w:rsidRPr="001507D4">
        <w:rPr>
          <w:rFonts w:ascii="Arial" w:hAnsi="Arial" w:cs="Arial"/>
          <w:sz w:val="24"/>
          <w:szCs w:val="24"/>
          <w:lang w:val="en-US"/>
        </w:rPr>
        <w:t xml:space="preserve">Do you have an idea for a new course?   If so, we’d really like to hear from you.  </w:t>
      </w:r>
      <w:r>
        <w:rPr>
          <w:rFonts w:ascii="Arial" w:hAnsi="Arial" w:cs="Arial"/>
          <w:sz w:val="24"/>
          <w:szCs w:val="24"/>
          <w:lang w:val="en-US"/>
        </w:rPr>
        <w:t xml:space="preserve">  </w:t>
      </w:r>
      <w:r w:rsidRPr="00C15447">
        <w:rPr>
          <w:rFonts w:ascii="Arial" w:hAnsi="Arial" w:cs="Arial"/>
          <w:sz w:val="24"/>
          <w:szCs w:val="24"/>
        </w:rPr>
        <w:t>You can speak to any of our frontline staff or you can write your ideas on our Ideas Wall at some of our centres.  Please ask at Customer Services.</w:t>
      </w:r>
    </w:p>
    <w:p w14:paraId="749CCE41" w14:textId="77777777" w:rsidR="008975AD" w:rsidRDefault="008975AD">
      <w:pPr>
        <w:rPr>
          <w:rFonts w:ascii="Arial" w:hAnsi="Arial" w:cs="Arial"/>
          <w:szCs w:val="24"/>
        </w:rPr>
      </w:pPr>
    </w:p>
    <w:p w14:paraId="1F08A9E4" w14:textId="77777777" w:rsidR="00E671D1" w:rsidRPr="001507D4" w:rsidRDefault="00E671D1" w:rsidP="00BF575C">
      <w:pPr>
        <w:pStyle w:val="Heading2"/>
        <w:rPr>
          <w:rStyle w:val="Hyperlink"/>
          <w:rFonts w:ascii="Arial" w:hAnsi="Arial" w:cs="Arial"/>
          <w:color w:val="auto"/>
          <w:sz w:val="24"/>
          <w:szCs w:val="24"/>
          <w:u w:val="none"/>
        </w:rPr>
      </w:pPr>
      <w:bookmarkStart w:id="23" w:name="_Toc57629729"/>
      <w:r w:rsidRPr="001507D4">
        <w:rPr>
          <w:rStyle w:val="Hyperlink"/>
          <w:rFonts w:ascii="Arial" w:hAnsi="Arial" w:cs="Arial"/>
          <w:color w:val="auto"/>
          <w:sz w:val="24"/>
          <w:szCs w:val="24"/>
          <w:u w:val="none"/>
        </w:rPr>
        <w:lastRenderedPageBreak/>
        <w:t>Learner ID Cards</w:t>
      </w:r>
      <w:bookmarkEnd w:id="23"/>
    </w:p>
    <w:p w14:paraId="2A6A60C1" w14:textId="77777777" w:rsidR="00E671D1" w:rsidRPr="001507D4" w:rsidRDefault="00E671D1" w:rsidP="00E671D1">
      <w:pPr>
        <w:pStyle w:val="NoSpacing"/>
        <w:rPr>
          <w:rFonts w:ascii="Arial" w:hAnsi="Arial" w:cs="Arial"/>
          <w:sz w:val="24"/>
          <w:szCs w:val="24"/>
        </w:rPr>
      </w:pPr>
      <w:r w:rsidRPr="001507D4">
        <w:rPr>
          <w:rFonts w:ascii="Arial" w:hAnsi="Arial" w:cs="Arial"/>
          <w:sz w:val="24"/>
          <w:szCs w:val="24"/>
        </w:rPr>
        <w:t>ACL Essex strives to provide a safe and secure environment for all who visit its premises. A key aspect of discharging this responsibility is to have an effective way of controlling and monitoring who is on ACL premises with a card identification system.</w:t>
      </w:r>
    </w:p>
    <w:p w14:paraId="4E0E862F" w14:textId="77777777" w:rsidR="00E671D1" w:rsidRPr="001507D4" w:rsidRDefault="00E671D1" w:rsidP="00E671D1">
      <w:pPr>
        <w:pStyle w:val="NoSpacing"/>
        <w:rPr>
          <w:rFonts w:ascii="Arial" w:hAnsi="Arial" w:cs="Arial"/>
          <w:sz w:val="24"/>
          <w:szCs w:val="24"/>
        </w:rPr>
      </w:pPr>
    </w:p>
    <w:p w14:paraId="1E3E8A26" w14:textId="77777777" w:rsidR="00E671D1" w:rsidRPr="001507D4" w:rsidRDefault="00E671D1" w:rsidP="00E671D1">
      <w:pPr>
        <w:pStyle w:val="ListParagraph"/>
        <w:numPr>
          <w:ilvl w:val="0"/>
          <w:numId w:val="6"/>
        </w:numPr>
        <w:spacing w:after="200" w:line="276" w:lineRule="auto"/>
        <w:rPr>
          <w:rFonts w:ascii="Arial" w:hAnsi="Arial" w:cs="Arial"/>
        </w:rPr>
      </w:pPr>
      <w:r w:rsidRPr="001507D4">
        <w:rPr>
          <w:rFonts w:ascii="Arial" w:hAnsi="Arial" w:cs="Arial"/>
        </w:rPr>
        <w:t>All staff are required to wear a blue, staff lanyard with an ECC ID photo card.</w:t>
      </w:r>
    </w:p>
    <w:p w14:paraId="60469BCF" w14:textId="77777777" w:rsidR="00E671D1" w:rsidRPr="001507D4" w:rsidRDefault="00E671D1" w:rsidP="00E671D1">
      <w:pPr>
        <w:pStyle w:val="ListParagraph"/>
        <w:numPr>
          <w:ilvl w:val="0"/>
          <w:numId w:val="6"/>
        </w:numPr>
        <w:spacing w:after="200" w:line="276" w:lineRule="auto"/>
        <w:rPr>
          <w:rFonts w:ascii="Arial" w:hAnsi="Arial" w:cs="Arial"/>
        </w:rPr>
      </w:pPr>
      <w:r w:rsidRPr="001507D4">
        <w:rPr>
          <w:rFonts w:ascii="Arial" w:hAnsi="Arial" w:cs="Arial"/>
        </w:rPr>
        <w:t xml:space="preserve">All visitors are required to wear a red, visitor lanyard with a Visitor’s ID badge which they are given when they sign in at Customer Services. </w:t>
      </w:r>
    </w:p>
    <w:p w14:paraId="0FD44365" w14:textId="24CD96B8" w:rsidR="00E671D1" w:rsidRPr="001507D4" w:rsidRDefault="00E671D1" w:rsidP="00E671D1">
      <w:pPr>
        <w:pStyle w:val="CommentText"/>
        <w:rPr>
          <w:rFonts w:ascii="Arial" w:hAnsi="Arial" w:cs="Arial"/>
          <w:sz w:val="24"/>
          <w:szCs w:val="24"/>
        </w:rPr>
      </w:pPr>
      <w:r w:rsidRPr="001507D4">
        <w:rPr>
          <w:rFonts w:ascii="Arial" w:hAnsi="Arial" w:cs="Arial"/>
          <w:sz w:val="24"/>
          <w:szCs w:val="24"/>
        </w:rPr>
        <w:t xml:space="preserve">All learners are issued with an ID badge and green lanyard by Customer Services during their first session when enrolled on courses for more than one day.  ID cards </w:t>
      </w:r>
      <w:proofErr w:type="gramStart"/>
      <w:r w:rsidRPr="001507D4">
        <w:rPr>
          <w:rFonts w:ascii="Arial" w:hAnsi="Arial" w:cs="Arial"/>
          <w:sz w:val="24"/>
          <w:szCs w:val="24"/>
        </w:rPr>
        <w:t>must be worn at all times</w:t>
      </w:r>
      <w:proofErr w:type="gramEnd"/>
      <w:r w:rsidRPr="001507D4">
        <w:rPr>
          <w:rFonts w:ascii="Arial" w:hAnsi="Arial" w:cs="Arial"/>
          <w:sz w:val="24"/>
          <w:szCs w:val="24"/>
        </w:rPr>
        <w:t xml:space="preserve"> by learners. Anyone who forgets their ID card will be asked to obtain a Visitors pass from Customer Services.   If attending a course that is one day or less, they will be required to wear a </w:t>
      </w:r>
      <w:r w:rsidR="00EC2027" w:rsidRPr="001507D4">
        <w:rPr>
          <w:rFonts w:ascii="Arial" w:hAnsi="Arial" w:cs="Arial"/>
          <w:sz w:val="24"/>
          <w:szCs w:val="24"/>
        </w:rPr>
        <w:t>visitors’</w:t>
      </w:r>
      <w:r w:rsidRPr="001507D4">
        <w:rPr>
          <w:rFonts w:ascii="Arial" w:hAnsi="Arial" w:cs="Arial"/>
          <w:sz w:val="24"/>
          <w:szCs w:val="24"/>
        </w:rPr>
        <w:t xml:space="preserve"> badge.</w:t>
      </w:r>
    </w:p>
    <w:p w14:paraId="0478CAC2" w14:textId="77777777" w:rsidR="00BF575C" w:rsidRPr="001507D4" w:rsidRDefault="00BF575C" w:rsidP="00E671D1">
      <w:pPr>
        <w:pStyle w:val="CommentText"/>
        <w:rPr>
          <w:rFonts w:ascii="Arial" w:hAnsi="Arial" w:cs="Arial"/>
          <w:sz w:val="24"/>
          <w:szCs w:val="24"/>
        </w:rPr>
      </w:pPr>
    </w:p>
    <w:p w14:paraId="2B068158" w14:textId="77777777" w:rsidR="00434C6A" w:rsidRPr="001507D4" w:rsidRDefault="00434C6A" w:rsidP="00BF575C">
      <w:pPr>
        <w:pStyle w:val="Heading2"/>
        <w:rPr>
          <w:rFonts w:ascii="Arial" w:hAnsi="Arial" w:cs="Arial"/>
          <w:sz w:val="24"/>
          <w:szCs w:val="24"/>
        </w:rPr>
      </w:pPr>
      <w:bookmarkStart w:id="24" w:name="_Toc514405161"/>
      <w:bookmarkStart w:id="25" w:name="_Toc57629730"/>
      <w:bookmarkEnd w:id="20"/>
      <w:r w:rsidRPr="001507D4">
        <w:rPr>
          <w:rFonts w:ascii="Arial" w:hAnsi="Arial" w:cs="Arial"/>
          <w:sz w:val="24"/>
          <w:szCs w:val="24"/>
        </w:rPr>
        <w:t>Access to facilities</w:t>
      </w:r>
      <w:bookmarkEnd w:id="24"/>
      <w:bookmarkEnd w:id="25"/>
    </w:p>
    <w:p w14:paraId="23BCF6FB" w14:textId="5F2624E7" w:rsidR="00434C6A" w:rsidRPr="001507D4" w:rsidRDefault="00434C6A" w:rsidP="00434C6A">
      <w:pPr>
        <w:jc w:val="both"/>
        <w:rPr>
          <w:rFonts w:ascii="Arial" w:hAnsi="Arial" w:cs="Arial"/>
          <w:sz w:val="24"/>
          <w:szCs w:val="24"/>
        </w:rPr>
      </w:pPr>
      <w:r w:rsidRPr="001507D4">
        <w:rPr>
          <w:rFonts w:ascii="Arial" w:hAnsi="Arial" w:cs="Arial"/>
          <w:sz w:val="24"/>
          <w:szCs w:val="24"/>
        </w:rPr>
        <w:t>We will make every effort to ensure our buildings are accessible to all and we will seek to influence and encourage owners of other buildings that we hire to do likewise.  We make all reasonable adjustment to facilitate access for wheelchair users and those with restricted mobility or sensory impairment however if you have any concerns about accessing any of our buildings please contact us on</w:t>
      </w:r>
      <w:r w:rsidRPr="001507D4">
        <w:rPr>
          <w:rFonts w:ascii="Arial" w:hAnsi="Arial" w:cs="Arial"/>
          <w:color w:val="1F497D"/>
          <w:sz w:val="24"/>
          <w:szCs w:val="24"/>
        </w:rPr>
        <w:t xml:space="preserve"> </w:t>
      </w:r>
      <w:r w:rsidRPr="001507D4">
        <w:rPr>
          <w:rFonts w:ascii="Arial" w:hAnsi="Arial" w:cs="Arial"/>
          <w:sz w:val="24"/>
          <w:szCs w:val="24"/>
        </w:rPr>
        <w:t>0345 603 7635</w:t>
      </w:r>
    </w:p>
    <w:p w14:paraId="235BAFB6" w14:textId="77777777" w:rsidR="00434C6A" w:rsidRPr="001507D4" w:rsidRDefault="00434C6A" w:rsidP="00BF575C">
      <w:pPr>
        <w:pStyle w:val="Heading2"/>
        <w:rPr>
          <w:rFonts w:ascii="Arial" w:hAnsi="Arial" w:cs="Arial"/>
          <w:sz w:val="24"/>
          <w:szCs w:val="24"/>
        </w:rPr>
      </w:pPr>
      <w:bookmarkStart w:id="26" w:name="_Toc57629731"/>
      <w:r w:rsidRPr="001507D4">
        <w:rPr>
          <w:rFonts w:ascii="Arial" w:hAnsi="Arial" w:cs="Arial"/>
          <w:sz w:val="24"/>
          <w:szCs w:val="24"/>
        </w:rPr>
        <w:t>Fire Safety</w:t>
      </w:r>
      <w:bookmarkEnd w:id="26"/>
    </w:p>
    <w:p w14:paraId="6DB43F08" w14:textId="4DA71112" w:rsidR="00434C6A" w:rsidRPr="001507D4" w:rsidRDefault="00434C6A" w:rsidP="00434C6A">
      <w:pPr>
        <w:rPr>
          <w:rFonts w:ascii="Arial" w:hAnsi="Arial" w:cs="Arial"/>
          <w:sz w:val="24"/>
          <w:szCs w:val="24"/>
        </w:rPr>
      </w:pPr>
      <w:r w:rsidRPr="001507D4">
        <w:rPr>
          <w:rFonts w:ascii="Arial" w:hAnsi="Arial" w:cs="Arial"/>
          <w:sz w:val="24"/>
          <w:szCs w:val="24"/>
        </w:rPr>
        <w:t xml:space="preserve">In the event of the fire bells ringing, all persons within the building must leave immediately and congregate in the designated assembly area. </w:t>
      </w:r>
    </w:p>
    <w:p w14:paraId="3FDFACFD" w14:textId="1A62C508" w:rsidR="00434C6A" w:rsidRPr="001507D4" w:rsidRDefault="00434C6A" w:rsidP="00434C6A">
      <w:pPr>
        <w:rPr>
          <w:rFonts w:ascii="Arial" w:eastAsia="Arial Unicode MS" w:hAnsi="Arial" w:cs="Arial"/>
          <w:sz w:val="24"/>
          <w:szCs w:val="24"/>
        </w:rPr>
      </w:pPr>
      <w:r w:rsidRPr="001507D4">
        <w:rPr>
          <w:rFonts w:ascii="Arial" w:eastAsia="Arial Unicode MS" w:hAnsi="Arial" w:cs="Arial"/>
          <w:sz w:val="24"/>
          <w:szCs w:val="24"/>
        </w:rPr>
        <w:t>If you have difficulty with mobility that affects access a personal emergency evacuation plan (PEEP) will be discussed and offered to you by your tutor.</w:t>
      </w:r>
    </w:p>
    <w:p w14:paraId="02FC2BE6" w14:textId="77777777" w:rsidR="00434C6A" w:rsidRPr="001507D4" w:rsidRDefault="00434C6A" w:rsidP="00434C6A">
      <w:pPr>
        <w:pStyle w:val="NormalWeb"/>
        <w:spacing w:before="0" w:beforeAutospacing="0" w:after="0" w:afterAutospacing="0"/>
        <w:rPr>
          <w:rFonts w:ascii="Arial" w:hAnsi="Arial" w:cs="Arial" w:hint="default"/>
        </w:rPr>
      </w:pPr>
      <w:r w:rsidRPr="001507D4">
        <w:rPr>
          <w:rFonts w:ascii="Arial" w:hAnsi="Arial" w:cs="Arial" w:hint="default"/>
        </w:rPr>
        <w:t>Fire alarms, extinguishers and fire signs are provided to ensure safety.  It is the responsibility of all users to ensure that such equipment remains in good working order.  The discovery of defective firefighting or warning equipment must be reported immediately to reception.</w:t>
      </w:r>
    </w:p>
    <w:p w14:paraId="1F2CBCB2" w14:textId="77777777" w:rsidR="00434C6A" w:rsidRPr="001507D4" w:rsidRDefault="00434C6A" w:rsidP="00434C6A">
      <w:pPr>
        <w:pStyle w:val="NormalWeb"/>
        <w:spacing w:before="0" w:beforeAutospacing="0" w:after="0" w:afterAutospacing="0"/>
        <w:rPr>
          <w:rFonts w:ascii="Arial" w:hAnsi="Arial" w:cs="Arial" w:hint="default"/>
        </w:rPr>
      </w:pPr>
    </w:p>
    <w:p w14:paraId="124FBD9B" w14:textId="099D329D" w:rsidR="00434C6A" w:rsidRPr="001507D4" w:rsidRDefault="00434C6A" w:rsidP="00434C6A">
      <w:pPr>
        <w:pStyle w:val="NormalWeb"/>
        <w:spacing w:before="0" w:beforeAutospacing="0" w:after="0" w:afterAutospacing="0"/>
        <w:rPr>
          <w:rFonts w:ascii="Arial" w:hAnsi="Arial" w:cs="Arial" w:hint="default"/>
        </w:rPr>
      </w:pPr>
      <w:r w:rsidRPr="001507D4">
        <w:rPr>
          <w:rFonts w:ascii="Arial" w:hAnsi="Arial" w:cs="Arial" w:hint="default"/>
        </w:rPr>
        <w:t xml:space="preserve">It is a legal requirement that designated fire doors are not wedged open and that their self-closing mechanisms are not tampered with in any way. </w:t>
      </w:r>
    </w:p>
    <w:p w14:paraId="0C9C9974" w14:textId="77777777" w:rsidR="00434C6A" w:rsidRPr="001507D4" w:rsidRDefault="00434C6A" w:rsidP="00434C6A">
      <w:pPr>
        <w:pStyle w:val="NormalWeb"/>
        <w:spacing w:before="0" w:beforeAutospacing="0" w:after="0" w:afterAutospacing="0"/>
        <w:rPr>
          <w:rFonts w:ascii="Arial" w:hAnsi="Arial" w:cs="Arial" w:hint="default"/>
        </w:rPr>
      </w:pPr>
    </w:p>
    <w:p w14:paraId="0CDE21F7" w14:textId="77777777" w:rsidR="00434C6A" w:rsidRPr="001507D4" w:rsidRDefault="00434C6A" w:rsidP="00BF575C">
      <w:pPr>
        <w:pStyle w:val="Heading2"/>
        <w:rPr>
          <w:rFonts w:ascii="Arial" w:hAnsi="Arial" w:cs="Arial"/>
          <w:sz w:val="24"/>
          <w:szCs w:val="24"/>
        </w:rPr>
      </w:pPr>
      <w:bookmarkStart w:id="27" w:name="_Toc57629732"/>
      <w:r w:rsidRPr="001507D4">
        <w:rPr>
          <w:rFonts w:ascii="Arial" w:hAnsi="Arial" w:cs="Arial"/>
          <w:sz w:val="24"/>
          <w:szCs w:val="24"/>
        </w:rPr>
        <w:t>Bad Weather</w:t>
      </w:r>
      <w:bookmarkEnd w:id="27"/>
    </w:p>
    <w:p w14:paraId="150A8751" w14:textId="3B337DFC" w:rsidR="00434C6A" w:rsidRPr="001507D4" w:rsidRDefault="00434C6A" w:rsidP="00477CC4">
      <w:pPr>
        <w:spacing w:before="0" w:after="0"/>
        <w:rPr>
          <w:rFonts w:ascii="Arial" w:hAnsi="Arial" w:cs="Arial"/>
          <w:sz w:val="24"/>
          <w:szCs w:val="24"/>
        </w:rPr>
      </w:pPr>
      <w:r w:rsidRPr="001507D4">
        <w:rPr>
          <w:rFonts w:ascii="Arial" w:hAnsi="Arial" w:cs="Arial"/>
          <w:sz w:val="24"/>
          <w:szCs w:val="24"/>
        </w:rPr>
        <w:t>In the event of extreme weather and the need to close the college please check the following:</w:t>
      </w:r>
    </w:p>
    <w:p w14:paraId="28B13807" w14:textId="18A7734D" w:rsidR="00434C6A" w:rsidRPr="001507D4" w:rsidRDefault="00F177B5" w:rsidP="00477CC4">
      <w:pPr>
        <w:spacing w:before="0" w:after="0"/>
        <w:rPr>
          <w:rFonts w:ascii="Arial" w:hAnsi="Arial" w:cs="Arial"/>
          <w:sz w:val="24"/>
          <w:szCs w:val="24"/>
        </w:rPr>
      </w:pPr>
      <w:hyperlink r:id="rId22" w:history="1">
        <w:r w:rsidR="00434C6A" w:rsidRPr="001507D4">
          <w:rPr>
            <w:rStyle w:val="Hyperlink"/>
            <w:rFonts w:ascii="Arial" w:hAnsi="Arial" w:cs="Arial"/>
            <w:sz w:val="24"/>
            <w:szCs w:val="24"/>
          </w:rPr>
          <w:t>www.facebook.com/aclessex</w:t>
        </w:r>
      </w:hyperlink>
    </w:p>
    <w:p w14:paraId="1041ED5B" w14:textId="6BCE27A4" w:rsidR="00434C6A" w:rsidRPr="001507D4" w:rsidRDefault="00F177B5" w:rsidP="00477CC4">
      <w:pPr>
        <w:spacing w:before="0" w:after="0"/>
        <w:rPr>
          <w:rStyle w:val="Hyperlink"/>
          <w:rFonts w:ascii="Arial" w:hAnsi="Arial" w:cs="Arial"/>
          <w:color w:val="auto"/>
          <w:sz w:val="24"/>
          <w:szCs w:val="24"/>
          <w:u w:val="none"/>
        </w:rPr>
      </w:pPr>
      <w:hyperlink r:id="rId23" w:history="1">
        <w:r w:rsidR="00434C6A" w:rsidRPr="001507D4">
          <w:rPr>
            <w:rStyle w:val="Hyperlink"/>
            <w:rFonts w:ascii="Arial" w:hAnsi="Arial" w:cs="Arial"/>
            <w:sz w:val="24"/>
            <w:szCs w:val="24"/>
          </w:rPr>
          <w:t>www.aclessex.com</w:t>
        </w:r>
      </w:hyperlink>
    </w:p>
    <w:p w14:paraId="4C3B70F5" w14:textId="77777777" w:rsidR="00434C6A" w:rsidRPr="001507D4" w:rsidRDefault="00434C6A" w:rsidP="00477CC4">
      <w:pPr>
        <w:spacing w:before="0" w:after="0"/>
        <w:rPr>
          <w:rFonts w:ascii="Arial" w:hAnsi="Arial" w:cs="Arial"/>
          <w:sz w:val="24"/>
          <w:szCs w:val="24"/>
        </w:rPr>
      </w:pPr>
      <w:r w:rsidRPr="001507D4">
        <w:rPr>
          <w:rFonts w:ascii="Arial" w:hAnsi="Arial" w:cs="Arial"/>
          <w:sz w:val="24"/>
          <w:szCs w:val="24"/>
        </w:rPr>
        <w:lastRenderedPageBreak/>
        <w:t xml:space="preserve">Where possible we will also send details of our closed centres to BBC Radio Essex, which could be read out on air.  </w:t>
      </w:r>
    </w:p>
    <w:p w14:paraId="2548205D" w14:textId="774DD860" w:rsidR="00434C6A" w:rsidRPr="001507D4" w:rsidRDefault="00F177B5" w:rsidP="00477CC4">
      <w:pPr>
        <w:spacing w:before="0" w:after="0"/>
        <w:rPr>
          <w:rFonts w:ascii="Arial" w:hAnsi="Arial" w:cs="Arial"/>
          <w:b/>
          <w:bCs/>
          <w:color w:val="1F497D"/>
          <w:sz w:val="24"/>
          <w:szCs w:val="24"/>
        </w:rPr>
      </w:pPr>
      <w:hyperlink r:id="rId24" w:history="1">
        <w:r w:rsidR="00434C6A" w:rsidRPr="001507D4">
          <w:rPr>
            <w:rStyle w:val="Hyperlink"/>
            <w:rFonts w:ascii="Arial" w:hAnsi="Arial" w:cs="Arial"/>
            <w:sz w:val="24"/>
            <w:szCs w:val="24"/>
          </w:rPr>
          <w:t>www.bbc.co.uk/bbcessex</w:t>
        </w:r>
      </w:hyperlink>
    </w:p>
    <w:p w14:paraId="524A788E" w14:textId="0F768E04" w:rsidR="00434C6A" w:rsidRDefault="00434C6A" w:rsidP="00477CC4">
      <w:pPr>
        <w:spacing w:before="0" w:after="0"/>
        <w:rPr>
          <w:rFonts w:ascii="Arial" w:hAnsi="Arial" w:cs="Arial"/>
          <w:sz w:val="24"/>
          <w:szCs w:val="24"/>
        </w:rPr>
      </w:pPr>
      <w:r w:rsidRPr="001507D4">
        <w:rPr>
          <w:rFonts w:ascii="Arial" w:hAnsi="Arial" w:cs="Arial"/>
          <w:b/>
          <w:bCs/>
          <w:sz w:val="24"/>
          <w:szCs w:val="24"/>
        </w:rPr>
        <w:t>Snow during the day</w:t>
      </w:r>
      <w:r w:rsidRPr="001507D4">
        <w:rPr>
          <w:rFonts w:ascii="Arial" w:hAnsi="Arial" w:cs="Arial"/>
          <w:sz w:val="24"/>
          <w:szCs w:val="24"/>
        </w:rPr>
        <w:t xml:space="preserve"> – In the event of very heavy snow &amp; ice during the day, ACL may take the decision to close early. There are usually warnings on the news and radio if bad weather is expected.</w:t>
      </w:r>
    </w:p>
    <w:p w14:paraId="5232F031" w14:textId="77777777" w:rsidR="0048113A" w:rsidRPr="001507D4" w:rsidRDefault="0048113A" w:rsidP="00477CC4">
      <w:pPr>
        <w:spacing w:before="0" w:after="0"/>
        <w:rPr>
          <w:rFonts w:ascii="Arial" w:hAnsi="Arial" w:cs="Arial"/>
          <w:sz w:val="24"/>
          <w:szCs w:val="24"/>
        </w:rPr>
      </w:pPr>
    </w:p>
    <w:p w14:paraId="0DFFCA10" w14:textId="77777777" w:rsidR="00434C6A" w:rsidRPr="001507D4" w:rsidRDefault="00434C6A" w:rsidP="00BF575C">
      <w:pPr>
        <w:pStyle w:val="Heading2"/>
        <w:rPr>
          <w:rFonts w:ascii="Arial" w:hAnsi="Arial" w:cs="Arial"/>
          <w:sz w:val="24"/>
          <w:szCs w:val="24"/>
        </w:rPr>
      </w:pPr>
      <w:bookmarkStart w:id="28" w:name="_Toc57621103"/>
      <w:bookmarkStart w:id="29" w:name="_Toc57629733"/>
      <w:r w:rsidRPr="001507D4">
        <w:rPr>
          <w:rFonts w:ascii="Arial" w:hAnsi="Arial" w:cs="Arial"/>
          <w:sz w:val="24"/>
          <w:szCs w:val="24"/>
        </w:rPr>
        <w:t>Personal Property</w:t>
      </w:r>
      <w:bookmarkEnd w:id="28"/>
      <w:bookmarkEnd w:id="29"/>
    </w:p>
    <w:p w14:paraId="39E5702F" w14:textId="33C711D1" w:rsidR="00434C6A" w:rsidRPr="001507D4" w:rsidRDefault="00434C6A" w:rsidP="00434C6A">
      <w:pPr>
        <w:rPr>
          <w:rFonts w:ascii="Arial" w:hAnsi="Arial" w:cs="Arial"/>
          <w:sz w:val="24"/>
          <w:szCs w:val="24"/>
        </w:rPr>
      </w:pPr>
      <w:r w:rsidRPr="001507D4">
        <w:rPr>
          <w:rFonts w:ascii="Arial" w:hAnsi="Arial" w:cs="Arial"/>
          <w:sz w:val="24"/>
          <w:szCs w:val="24"/>
        </w:rPr>
        <w:t>Neither ACL Essex nor Essex County Council will accept responsibility for the loss or damage to personal property including cars parked on the premises.</w:t>
      </w:r>
    </w:p>
    <w:p w14:paraId="320D8FBF" w14:textId="77777777" w:rsidR="00434C6A" w:rsidRPr="001507D4" w:rsidRDefault="00434C6A" w:rsidP="00BF575C">
      <w:pPr>
        <w:pStyle w:val="Heading2"/>
        <w:rPr>
          <w:rFonts w:ascii="Arial" w:hAnsi="Arial" w:cs="Arial"/>
          <w:sz w:val="24"/>
          <w:szCs w:val="24"/>
        </w:rPr>
      </w:pPr>
      <w:bookmarkStart w:id="30" w:name="_Toc46212910"/>
      <w:bookmarkStart w:id="31" w:name="_Toc57621104"/>
      <w:bookmarkStart w:id="32" w:name="_Toc57629734"/>
      <w:r w:rsidRPr="001507D4">
        <w:rPr>
          <w:rFonts w:ascii="Arial" w:hAnsi="Arial" w:cs="Arial"/>
          <w:sz w:val="24"/>
          <w:szCs w:val="24"/>
        </w:rPr>
        <w:t>Car Parking</w:t>
      </w:r>
      <w:bookmarkEnd w:id="30"/>
      <w:bookmarkEnd w:id="31"/>
      <w:bookmarkEnd w:id="32"/>
    </w:p>
    <w:p w14:paraId="1D0AB026" w14:textId="6DFBBEC2" w:rsidR="00434C6A" w:rsidRPr="001507D4" w:rsidRDefault="00434C6A" w:rsidP="00434C6A">
      <w:pPr>
        <w:jc w:val="both"/>
        <w:rPr>
          <w:rFonts w:ascii="Arial" w:hAnsi="Arial" w:cs="Arial"/>
          <w:iCs/>
          <w:color w:val="000000"/>
          <w:sz w:val="24"/>
          <w:szCs w:val="24"/>
        </w:rPr>
      </w:pPr>
      <w:r w:rsidRPr="001507D4">
        <w:rPr>
          <w:rFonts w:ascii="Arial" w:hAnsi="Arial" w:cs="Arial"/>
          <w:iCs/>
          <w:color w:val="000000"/>
          <w:sz w:val="24"/>
          <w:szCs w:val="24"/>
        </w:rPr>
        <w:t xml:space="preserve">We have car parking at </w:t>
      </w:r>
      <w:r w:rsidR="00B81D9F" w:rsidRPr="001507D4">
        <w:rPr>
          <w:rFonts w:ascii="Arial" w:hAnsi="Arial" w:cs="Arial"/>
          <w:iCs/>
          <w:color w:val="000000"/>
          <w:sz w:val="24"/>
          <w:szCs w:val="24"/>
        </w:rPr>
        <w:t>most</w:t>
      </w:r>
      <w:r w:rsidRPr="001507D4">
        <w:rPr>
          <w:rFonts w:ascii="Arial" w:hAnsi="Arial" w:cs="Arial"/>
          <w:iCs/>
          <w:color w:val="000000"/>
          <w:sz w:val="24"/>
          <w:szCs w:val="24"/>
        </w:rPr>
        <w:t xml:space="preserve"> of our main centres. Please contact the appropriate reception for details.  Sometimes our car parks become very busy and we ask that learners are patient and tolerant of others at these times.  Individuals should not become abusive to staff or other learners.  </w:t>
      </w:r>
    </w:p>
    <w:p w14:paraId="3E14562E" w14:textId="77777777" w:rsidR="00434C6A" w:rsidRPr="001507D4" w:rsidRDefault="00434C6A" w:rsidP="00BF575C">
      <w:pPr>
        <w:pStyle w:val="Heading2"/>
        <w:rPr>
          <w:rFonts w:ascii="Arial" w:hAnsi="Arial" w:cs="Arial"/>
          <w:sz w:val="24"/>
          <w:szCs w:val="24"/>
        </w:rPr>
      </w:pPr>
      <w:bookmarkStart w:id="33" w:name="_Toc48893457"/>
      <w:bookmarkStart w:id="34" w:name="_Toc57621105"/>
      <w:bookmarkStart w:id="35" w:name="_Toc57629735"/>
      <w:r w:rsidRPr="001507D4">
        <w:rPr>
          <w:rFonts w:ascii="Arial" w:hAnsi="Arial" w:cs="Arial"/>
          <w:sz w:val="24"/>
          <w:szCs w:val="24"/>
        </w:rPr>
        <w:t>Refreshments</w:t>
      </w:r>
      <w:bookmarkEnd w:id="33"/>
      <w:bookmarkEnd w:id="34"/>
      <w:bookmarkEnd w:id="35"/>
    </w:p>
    <w:p w14:paraId="4AC6A118" w14:textId="59375EEA" w:rsidR="00434C6A" w:rsidRPr="001507D4" w:rsidRDefault="00434C6A" w:rsidP="00434C6A">
      <w:pPr>
        <w:jc w:val="both"/>
        <w:rPr>
          <w:rFonts w:ascii="Arial" w:hAnsi="Arial" w:cs="Arial"/>
          <w:bCs/>
          <w:sz w:val="24"/>
          <w:szCs w:val="24"/>
        </w:rPr>
      </w:pPr>
      <w:r w:rsidRPr="001507D4">
        <w:rPr>
          <w:rFonts w:ascii="Arial" w:hAnsi="Arial" w:cs="Arial"/>
          <w:bCs/>
          <w:sz w:val="24"/>
          <w:szCs w:val="24"/>
        </w:rPr>
        <w:t xml:space="preserve">At all our main centres snacks, hot and cold drinks are available. These may sometimes be limited to service from machines and as such there may at times be very limited availability </w:t>
      </w:r>
    </w:p>
    <w:p w14:paraId="411EE871" w14:textId="77777777" w:rsidR="00434C6A" w:rsidRPr="001507D4" w:rsidRDefault="00434C6A" w:rsidP="00BF575C">
      <w:pPr>
        <w:pStyle w:val="Heading2"/>
        <w:rPr>
          <w:rFonts w:ascii="Arial" w:hAnsi="Arial" w:cs="Arial"/>
          <w:sz w:val="24"/>
          <w:szCs w:val="24"/>
        </w:rPr>
      </w:pPr>
      <w:bookmarkStart w:id="36" w:name="_Toc57629736"/>
      <w:r w:rsidRPr="001507D4">
        <w:rPr>
          <w:rFonts w:ascii="Arial" w:hAnsi="Arial" w:cs="Arial"/>
          <w:sz w:val="24"/>
          <w:szCs w:val="24"/>
        </w:rPr>
        <w:t>Access to Learning Support</w:t>
      </w:r>
      <w:bookmarkEnd w:id="36"/>
      <w:r w:rsidRPr="001507D4">
        <w:rPr>
          <w:rFonts w:ascii="Arial" w:hAnsi="Arial" w:cs="Arial"/>
          <w:sz w:val="24"/>
          <w:szCs w:val="24"/>
        </w:rPr>
        <w:t xml:space="preserve"> </w:t>
      </w:r>
    </w:p>
    <w:p w14:paraId="688AEB89" w14:textId="5A4EB3BE" w:rsidR="00434C6A" w:rsidRPr="001507D4" w:rsidRDefault="00434C6A" w:rsidP="00434C6A">
      <w:pPr>
        <w:jc w:val="both"/>
        <w:rPr>
          <w:rFonts w:ascii="Arial" w:hAnsi="Arial" w:cs="Arial"/>
          <w:sz w:val="24"/>
          <w:szCs w:val="24"/>
        </w:rPr>
      </w:pPr>
      <w:r w:rsidRPr="001507D4">
        <w:rPr>
          <w:rFonts w:ascii="Arial" w:hAnsi="Arial" w:cs="Arial"/>
          <w:sz w:val="24"/>
          <w:szCs w:val="24"/>
        </w:rPr>
        <w:t xml:space="preserve">We are committed to supporting all learners.  If you have </w:t>
      </w:r>
      <w:proofErr w:type="gramStart"/>
      <w:r w:rsidRPr="001507D4">
        <w:rPr>
          <w:rFonts w:ascii="Arial" w:hAnsi="Arial" w:cs="Arial"/>
          <w:sz w:val="24"/>
          <w:szCs w:val="24"/>
        </w:rPr>
        <w:t xml:space="preserve">particular </w:t>
      </w:r>
      <w:r w:rsidR="00E03CF9" w:rsidRPr="001507D4">
        <w:rPr>
          <w:rFonts w:ascii="Arial" w:hAnsi="Arial" w:cs="Arial"/>
          <w:sz w:val="24"/>
          <w:szCs w:val="24"/>
        </w:rPr>
        <w:t>needs</w:t>
      </w:r>
      <w:proofErr w:type="gramEnd"/>
      <w:r w:rsidR="00E03CF9" w:rsidRPr="001507D4">
        <w:rPr>
          <w:rFonts w:ascii="Arial" w:hAnsi="Arial" w:cs="Arial"/>
          <w:sz w:val="24"/>
          <w:szCs w:val="24"/>
        </w:rPr>
        <w:t>,</w:t>
      </w:r>
      <w:r w:rsidRPr="001507D4">
        <w:rPr>
          <w:rFonts w:ascii="Arial" w:hAnsi="Arial" w:cs="Arial"/>
          <w:sz w:val="24"/>
          <w:szCs w:val="24"/>
        </w:rPr>
        <w:t xml:space="preserve"> we hope to that you will tell us.  We invite you to do this at enrolment or you can talk</w:t>
      </w:r>
      <w:r w:rsidRPr="001507D4">
        <w:rPr>
          <w:rFonts w:ascii="Arial" w:hAnsi="Arial" w:cs="Arial"/>
          <w:b/>
          <w:sz w:val="24"/>
          <w:szCs w:val="24"/>
        </w:rPr>
        <w:t xml:space="preserve"> </w:t>
      </w:r>
      <w:r w:rsidRPr="001507D4">
        <w:rPr>
          <w:rFonts w:ascii="Arial" w:hAnsi="Arial" w:cs="Arial"/>
          <w:sz w:val="24"/>
          <w:szCs w:val="24"/>
        </w:rPr>
        <w:t>to us at any stage of your programme.  We will agree a support plan with you to ensure that you have a successful learning experience with us.</w:t>
      </w:r>
    </w:p>
    <w:p w14:paraId="68A87F63" w14:textId="624C3D3C" w:rsidR="00434C6A" w:rsidRPr="001507D4" w:rsidRDefault="00434C6A" w:rsidP="00434C6A">
      <w:pPr>
        <w:jc w:val="both"/>
        <w:rPr>
          <w:rFonts w:ascii="Arial" w:hAnsi="Arial" w:cs="Arial"/>
          <w:sz w:val="24"/>
          <w:szCs w:val="24"/>
        </w:rPr>
      </w:pPr>
      <w:r w:rsidRPr="001507D4">
        <w:rPr>
          <w:rFonts w:ascii="Arial" w:hAnsi="Arial" w:cs="Arial"/>
          <w:sz w:val="24"/>
          <w:szCs w:val="24"/>
        </w:rPr>
        <w:t>We provide support for people with disabilities and /or learning difficulties, for example visual impairment and</w:t>
      </w:r>
      <w:r w:rsidRPr="001507D4">
        <w:rPr>
          <w:rFonts w:ascii="Arial" w:hAnsi="Arial" w:cs="Arial"/>
          <w:color w:val="0000FF"/>
          <w:sz w:val="24"/>
          <w:szCs w:val="24"/>
        </w:rPr>
        <w:t xml:space="preserve"> </w:t>
      </w:r>
      <w:r w:rsidRPr="001507D4">
        <w:rPr>
          <w:rFonts w:ascii="Arial" w:hAnsi="Arial" w:cs="Arial"/>
          <w:sz w:val="24"/>
          <w:szCs w:val="24"/>
        </w:rPr>
        <w:t>mental health difficulty.</w:t>
      </w:r>
    </w:p>
    <w:p w14:paraId="67144E89" w14:textId="1F9F97FF" w:rsidR="00434C6A" w:rsidRPr="001507D4" w:rsidRDefault="00434C6A" w:rsidP="00E03CF9">
      <w:pPr>
        <w:jc w:val="both"/>
        <w:rPr>
          <w:rFonts w:ascii="Arial" w:hAnsi="Arial" w:cs="Arial"/>
          <w:sz w:val="24"/>
          <w:szCs w:val="24"/>
        </w:rPr>
      </w:pPr>
      <w:r w:rsidRPr="001507D4">
        <w:rPr>
          <w:rFonts w:ascii="Arial" w:hAnsi="Arial" w:cs="Arial"/>
          <w:sz w:val="24"/>
          <w:szCs w:val="24"/>
        </w:rPr>
        <w:t>It is important for us to know as much about your individual needs as</w:t>
      </w:r>
      <w:r w:rsidR="00E03CF9" w:rsidRPr="001507D4">
        <w:rPr>
          <w:rFonts w:ascii="Arial" w:hAnsi="Arial" w:cs="Arial"/>
          <w:sz w:val="24"/>
          <w:szCs w:val="24"/>
        </w:rPr>
        <w:t xml:space="preserve"> soon as</w:t>
      </w:r>
      <w:r w:rsidRPr="001507D4">
        <w:rPr>
          <w:rFonts w:ascii="Arial" w:hAnsi="Arial" w:cs="Arial"/>
          <w:sz w:val="24"/>
          <w:szCs w:val="24"/>
        </w:rPr>
        <w:t xml:space="preserve"> is possible, this includes any support you may require while undertaking exams, in line with Awarding Organisation requirements, where possible. </w:t>
      </w:r>
    </w:p>
    <w:p w14:paraId="1115C972" w14:textId="77777777" w:rsidR="00434C6A" w:rsidRPr="001507D4" w:rsidRDefault="00434C6A" w:rsidP="00C15447">
      <w:pPr>
        <w:spacing w:before="0" w:after="0" w:line="240" w:lineRule="auto"/>
        <w:rPr>
          <w:rFonts w:ascii="Arial" w:hAnsi="Arial" w:cs="Arial"/>
          <w:b/>
          <w:sz w:val="24"/>
          <w:szCs w:val="24"/>
        </w:rPr>
      </w:pPr>
      <w:r w:rsidRPr="001507D4">
        <w:rPr>
          <w:rFonts w:ascii="Arial" w:hAnsi="Arial" w:cs="Arial"/>
          <w:b/>
          <w:sz w:val="24"/>
          <w:szCs w:val="24"/>
        </w:rPr>
        <w:t>Types of support we can offer you include:</w:t>
      </w:r>
    </w:p>
    <w:p w14:paraId="0BDDCE91" w14:textId="52005FF8" w:rsidR="00434C6A" w:rsidRPr="001507D4" w:rsidRDefault="00434C6A" w:rsidP="00C15447">
      <w:pPr>
        <w:pStyle w:val="BodyText3"/>
        <w:numPr>
          <w:ilvl w:val="0"/>
          <w:numId w:val="7"/>
        </w:numPr>
        <w:spacing w:after="0"/>
        <w:rPr>
          <w:rFonts w:ascii="Arial" w:hAnsi="Arial" w:cs="Arial"/>
          <w:sz w:val="24"/>
          <w:szCs w:val="24"/>
        </w:rPr>
      </w:pPr>
      <w:r w:rsidRPr="001507D4">
        <w:rPr>
          <w:rFonts w:ascii="Arial" w:hAnsi="Arial" w:cs="Arial"/>
          <w:sz w:val="24"/>
          <w:szCs w:val="24"/>
        </w:rPr>
        <w:t xml:space="preserve">Note takers or </w:t>
      </w:r>
      <w:r w:rsidR="00E03CF9" w:rsidRPr="001507D4">
        <w:rPr>
          <w:rFonts w:ascii="Arial" w:hAnsi="Arial" w:cs="Arial"/>
          <w:sz w:val="24"/>
          <w:szCs w:val="24"/>
        </w:rPr>
        <w:t>tape-recorded</w:t>
      </w:r>
      <w:r w:rsidRPr="001507D4">
        <w:rPr>
          <w:rFonts w:ascii="Arial" w:hAnsi="Arial" w:cs="Arial"/>
          <w:sz w:val="24"/>
          <w:szCs w:val="24"/>
        </w:rPr>
        <w:t xml:space="preserve"> notes if you have any difficulty in taking notes</w:t>
      </w:r>
    </w:p>
    <w:p w14:paraId="574A5456" w14:textId="77777777" w:rsidR="00434C6A" w:rsidRPr="001507D4" w:rsidRDefault="00434C6A" w:rsidP="00434C6A">
      <w:pPr>
        <w:pStyle w:val="Header"/>
        <w:numPr>
          <w:ilvl w:val="0"/>
          <w:numId w:val="7"/>
        </w:numPr>
        <w:tabs>
          <w:tab w:val="clear" w:pos="4513"/>
          <w:tab w:val="clear" w:pos="9026"/>
        </w:tabs>
        <w:jc w:val="both"/>
        <w:rPr>
          <w:rFonts w:ascii="Arial" w:hAnsi="Arial" w:cs="Arial"/>
          <w:sz w:val="24"/>
          <w:szCs w:val="24"/>
        </w:rPr>
      </w:pPr>
      <w:r w:rsidRPr="001507D4">
        <w:rPr>
          <w:rFonts w:ascii="Arial" w:hAnsi="Arial" w:cs="Arial"/>
          <w:sz w:val="24"/>
          <w:szCs w:val="24"/>
        </w:rPr>
        <w:t xml:space="preserve">British Sign Language Communication support </w:t>
      </w:r>
    </w:p>
    <w:p w14:paraId="599241E7" w14:textId="77777777" w:rsidR="00434C6A" w:rsidRPr="001507D4" w:rsidRDefault="00434C6A" w:rsidP="00434C6A">
      <w:pPr>
        <w:pStyle w:val="ListParagraph"/>
        <w:numPr>
          <w:ilvl w:val="0"/>
          <w:numId w:val="7"/>
        </w:numPr>
        <w:jc w:val="both"/>
        <w:rPr>
          <w:rFonts w:ascii="Arial" w:hAnsi="Arial" w:cs="Arial"/>
        </w:rPr>
      </w:pPr>
      <w:r w:rsidRPr="001507D4">
        <w:rPr>
          <w:rFonts w:ascii="Arial" w:hAnsi="Arial" w:cs="Arial"/>
        </w:rPr>
        <w:t xml:space="preserve">Assistive hearing devices if you have a hearing impairment </w:t>
      </w:r>
    </w:p>
    <w:p w14:paraId="5AF732E0" w14:textId="77777777" w:rsidR="00434C6A" w:rsidRPr="001507D4" w:rsidRDefault="00434C6A" w:rsidP="00434C6A">
      <w:pPr>
        <w:pStyle w:val="ListParagraph"/>
        <w:numPr>
          <w:ilvl w:val="0"/>
          <w:numId w:val="7"/>
        </w:numPr>
        <w:jc w:val="both"/>
        <w:rPr>
          <w:rFonts w:ascii="Arial" w:hAnsi="Arial" w:cs="Arial"/>
        </w:rPr>
      </w:pPr>
      <w:r w:rsidRPr="001507D4">
        <w:rPr>
          <w:rFonts w:ascii="Arial" w:hAnsi="Arial" w:cs="Arial"/>
        </w:rPr>
        <w:t>Reading or other support for certain examinations, where possible</w:t>
      </w:r>
    </w:p>
    <w:p w14:paraId="5867B429" w14:textId="06B29898" w:rsidR="00434C6A" w:rsidRPr="001507D4" w:rsidRDefault="00434C6A" w:rsidP="00434C6A">
      <w:pPr>
        <w:pStyle w:val="ListParagraph"/>
        <w:numPr>
          <w:ilvl w:val="0"/>
          <w:numId w:val="7"/>
        </w:numPr>
        <w:jc w:val="both"/>
        <w:rPr>
          <w:rFonts w:ascii="Arial" w:hAnsi="Arial" w:cs="Arial"/>
        </w:rPr>
      </w:pPr>
      <w:r w:rsidRPr="001507D4">
        <w:rPr>
          <w:rFonts w:ascii="Arial" w:hAnsi="Arial" w:cs="Arial"/>
        </w:rPr>
        <w:t xml:space="preserve">One-to-one tuition in certain circumstances or Additional teaching, </w:t>
      </w:r>
    </w:p>
    <w:p w14:paraId="1D775B3E" w14:textId="77777777" w:rsidR="00434C6A" w:rsidRPr="001507D4" w:rsidRDefault="00434C6A" w:rsidP="00434C6A">
      <w:pPr>
        <w:pStyle w:val="ListParagraph"/>
        <w:numPr>
          <w:ilvl w:val="0"/>
          <w:numId w:val="7"/>
        </w:numPr>
        <w:jc w:val="both"/>
        <w:rPr>
          <w:rFonts w:ascii="Arial" w:hAnsi="Arial" w:cs="Arial"/>
        </w:rPr>
      </w:pPr>
      <w:r w:rsidRPr="001507D4">
        <w:rPr>
          <w:rFonts w:ascii="Arial" w:hAnsi="Arial" w:cs="Arial"/>
        </w:rPr>
        <w:t xml:space="preserve">Study skills support if you have not undertaken formal learning for a while </w:t>
      </w:r>
    </w:p>
    <w:p w14:paraId="06F424E8" w14:textId="77777777" w:rsidR="00434C6A" w:rsidRPr="001507D4" w:rsidRDefault="00434C6A" w:rsidP="00434C6A">
      <w:pPr>
        <w:pStyle w:val="ListParagraph"/>
        <w:numPr>
          <w:ilvl w:val="0"/>
          <w:numId w:val="7"/>
        </w:numPr>
        <w:jc w:val="both"/>
        <w:rPr>
          <w:rStyle w:val="BodyText2Char"/>
          <w:rFonts w:ascii="Arial" w:hAnsi="Arial" w:cs="Arial"/>
        </w:rPr>
      </w:pPr>
      <w:r w:rsidRPr="001507D4">
        <w:rPr>
          <w:rFonts w:ascii="Arial" w:hAnsi="Arial" w:cs="Arial"/>
        </w:rPr>
        <w:t xml:space="preserve">Specialist assistive or enabling software </w:t>
      </w:r>
      <w:r w:rsidRPr="001507D4">
        <w:rPr>
          <w:rStyle w:val="BodyText2Char"/>
          <w:rFonts w:ascii="Arial" w:hAnsi="Arial" w:cs="Arial"/>
        </w:rPr>
        <w:t>and resources.</w:t>
      </w:r>
    </w:p>
    <w:p w14:paraId="76316D48" w14:textId="09F2EB20" w:rsidR="00434C6A" w:rsidRPr="001507D4" w:rsidRDefault="00434C6A" w:rsidP="00434C6A">
      <w:pPr>
        <w:jc w:val="both"/>
        <w:rPr>
          <w:rFonts w:ascii="Arial" w:hAnsi="Arial" w:cs="Arial"/>
          <w:sz w:val="24"/>
          <w:szCs w:val="24"/>
        </w:rPr>
      </w:pPr>
      <w:r w:rsidRPr="001507D4">
        <w:rPr>
          <w:rFonts w:ascii="Arial" w:hAnsi="Arial" w:cs="Arial"/>
          <w:sz w:val="24"/>
          <w:szCs w:val="24"/>
        </w:rPr>
        <w:lastRenderedPageBreak/>
        <w:t xml:space="preserve">If you would like to speak to a member of the Learning Support team in </w:t>
      </w:r>
      <w:r w:rsidR="00E03CF9" w:rsidRPr="001507D4">
        <w:rPr>
          <w:rFonts w:ascii="Arial" w:hAnsi="Arial" w:cs="Arial"/>
          <w:sz w:val="24"/>
          <w:szCs w:val="24"/>
        </w:rPr>
        <w:t>confidence,</w:t>
      </w:r>
      <w:r w:rsidRPr="001507D4">
        <w:rPr>
          <w:rFonts w:ascii="Arial" w:hAnsi="Arial" w:cs="Arial"/>
          <w:sz w:val="24"/>
          <w:szCs w:val="24"/>
        </w:rPr>
        <w:t xml:space="preserve"> please give your contact details to a member of the Customer Services team or call the appropriate telephone number below.</w:t>
      </w:r>
    </w:p>
    <w:tbl>
      <w:tblPr>
        <w:tblStyle w:val="TableGrid"/>
        <w:tblW w:w="0" w:type="auto"/>
        <w:tblLook w:val="04A0" w:firstRow="1" w:lastRow="0" w:firstColumn="1" w:lastColumn="0" w:noHBand="0" w:noVBand="1"/>
      </w:tblPr>
      <w:tblGrid>
        <w:gridCol w:w="4176"/>
        <w:gridCol w:w="3044"/>
        <w:gridCol w:w="1796"/>
      </w:tblGrid>
      <w:tr w:rsidR="00434C6A" w:rsidRPr="001507D4" w14:paraId="210D8CA9" w14:textId="77777777" w:rsidTr="00E03CF9">
        <w:tc>
          <w:tcPr>
            <w:tcW w:w="4361" w:type="dxa"/>
            <w:hideMark/>
          </w:tcPr>
          <w:p w14:paraId="613A4A68" w14:textId="77777777" w:rsidR="00434C6A" w:rsidRPr="001507D4" w:rsidRDefault="00434C6A" w:rsidP="000129E4">
            <w:pPr>
              <w:jc w:val="both"/>
              <w:rPr>
                <w:rFonts w:ascii="Arial" w:eastAsiaTheme="minorHAnsi" w:hAnsi="Arial" w:cs="Arial"/>
                <w:b/>
                <w:bCs/>
                <w:sz w:val="24"/>
                <w:szCs w:val="24"/>
              </w:rPr>
            </w:pPr>
            <w:r w:rsidRPr="001507D4">
              <w:rPr>
                <w:rFonts w:ascii="Arial" w:hAnsi="Arial" w:cs="Arial"/>
                <w:b/>
                <w:bCs/>
                <w:sz w:val="24"/>
                <w:szCs w:val="24"/>
              </w:rPr>
              <w:t>Area</w:t>
            </w:r>
          </w:p>
        </w:tc>
        <w:tc>
          <w:tcPr>
            <w:tcW w:w="3142" w:type="dxa"/>
          </w:tcPr>
          <w:p w14:paraId="14455D50" w14:textId="77777777" w:rsidR="00434C6A" w:rsidRPr="001507D4" w:rsidRDefault="00434C6A" w:rsidP="000129E4">
            <w:pPr>
              <w:rPr>
                <w:rFonts w:ascii="Arial" w:eastAsiaTheme="minorHAnsi" w:hAnsi="Arial" w:cs="Arial"/>
                <w:b/>
                <w:bCs/>
                <w:sz w:val="24"/>
                <w:szCs w:val="24"/>
              </w:rPr>
            </w:pPr>
            <w:r w:rsidRPr="001507D4">
              <w:rPr>
                <w:rFonts w:ascii="Arial" w:hAnsi="Arial" w:cs="Arial"/>
                <w:b/>
                <w:bCs/>
                <w:sz w:val="24"/>
                <w:szCs w:val="24"/>
              </w:rPr>
              <w:t>Learning Support Coordinator</w:t>
            </w:r>
          </w:p>
        </w:tc>
        <w:tc>
          <w:tcPr>
            <w:tcW w:w="1803" w:type="dxa"/>
            <w:hideMark/>
          </w:tcPr>
          <w:p w14:paraId="44197E42" w14:textId="77777777" w:rsidR="00434C6A" w:rsidRPr="001507D4" w:rsidRDefault="00434C6A" w:rsidP="000129E4">
            <w:pPr>
              <w:jc w:val="both"/>
              <w:rPr>
                <w:rFonts w:ascii="Arial" w:eastAsiaTheme="minorHAnsi" w:hAnsi="Arial" w:cs="Arial"/>
                <w:b/>
                <w:bCs/>
                <w:sz w:val="24"/>
                <w:szCs w:val="24"/>
              </w:rPr>
            </w:pPr>
            <w:r w:rsidRPr="001507D4">
              <w:rPr>
                <w:rFonts w:ascii="Arial" w:hAnsi="Arial" w:cs="Arial"/>
                <w:b/>
                <w:bCs/>
                <w:sz w:val="24"/>
                <w:szCs w:val="24"/>
              </w:rPr>
              <w:t>Telephone</w:t>
            </w:r>
          </w:p>
        </w:tc>
      </w:tr>
      <w:tr w:rsidR="00434C6A" w:rsidRPr="001507D4" w14:paraId="152948DF" w14:textId="77777777" w:rsidTr="00E03CF9">
        <w:tc>
          <w:tcPr>
            <w:tcW w:w="4361" w:type="dxa"/>
            <w:hideMark/>
          </w:tcPr>
          <w:p w14:paraId="1FD9EB57" w14:textId="77777777" w:rsidR="00434C6A" w:rsidRPr="001507D4" w:rsidRDefault="00434C6A" w:rsidP="000129E4">
            <w:pPr>
              <w:rPr>
                <w:rFonts w:ascii="Arial" w:eastAsiaTheme="minorHAnsi" w:hAnsi="Arial" w:cs="Arial"/>
                <w:sz w:val="24"/>
                <w:szCs w:val="24"/>
              </w:rPr>
            </w:pPr>
            <w:r w:rsidRPr="001507D4">
              <w:rPr>
                <w:rFonts w:ascii="Arial" w:hAnsi="Arial" w:cs="Arial"/>
                <w:sz w:val="24"/>
                <w:szCs w:val="24"/>
              </w:rPr>
              <w:t>Clacton, Harwich, Colchester</w:t>
            </w:r>
          </w:p>
        </w:tc>
        <w:tc>
          <w:tcPr>
            <w:tcW w:w="3142" w:type="dxa"/>
            <w:hideMark/>
          </w:tcPr>
          <w:p w14:paraId="06262813"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Joanna Rice</w:t>
            </w:r>
          </w:p>
        </w:tc>
        <w:tc>
          <w:tcPr>
            <w:tcW w:w="1803" w:type="dxa"/>
            <w:hideMark/>
          </w:tcPr>
          <w:p w14:paraId="00DC0E9D" w14:textId="77777777" w:rsidR="00434C6A" w:rsidRPr="001507D4" w:rsidRDefault="00434C6A" w:rsidP="000129E4">
            <w:pPr>
              <w:jc w:val="both"/>
              <w:rPr>
                <w:rFonts w:ascii="Arial" w:eastAsiaTheme="minorHAnsi" w:hAnsi="Arial" w:cs="Arial"/>
                <w:sz w:val="24"/>
                <w:szCs w:val="24"/>
              </w:rPr>
            </w:pPr>
            <w:r w:rsidRPr="001507D4">
              <w:rPr>
                <w:rFonts w:ascii="Arial" w:hAnsi="Arial" w:cs="Arial"/>
                <w:bCs/>
                <w:sz w:val="24"/>
                <w:szCs w:val="24"/>
              </w:rPr>
              <w:t>03330139205</w:t>
            </w:r>
          </w:p>
        </w:tc>
      </w:tr>
      <w:tr w:rsidR="00434C6A" w:rsidRPr="001507D4" w14:paraId="1B7ABD09" w14:textId="77777777" w:rsidTr="00E03CF9">
        <w:trPr>
          <w:trHeight w:val="608"/>
        </w:trPr>
        <w:tc>
          <w:tcPr>
            <w:tcW w:w="4361" w:type="dxa"/>
            <w:hideMark/>
          </w:tcPr>
          <w:p w14:paraId="6BDD5074" w14:textId="77777777" w:rsidR="00434C6A" w:rsidRPr="001507D4" w:rsidRDefault="00434C6A" w:rsidP="000129E4">
            <w:pPr>
              <w:rPr>
                <w:rFonts w:ascii="Arial" w:eastAsiaTheme="minorHAnsi" w:hAnsi="Arial" w:cs="Arial"/>
                <w:sz w:val="24"/>
                <w:szCs w:val="24"/>
              </w:rPr>
            </w:pPr>
            <w:r w:rsidRPr="001507D4">
              <w:rPr>
                <w:rFonts w:ascii="Arial" w:hAnsi="Arial" w:cs="Arial"/>
                <w:sz w:val="24"/>
                <w:szCs w:val="24"/>
              </w:rPr>
              <w:t>Uttlesford, Harlow, Basildon, Brentwood, Castle Point, Rayleigh</w:t>
            </w:r>
          </w:p>
        </w:tc>
        <w:tc>
          <w:tcPr>
            <w:tcW w:w="3142" w:type="dxa"/>
            <w:hideMark/>
          </w:tcPr>
          <w:p w14:paraId="24645563"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Tracey Lang</w:t>
            </w:r>
          </w:p>
        </w:tc>
        <w:tc>
          <w:tcPr>
            <w:tcW w:w="1803" w:type="dxa"/>
            <w:hideMark/>
          </w:tcPr>
          <w:p w14:paraId="382C6DBD"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03330138647</w:t>
            </w:r>
          </w:p>
        </w:tc>
      </w:tr>
      <w:tr w:rsidR="00434C6A" w:rsidRPr="001507D4" w14:paraId="7806FB80" w14:textId="77777777" w:rsidTr="00E03CF9">
        <w:tc>
          <w:tcPr>
            <w:tcW w:w="4361" w:type="dxa"/>
            <w:hideMark/>
          </w:tcPr>
          <w:p w14:paraId="4EB2BFC9" w14:textId="77777777" w:rsidR="00434C6A" w:rsidRPr="001507D4" w:rsidRDefault="00434C6A" w:rsidP="000129E4">
            <w:pPr>
              <w:rPr>
                <w:rFonts w:ascii="Arial" w:eastAsiaTheme="minorHAnsi" w:hAnsi="Arial" w:cs="Arial"/>
                <w:sz w:val="24"/>
                <w:szCs w:val="24"/>
              </w:rPr>
            </w:pPr>
            <w:r w:rsidRPr="001507D4">
              <w:rPr>
                <w:rFonts w:ascii="Arial" w:hAnsi="Arial" w:cs="Arial"/>
                <w:sz w:val="24"/>
                <w:szCs w:val="24"/>
              </w:rPr>
              <w:t>Witham, Braintree, Maldon, Chelmsford</w:t>
            </w:r>
          </w:p>
        </w:tc>
        <w:tc>
          <w:tcPr>
            <w:tcW w:w="3142" w:type="dxa"/>
            <w:hideMark/>
          </w:tcPr>
          <w:p w14:paraId="3A7460BB"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Nicola Burwood</w:t>
            </w:r>
          </w:p>
        </w:tc>
        <w:tc>
          <w:tcPr>
            <w:tcW w:w="1803" w:type="dxa"/>
            <w:hideMark/>
          </w:tcPr>
          <w:p w14:paraId="1DAFB031"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033301 34958</w:t>
            </w:r>
          </w:p>
        </w:tc>
      </w:tr>
    </w:tbl>
    <w:p w14:paraId="03E3F00E" w14:textId="596F41DA" w:rsidR="00BF575C" w:rsidRDefault="00BF575C" w:rsidP="00434C6A">
      <w:pPr>
        <w:rPr>
          <w:rFonts w:ascii="Arial" w:hAnsi="Arial" w:cs="Arial"/>
          <w:sz w:val="24"/>
          <w:szCs w:val="24"/>
        </w:rPr>
      </w:pPr>
    </w:p>
    <w:p w14:paraId="322B47ED" w14:textId="77777777" w:rsidR="00F60724" w:rsidRPr="001507D4" w:rsidRDefault="00F60724" w:rsidP="00F60724">
      <w:pPr>
        <w:pStyle w:val="Heading2"/>
        <w:spacing w:before="0"/>
        <w:rPr>
          <w:rFonts w:ascii="Arial" w:hAnsi="Arial" w:cs="Arial"/>
          <w:sz w:val="24"/>
          <w:szCs w:val="24"/>
          <w:lang w:val="en-US"/>
        </w:rPr>
      </w:pPr>
      <w:bookmarkStart w:id="37" w:name="_Toc514405171"/>
      <w:bookmarkStart w:id="38" w:name="_Toc46212917"/>
      <w:bookmarkStart w:id="39" w:name="_Toc57622003"/>
      <w:bookmarkStart w:id="40" w:name="_Toc57629737"/>
      <w:r w:rsidRPr="001507D4">
        <w:rPr>
          <w:rFonts w:ascii="Arial" w:hAnsi="Arial" w:cs="Arial"/>
          <w:sz w:val="24"/>
          <w:szCs w:val="24"/>
          <w:lang w:val="en-US"/>
        </w:rPr>
        <w:t>Alternative Information Formats</w:t>
      </w:r>
      <w:bookmarkEnd w:id="37"/>
      <w:bookmarkEnd w:id="38"/>
      <w:bookmarkEnd w:id="39"/>
      <w:bookmarkEnd w:id="40"/>
    </w:p>
    <w:p w14:paraId="41732CAF" w14:textId="45A9234C" w:rsidR="00F60724" w:rsidRDefault="00F60724" w:rsidP="00F60724">
      <w:pPr>
        <w:spacing w:before="0" w:after="0"/>
        <w:rPr>
          <w:rFonts w:ascii="Arial" w:hAnsi="Arial" w:cs="Arial"/>
          <w:sz w:val="24"/>
          <w:szCs w:val="24"/>
        </w:rPr>
      </w:pPr>
      <w:r w:rsidRPr="001507D4">
        <w:rPr>
          <w:rFonts w:ascii="Arial" w:hAnsi="Arial" w:cs="Arial"/>
          <w:sz w:val="24"/>
          <w:szCs w:val="24"/>
        </w:rPr>
        <w:t xml:space="preserve">We have </w:t>
      </w:r>
      <w:proofErr w:type="gramStart"/>
      <w:r w:rsidRPr="001507D4">
        <w:rPr>
          <w:rFonts w:ascii="Arial" w:hAnsi="Arial" w:cs="Arial"/>
          <w:sz w:val="24"/>
          <w:szCs w:val="24"/>
        </w:rPr>
        <w:t>particular regard</w:t>
      </w:r>
      <w:proofErr w:type="gramEnd"/>
      <w:r w:rsidRPr="001507D4">
        <w:rPr>
          <w:rFonts w:ascii="Arial" w:hAnsi="Arial" w:cs="Arial"/>
          <w:sz w:val="24"/>
          <w:szCs w:val="24"/>
        </w:rPr>
        <w:t xml:space="preserve"> for the needs of customers who may require information in formats other than those immediately available.  This may include large print, audiocassette or Braille.  We can put information on to disk to be read with assistive software if required.  Please ask your tutor or at reception is you require this service.  </w:t>
      </w:r>
    </w:p>
    <w:p w14:paraId="04BBEE4F" w14:textId="38B1FC0E" w:rsidR="00F60724" w:rsidRDefault="00F60724" w:rsidP="00F60724">
      <w:pPr>
        <w:spacing w:before="0" w:after="0"/>
        <w:rPr>
          <w:rFonts w:ascii="Arial" w:hAnsi="Arial" w:cs="Arial"/>
          <w:sz w:val="24"/>
          <w:szCs w:val="24"/>
        </w:rPr>
      </w:pPr>
    </w:p>
    <w:p w14:paraId="152A2939" w14:textId="77777777" w:rsidR="00F60724" w:rsidRPr="001507D4" w:rsidRDefault="00F60724" w:rsidP="00F60724">
      <w:pPr>
        <w:pStyle w:val="Heading2"/>
        <w:spacing w:before="0"/>
        <w:rPr>
          <w:rFonts w:ascii="Arial" w:hAnsi="Arial" w:cs="Arial"/>
          <w:sz w:val="24"/>
          <w:szCs w:val="24"/>
        </w:rPr>
      </w:pPr>
      <w:bookmarkStart w:id="41" w:name="_Toc57629738"/>
      <w:r w:rsidRPr="00754CA0">
        <w:rPr>
          <w:rFonts w:ascii="Arial" w:hAnsi="Arial" w:cs="Arial"/>
          <w:sz w:val="24"/>
          <w:szCs w:val="24"/>
          <w:lang w:val="en-US"/>
        </w:rPr>
        <w:t>Learner Wellbeing</w:t>
      </w:r>
      <w:bookmarkEnd w:id="41"/>
    </w:p>
    <w:p w14:paraId="0D7C2955" w14:textId="77777777" w:rsidR="00F60724" w:rsidRDefault="00F60724" w:rsidP="00F60724">
      <w:pPr>
        <w:spacing w:before="0" w:after="0" w:line="240" w:lineRule="auto"/>
        <w:rPr>
          <w:rFonts w:ascii="Arial" w:hAnsi="Arial" w:cs="Arial"/>
          <w:sz w:val="24"/>
          <w:szCs w:val="24"/>
        </w:rPr>
      </w:pPr>
      <w:r w:rsidRPr="001507D4">
        <w:rPr>
          <w:rFonts w:ascii="Arial" w:hAnsi="Arial" w:cs="Arial"/>
          <w:sz w:val="24"/>
          <w:szCs w:val="24"/>
        </w:rPr>
        <w:t xml:space="preserve">We care about your wellbeing; we have a Learner Welfare form that we suggest you complete when you have personal information related to your health that could affect you in the centre or might make you more vulnerable. This information is kept securely and only shared with your tutors and the safeguarding team, although in the in the event of a Safeguarding or Prevent concern information may also be shared with additional third parties. </w:t>
      </w:r>
    </w:p>
    <w:p w14:paraId="6F4A4924" w14:textId="77777777" w:rsidR="00F60724" w:rsidRPr="001507D4" w:rsidRDefault="00F60724" w:rsidP="00F60724">
      <w:pPr>
        <w:spacing w:before="0" w:after="0" w:line="240" w:lineRule="auto"/>
        <w:rPr>
          <w:rFonts w:ascii="Arial" w:hAnsi="Arial" w:cs="Arial"/>
          <w:sz w:val="24"/>
          <w:szCs w:val="24"/>
        </w:rPr>
      </w:pPr>
    </w:p>
    <w:p w14:paraId="0FE4CAD0" w14:textId="77777777" w:rsidR="00F60724" w:rsidRDefault="00F60724" w:rsidP="00F60724">
      <w:pPr>
        <w:spacing w:before="0" w:after="0" w:line="240" w:lineRule="auto"/>
        <w:rPr>
          <w:rFonts w:ascii="Arial" w:hAnsi="Arial" w:cs="Arial"/>
          <w:sz w:val="24"/>
          <w:szCs w:val="24"/>
        </w:rPr>
      </w:pPr>
      <w:r w:rsidRPr="001507D4">
        <w:rPr>
          <w:rFonts w:ascii="Arial" w:hAnsi="Arial" w:cs="Arial"/>
          <w:sz w:val="24"/>
          <w:szCs w:val="24"/>
        </w:rPr>
        <w:t>We have a ‘Your Wellbeing’ area on our Virtual Learning Environment where we provide information and guidance to signpost you to other services and organisations that can support you.</w:t>
      </w:r>
    </w:p>
    <w:p w14:paraId="1F1F7722" w14:textId="77777777" w:rsidR="00F60724" w:rsidRDefault="00F60724" w:rsidP="00F60724">
      <w:pPr>
        <w:spacing w:before="0" w:after="0"/>
        <w:rPr>
          <w:rFonts w:ascii="Arial" w:hAnsi="Arial" w:cs="Arial"/>
          <w:sz w:val="24"/>
          <w:szCs w:val="24"/>
        </w:rPr>
      </w:pPr>
    </w:p>
    <w:p w14:paraId="58DCC812" w14:textId="77777777" w:rsidR="00F60724" w:rsidRDefault="00F60724">
      <w:pPr>
        <w:rPr>
          <w:rFonts w:ascii="Arial" w:hAnsi="Arial" w:cs="Arial"/>
          <w:sz w:val="24"/>
          <w:szCs w:val="24"/>
        </w:rPr>
      </w:pPr>
      <w:r>
        <w:rPr>
          <w:rFonts w:ascii="Arial" w:hAnsi="Arial" w:cs="Arial"/>
          <w:sz w:val="24"/>
          <w:szCs w:val="24"/>
        </w:rPr>
        <w:br w:type="page"/>
      </w:r>
    </w:p>
    <w:p w14:paraId="31F1BBC4" w14:textId="5A71B48E" w:rsidR="00E03CF9" w:rsidRPr="001507D4" w:rsidRDefault="00E03CF9" w:rsidP="00E03CF9">
      <w:pPr>
        <w:pStyle w:val="Heading2"/>
        <w:rPr>
          <w:rFonts w:ascii="Arial" w:hAnsi="Arial" w:cs="Arial"/>
          <w:sz w:val="24"/>
          <w:szCs w:val="24"/>
          <w:lang w:val="en-US"/>
        </w:rPr>
      </w:pPr>
      <w:bookmarkStart w:id="42" w:name="_Toc57629739"/>
      <w:r w:rsidRPr="001507D4">
        <w:rPr>
          <w:rFonts w:ascii="Arial" w:hAnsi="Arial" w:cs="Arial"/>
          <w:sz w:val="24"/>
          <w:szCs w:val="24"/>
          <w:lang w:val="en-US"/>
        </w:rPr>
        <w:lastRenderedPageBreak/>
        <w:t>Safeguarding and Prevent</w:t>
      </w:r>
      <w:bookmarkEnd w:id="42"/>
    </w:p>
    <w:p w14:paraId="6D1B492E" w14:textId="77777777"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ACL takes its responsibility to safeguard all learners and staff seriously.  It is recognised that any adults/young people could potentially be the victim of abuse including radicalisation and the service operates the following policies to address these risks. </w:t>
      </w:r>
    </w:p>
    <w:p w14:paraId="4AD3559B" w14:textId="77777777" w:rsidR="00E03CF9" w:rsidRPr="001507D4" w:rsidRDefault="00E03CF9" w:rsidP="00477CC4">
      <w:pPr>
        <w:numPr>
          <w:ilvl w:val="0"/>
          <w:numId w:val="8"/>
        </w:numPr>
        <w:spacing w:before="0" w:after="0" w:line="240" w:lineRule="auto"/>
        <w:ind w:left="0" w:firstLine="0"/>
        <w:rPr>
          <w:rFonts w:ascii="Arial" w:hAnsi="Arial" w:cs="Arial"/>
          <w:sz w:val="24"/>
          <w:szCs w:val="24"/>
        </w:rPr>
      </w:pPr>
      <w:r w:rsidRPr="001507D4">
        <w:rPr>
          <w:rFonts w:ascii="Arial" w:hAnsi="Arial" w:cs="Arial"/>
          <w:sz w:val="24"/>
          <w:szCs w:val="24"/>
        </w:rPr>
        <w:t>Adult Safeguarding Policy</w:t>
      </w:r>
    </w:p>
    <w:p w14:paraId="28880ABB" w14:textId="77777777" w:rsidR="00E03CF9" w:rsidRPr="001507D4" w:rsidRDefault="00E03CF9" w:rsidP="00477CC4">
      <w:pPr>
        <w:numPr>
          <w:ilvl w:val="0"/>
          <w:numId w:val="8"/>
        </w:numPr>
        <w:spacing w:before="0" w:after="0" w:line="240" w:lineRule="auto"/>
        <w:ind w:left="0" w:firstLine="0"/>
        <w:rPr>
          <w:rFonts w:ascii="Arial" w:hAnsi="Arial" w:cs="Arial"/>
          <w:sz w:val="24"/>
          <w:szCs w:val="24"/>
        </w:rPr>
      </w:pPr>
      <w:r w:rsidRPr="001507D4">
        <w:rPr>
          <w:rFonts w:ascii="Arial" w:hAnsi="Arial" w:cs="Arial"/>
          <w:sz w:val="24"/>
          <w:szCs w:val="24"/>
        </w:rPr>
        <w:t>Children and Young People safeguarding Policy</w:t>
      </w:r>
    </w:p>
    <w:p w14:paraId="06105F3C" w14:textId="77777777" w:rsidR="00E03CF9" w:rsidRPr="001507D4" w:rsidRDefault="00E03CF9" w:rsidP="00477CC4">
      <w:pPr>
        <w:numPr>
          <w:ilvl w:val="0"/>
          <w:numId w:val="8"/>
        </w:numPr>
        <w:spacing w:before="0" w:after="0" w:line="240" w:lineRule="auto"/>
        <w:ind w:left="0" w:firstLine="0"/>
        <w:rPr>
          <w:rFonts w:ascii="Arial" w:hAnsi="Arial" w:cs="Arial"/>
          <w:sz w:val="24"/>
          <w:szCs w:val="24"/>
        </w:rPr>
      </w:pPr>
      <w:r w:rsidRPr="001507D4">
        <w:rPr>
          <w:rFonts w:ascii="Arial" w:hAnsi="Arial" w:cs="Arial"/>
          <w:sz w:val="24"/>
          <w:szCs w:val="24"/>
        </w:rPr>
        <w:t xml:space="preserve">Harassment and Bullying policy  </w:t>
      </w:r>
    </w:p>
    <w:p w14:paraId="3D223639" w14:textId="77777777" w:rsidR="00E03CF9" w:rsidRPr="001507D4" w:rsidRDefault="00E03CF9" w:rsidP="00477CC4">
      <w:pPr>
        <w:numPr>
          <w:ilvl w:val="0"/>
          <w:numId w:val="8"/>
        </w:numPr>
        <w:spacing w:before="0" w:after="0" w:line="240" w:lineRule="auto"/>
        <w:ind w:left="0" w:firstLine="0"/>
        <w:rPr>
          <w:rFonts w:ascii="Arial" w:hAnsi="Arial" w:cs="Arial"/>
          <w:sz w:val="24"/>
          <w:szCs w:val="24"/>
        </w:rPr>
      </w:pPr>
      <w:r w:rsidRPr="001507D4">
        <w:rPr>
          <w:rFonts w:ascii="Arial" w:hAnsi="Arial" w:cs="Arial"/>
          <w:sz w:val="24"/>
          <w:szCs w:val="24"/>
        </w:rPr>
        <w:t>Fitness to Learn Policy</w:t>
      </w:r>
    </w:p>
    <w:p w14:paraId="7421163D" w14:textId="5B511742" w:rsidR="00E03CF9" w:rsidRPr="001507D4" w:rsidRDefault="00E03CF9" w:rsidP="00477CC4">
      <w:pPr>
        <w:numPr>
          <w:ilvl w:val="0"/>
          <w:numId w:val="8"/>
        </w:numPr>
        <w:spacing w:before="0" w:after="0" w:line="240" w:lineRule="auto"/>
        <w:ind w:left="0" w:firstLine="0"/>
        <w:rPr>
          <w:rFonts w:ascii="Arial" w:hAnsi="Arial" w:cs="Arial"/>
          <w:sz w:val="24"/>
          <w:szCs w:val="24"/>
        </w:rPr>
      </w:pPr>
      <w:r w:rsidRPr="001507D4">
        <w:rPr>
          <w:rFonts w:ascii="Arial" w:hAnsi="Arial" w:cs="Arial"/>
          <w:sz w:val="24"/>
          <w:szCs w:val="24"/>
        </w:rPr>
        <w:t>Computer Use policy including On-Line Safety</w:t>
      </w:r>
    </w:p>
    <w:p w14:paraId="50F62374" w14:textId="77777777" w:rsidR="00477CC4" w:rsidRPr="001507D4" w:rsidRDefault="00477CC4" w:rsidP="00477CC4">
      <w:pPr>
        <w:spacing w:before="0" w:after="0" w:line="240" w:lineRule="auto"/>
        <w:rPr>
          <w:rFonts w:ascii="Arial" w:hAnsi="Arial" w:cs="Arial"/>
          <w:sz w:val="24"/>
          <w:szCs w:val="24"/>
        </w:rPr>
      </w:pPr>
    </w:p>
    <w:p w14:paraId="3C608D74" w14:textId="42F67C7A"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Safeguarding</w:t>
      </w:r>
      <w:r w:rsidR="00C87DF7" w:rsidRPr="001507D4">
        <w:rPr>
          <w:rFonts w:ascii="Arial" w:hAnsi="Arial" w:cs="Arial"/>
          <w:sz w:val="24"/>
          <w:szCs w:val="24"/>
        </w:rPr>
        <w:t xml:space="preserve"> and </w:t>
      </w:r>
      <w:r w:rsidR="00B81D9F" w:rsidRPr="001507D4">
        <w:rPr>
          <w:rFonts w:ascii="Arial" w:hAnsi="Arial" w:cs="Arial"/>
          <w:sz w:val="24"/>
          <w:szCs w:val="24"/>
        </w:rPr>
        <w:t>P</w:t>
      </w:r>
      <w:r w:rsidR="00C87DF7" w:rsidRPr="001507D4">
        <w:rPr>
          <w:rFonts w:ascii="Arial" w:hAnsi="Arial" w:cs="Arial"/>
          <w:sz w:val="24"/>
          <w:szCs w:val="24"/>
        </w:rPr>
        <w:t>revent</w:t>
      </w:r>
      <w:r w:rsidRPr="001507D4">
        <w:rPr>
          <w:rFonts w:ascii="Arial" w:hAnsi="Arial" w:cs="Arial"/>
          <w:sz w:val="24"/>
          <w:szCs w:val="24"/>
        </w:rPr>
        <w:t xml:space="preserve"> is the responsibility of us all.  It is about protecting those who may be vulnerable from a wide range of </w:t>
      </w:r>
      <w:r w:rsidR="00864DA0" w:rsidRPr="001507D4">
        <w:rPr>
          <w:rFonts w:ascii="Arial" w:hAnsi="Arial" w:cs="Arial"/>
          <w:sz w:val="24"/>
          <w:szCs w:val="24"/>
        </w:rPr>
        <w:t>harm and</w:t>
      </w:r>
      <w:r w:rsidRPr="001507D4">
        <w:rPr>
          <w:rFonts w:ascii="Arial" w:hAnsi="Arial" w:cs="Arial"/>
          <w:sz w:val="24"/>
          <w:szCs w:val="24"/>
        </w:rPr>
        <w:t xml:space="preserve"> ensuring that they feel safe.  Abuse can be physical, emotional, sexual, neglect, bullying, including cyber bullying, as well as a range of wider issues including </w:t>
      </w:r>
      <w:r w:rsidR="00C87DF7" w:rsidRPr="001507D4">
        <w:rPr>
          <w:rFonts w:ascii="Arial" w:hAnsi="Arial" w:cs="Arial"/>
          <w:sz w:val="24"/>
          <w:szCs w:val="24"/>
        </w:rPr>
        <w:t>Prevent</w:t>
      </w:r>
      <w:r w:rsidR="00C05C24" w:rsidRPr="001507D4">
        <w:rPr>
          <w:rFonts w:ascii="Arial" w:hAnsi="Arial" w:cs="Arial"/>
          <w:sz w:val="24"/>
          <w:szCs w:val="24"/>
        </w:rPr>
        <w:t xml:space="preserve">, </w:t>
      </w:r>
      <w:r w:rsidRPr="001507D4">
        <w:rPr>
          <w:rFonts w:ascii="Arial" w:hAnsi="Arial" w:cs="Arial"/>
          <w:sz w:val="24"/>
          <w:szCs w:val="24"/>
        </w:rPr>
        <w:t>which is the Government’s strategy to wipe out radicalisation.</w:t>
      </w:r>
    </w:p>
    <w:p w14:paraId="05121EBA" w14:textId="77777777" w:rsidR="00477CC4" w:rsidRPr="001507D4" w:rsidRDefault="00477CC4" w:rsidP="00477CC4">
      <w:pPr>
        <w:spacing w:before="0" w:after="0" w:line="240" w:lineRule="auto"/>
        <w:rPr>
          <w:rFonts w:ascii="Arial" w:hAnsi="Arial" w:cs="Arial"/>
          <w:sz w:val="24"/>
          <w:szCs w:val="24"/>
        </w:rPr>
      </w:pPr>
    </w:p>
    <w:p w14:paraId="52BE0B0A" w14:textId="56234E0A"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Safeguarding is only effective when we all take responsibility for looking out for each other.  </w:t>
      </w:r>
    </w:p>
    <w:p w14:paraId="5FBA5B64" w14:textId="15CB993C"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If you have concerns, or someone has disclosed abuse to you, speak to your tutor, a member of staff or contact the ACL </w:t>
      </w:r>
      <w:r w:rsidR="00C05C24" w:rsidRPr="001507D4">
        <w:rPr>
          <w:rFonts w:ascii="Arial" w:hAnsi="Arial" w:cs="Arial"/>
          <w:sz w:val="24"/>
          <w:szCs w:val="24"/>
        </w:rPr>
        <w:t xml:space="preserve">Designated Safeguarding Lead </w:t>
      </w:r>
      <w:r w:rsidRPr="001507D4">
        <w:rPr>
          <w:rFonts w:ascii="Arial" w:hAnsi="Arial" w:cs="Arial"/>
          <w:sz w:val="24"/>
          <w:szCs w:val="24"/>
        </w:rPr>
        <w:t xml:space="preserve">Jill Newton on 07788 301629 or email </w:t>
      </w:r>
      <w:hyperlink r:id="rId25" w:history="1">
        <w:r w:rsidRPr="001507D4">
          <w:rPr>
            <w:rStyle w:val="Hyperlink"/>
            <w:rFonts w:ascii="Arial" w:hAnsi="Arial" w:cs="Arial"/>
            <w:sz w:val="24"/>
            <w:szCs w:val="24"/>
          </w:rPr>
          <w:t>jill.newton2@essex.gov.uk</w:t>
        </w:r>
      </w:hyperlink>
      <w:r w:rsidR="00C05C24" w:rsidRPr="001507D4">
        <w:rPr>
          <w:rFonts w:ascii="Arial" w:hAnsi="Arial" w:cs="Arial"/>
          <w:sz w:val="24"/>
          <w:szCs w:val="24"/>
        </w:rPr>
        <w:t xml:space="preserve"> Or </w:t>
      </w:r>
      <w:r w:rsidRPr="001507D4">
        <w:rPr>
          <w:rFonts w:ascii="Arial" w:hAnsi="Arial" w:cs="Arial"/>
          <w:sz w:val="24"/>
          <w:szCs w:val="24"/>
        </w:rPr>
        <w:t xml:space="preserve"> </w:t>
      </w:r>
      <w:r w:rsidR="00C05C24" w:rsidRPr="001507D4">
        <w:rPr>
          <w:rFonts w:ascii="Arial" w:hAnsi="Arial" w:cs="Arial"/>
          <w:sz w:val="24"/>
          <w:szCs w:val="24"/>
        </w:rPr>
        <w:t xml:space="preserve">the Designated </w:t>
      </w:r>
      <w:r w:rsidR="00F013F6" w:rsidRPr="001507D4">
        <w:rPr>
          <w:rFonts w:ascii="Arial" w:hAnsi="Arial" w:cs="Arial"/>
          <w:sz w:val="24"/>
          <w:szCs w:val="24"/>
        </w:rPr>
        <w:t xml:space="preserve">safeguarding Officer: Klaudia Ratajczak on 07717867111 or email </w:t>
      </w:r>
      <w:hyperlink r:id="rId26" w:history="1">
        <w:r w:rsidR="00F013F6" w:rsidRPr="001507D4">
          <w:rPr>
            <w:rStyle w:val="Hyperlink"/>
            <w:rFonts w:ascii="Arial" w:hAnsi="Arial" w:cs="Arial"/>
            <w:sz w:val="24"/>
            <w:szCs w:val="24"/>
          </w:rPr>
          <w:t>klaudia.ratajczak@essex.gov.uk</w:t>
        </w:r>
      </w:hyperlink>
    </w:p>
    <w:p w14:paraId="184AF947" w14:textId="77777777" w:rsidR="00F013F6" w:rsidRPr="001507D4" w:rsidRDefault="00F013F6" w:rsidP="00477CC4">
      <w:pPr>
        <w:spacing w:before="0" w:after="0" w:line="240" w:lineRule="auto"/>
        <w:rPr>
          <w:rFonts w:ascii="Arial" w:hAnsi="Arial" w:cs="Arial"/>
          <w:sz w:val="24"/>
          <w:szCs w:val="24"/>
        </w:rPr>
      </w:pPr>
    </w:p>
    <w:p w14:paraId="3E767A9D" w14:textId="0836D238" w:rsidR="00E03CF9" w:rsidRPr="001507D4" w:rsidRDefault="00E03CF9" w:rsidP="00477CC4">
      <w:pPr>
        <w:pStyle w:val="Heading2"/>
        <w:spacing w:before="0" w:line="240" w:lineRule="auto"/>
        <w:rPr>
          <w:rFonts w:ascii="Arial" w:hAnsi="Arial" w:cs="Arial"/>
          <w:sz w:val="24"/>
          <w:szCs w:val="24"/>
          <w:lang w:val="en-US"/>
        </w:rPr>
      </w:pPr>
      <w:bookmarkStart w:id="43" w:name="_Toc57629740"/>
      <w:r w:rsidRPr="001507D4">
        <w:rPr>
          <w:rFonts w:ascii="Arial" w:hAnsi="Arial" w:cs="Arial"/>
          <w:sz w:val="24"/>
          <w:szCs w:val="24"/>
          <w:lang w:val="en-US"/>
        </w:rPr>
        <w:t>British Values</w:t>
      </w:r>
      <w:bookmarkEnd w:id="43"/>
      <w:r w:rsidRPr="001507D4">
        <w:rPr>
          <w:rFonts w:ascii="Arial" w:hAnsi="Arial" w:cs="Arial"/>
          <w:sz w:val="24"/>
          <w:szCs w:val="24"/>
          <w:lang w:val="en-US"/>
        </w:rPr>
        <w:t xml:space="preserve"> </w:t>
      </w:r>
    </w:p>
    <w:p w14:paraId="673007DF" w14:textId="5F6BFDEB"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Part of the Government’s Prevent agenda is British Values.  </w:t>
      </w:r>
    </w:p>
    <w:p w14:paraId="0FEE4217" w14:textId="16427597"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ACL promotes British Values which are: democracy, rule of law, individual liberty and mutual respect and tolerance for those with different faiths and beliefs, through encouraging the development of skills and attributes that enable us to contribute positively to life in modern Britain.  </w:t>
      </w:r>
    </w:p>
    <w:p w14:paraId="7C1A82A2" w14:textId="413D6C18"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A short video showing where you can find these values within ACL will be shown to you by your tutor at the start of your course</w:t>
      </w:r>
    </w:p>
    <w:p w14:paraId="3F3E3F7B" w14:textId="77777777" w:rsidR="00754CA0" w:rsidRPr="001507D4" w:rsidRDefault="00754CA0" w:rsidP="00477CC4">
      <w:pPr>
        <w:spacing w:before="0" w:after="0" w:line="240" w:lineRule="auto"/>
        <w:rPr>
          <w:rFonts w:ascii="Arial" w:hAnsi="Arial" w:cs="Arial"/>
          <w:sz w:val="24"/>
          <w:szCs w:val="24"/>
        </w:rPr>
      </w:pPr>
    </w:p>
    <w:p w14:paraId="2012864D" w14:textId="6066DE3B" w:rsidR="00E03CF9" w:rsidRPr="001507D4" w:rsidRDefault="00E03CF9" w:rsidP="00477CC4">
      <w:pPr>
        <w:pStyle w:val="Heading2"/>
        <w:spacing w:before="0" w:line="240" w:lineRule="auto"/>
        <w:rPr>
          <w:rFonts w:ascii="Arial" w:hAnsi="Arial" w:cs="Arial"/>
          <w:sz w:val="24"/>
          <w:szCs w:val="24"/>
          <w:lang w:val="en-US"/>
        </w:rPr>
      </w:pPr>
      <w:bookmarkStart w:id="44" w:name="_Toc57629741"/>
      <w:r w:rsidRPr="001507D4">
        <w:rPr>
          <w:rFonts w:ascii="Arial" w:hAnsi="Arial" w:cs="Arial"/>
          <w:sz w:val="24"/>
          <w:szCs w:val="24"/>
          <w:lang w:val="en-US"/>
        </w:rPr>
        <w:t>Equality and Diversit</w:t>
      </w:r>
      <w:r w:rsidR="00754CA0">
        <w:rPr>
          <w:rFonts w:ascii="Arial" w:hAnsi="Arial" w:cs="Arial"/>
          <w:sz w:val="24"/>
          <w:szCs w:val="24"/>
          <w:lang w:val="en-US"/>
        </w:rPr>
        <w:t>y</w:t>
      </w:r>
      <w:bookmarkEnd w:id="44"/>
    </w:p>
    <w:p w14:paraId="64590B15" w14:textId="510D752D"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We are committed to fairness and equality of access, opportunity and outcome for all learners and potential learners.  We oppose discrimination in any form and have a commitment to making our courses inclusive and available to all.</w:t>
      </w:r>
    </w:p>
    <w:p w14:paraId="3946CCC4" w14:textId="45F3FFD9" w:rsidR="00E03CF9" w:rsidRPr="001507D4" w:rsidRDefault="00864DA0" w:rsidP="00E03CF9">
      <w:pPr>
        <w:rPr>
          <w:rFonts w:ascii="Arial" w:hAnsi="Arial" w:cs="Arial"/>
          <w:sz w:val="24"/>
          <w:szCs w:val="24"/>
        </w:rPr>
      </w:pPr>
      <w:r w:rsidRPr="001507D4">
        <w:rPr>
          <w:rFonts w:ascii="Arial" w:hAnsi="Arial" w:cs="Arial"/>
          <w:sz w:val="24"/>
          <w:szCs w:val="24"/>
        </w:rPr>
        <w:t>Therefore,</w:t>
      </w:r>
      <w:r w:rsidR="00E03CF9" w:rsidRPr="001507D4">
        <w:rPr>
          <w:rFonts w:ascii="Arial" w:hAnsi="Arial" w:cs="Arial"/>
          <w:sz w:val="24"/>
          <w:szCs w:val="24"/>
        </w:rPr>
        <w:t xml:space="preserve"> we positively welcome enrolments from everyone, regardless of age, culture, disability, ethnicity, gender, race, religion/belief and sexual orientation.</w:t>
      </w:r>
    </w:p>
    <w:p w14:paraId="6C2A4C93" w14:textId="5712C231" w:rsidR="00754CA0" w:rsidRDefault="00E03CF9" w:rsidP="00E03CF9">
      <w:pPr>
        <w:rPr>
          <w:rFonts w:ascii="Arial" w:hAnsi="Arial" w:cs="Arial"/>
          <w:sz w:val="24"/>
          <w:szCs w:val="24"/>
        </w:rPr>
      </w:pPr>
      <w:r w:rsidRPr="001507D4">
        <w:rPr>
          <w:rFonts w:ascii="Arial" w:hAnsi="Arial" w:cs="Arial"/>
          <w:sz w:val="24"/>
          <w:szCs w:val="24"/>
        </w:rPr>
        <w:t>When appropriate and possible we will make reasonable adjustments to ensure all learners gain the most from their learning experience.</w:t>
      </w:r>
    </w:p>
    <w:p w14:paraId="22BEDFCC" w14:textId="77777777" w:rsidR="00F60724" w:rsidRPr="001507D4" w:rsidRDefault="00F60724" w:rsidP="000E131C">
      <w:pPr>
        <w:spacing w:before="0" w:after="0" w:line="240" w:lineRule="auto"/>
        <w:rPr>
          <w:rFonts w:ascii="Arial" w:hAnsi="Arial" w:cs="Arial"/>
          <w:sz w:val="24"/>
          <w:szCs w:val="24"/>
        </w:rPr>
      </w:pPr>
    </w:p>
    <w:p w14:paraId="556DE578" w14:textId="090DAA64" w:rsidR="00F60724" w:rsidRDefault="00F60724">
      <w:pPr>
        <w:rPr>
          <w:rFonts w:ascii="Arial" w:hAnsi="Arial" w:cs="Arial"/>
          <w:sz w:val="24"/>
          <w:szCs w:val="24"/>
        </w:rPr>
      </w:pPr>
      <w:r>
        <w:rPr>
          <w:rFonts w:ascii="Arial" w:hAnsi="Arial" w:cs="Arial"/>
          <w:sz w:val="24"/>
          <w:szCs w:val="24"/>
        </w:rPr>
        <w:br w:type="page"/>
      </w:r>
    </w:p>
    <w:p w14:paraId="45A07036" w14:textId="3ADE20D2" w:rsidR="008A27F8" w:rsidRPr="001507D4" w:rsidRDefault="008A27F8" w:rsidP="008A27F8">
      <w:pPr>
        <w:pStyle w:val="Heading2"/>
        <w:spacing w:before="0"/>
        <w:rPr>
          <w:rFonts w:ascii="Arial" w:hAnsi="Arial" w:cs="Arial"/>
          <w:sz w:val="24"/>
          <w:szCs w:val="24"/>
          <w:lang w:val="en-US"/>
        </w:rPr>
      </w:pPr>
      <w:bookmarkStart w:id="45" w:name="_Toc57629742"/>
      <w:r w:rsidRPr="001507D4">
        <w:rPr>
          <w:rFonts w:ascii="Arial" w:hAnsi="Arial" w:cs="Arial"/>
          <w:sz w:val="24"/>
          <w:szCs w:val="24"/>
          <w:lang w:val="en-US"/>
        </w:rPr>
        <w:lastRenderedPageBreak/>
        <w:t>Remote Learning</w:t>
      </w:r>
      <w:r w:rsidR="007B604D">
        <w:rPr>
          <w:rFonts w:ascii="Arial" w:hAnsi="Arial" w:cs="Arial"/>
          <w:sz w:val="24"/>
          <w:szCs w:val="24"/>
          <w:lang w:val="en-US"/>
        </w:rPr>
        <w:t>/learning online</w:t>
      </w:r>
      <w:bookmarkEnd w:id="45"/>
    </w:p>
    <w:p w14:paraId="7F56B627" w14:textId="63015823" w:rsidR="007B604D" w:rsidRPr="001507D4" w:rsidRDefault="008A27F8" w:rsidP="008A27F8">
      <w:pPr>
        <w:spacing w:before="0" w:after="0" w:line="240" w:lineRule="auto"/>
        <w:rPr>
          <w:rFonts w:ascii="Arial" w:hAnsi="Arial" w:cs="Arial"/>
          <w:sz w:val="24"/>
          <w:szCs w:val="24"/>
        </w:rPr>
      </w:pPr>
      <w:r w:rsidRPr="001507D4">
        <w:rPr>
          <w:rFonts w:ascii="Arial" w:hAnsi="Arial" w:cs="Arial"/>
          <w:sz w:val="24"/>
          <w:szCs w:val="24"/>
        </w:rPr>
        <w:t>Remote learning takes place when a learner and member of staff giving instruction are not in the same place and the learning session is instead delivered through downloading information, telephone calls, webinars, or live streaming.  This may be a part of curriculum design or as part of a response to ACL closure arrangements</w:t>
      </w:r>
      <w:r w:rsidR="007B604D">
        <w:rPr>
          <w:rFonts w:ascii="Arial" w:hAnsi="Arial" w:cs="Arial"/>
          <w:sz w:val="24"/>
          <w:szCs w:val="24"/>
        </w:rPr>
        <w:t xml:space="preserve">.  </w:t>
      </w:r>
    </w:p>
    <w:p w14:paraId="77D8C866" w14:textId="77777777" w:rsidR="008A27F8" w:rsidRPr="001507D4" w:rsidRDefault="008A27F8" w:rsidP="008A27F8">
      <w:pPr>
        <w:spacing w:before="0" w:after="0" w:line="240" w:lineRule="auto"/>
        <w:rPr>
          <w:rFonts w:ascii="Arial" w:hAnsi="Arial" w:cs="Arial"/>
          <w:sz w:val="24"/>
          <w:szCs w:val="24"/>
        </w:rPr>
      </w:pPr>
    </w:p>
    <w:p w14:paraId="1FAF8C0F" w14:textId="5ECB5A35" w:rsidR="008A27F8" w:rsidRPr="001507D4" w:rsidRDefault="00F60724" w:rsidP="008A27F8">
      <w:pPr>
        <w:spacing w:before="0" w:after="0" w:line="240" w:lineRule="auto"/>
        <w:rPr>
          <w:rFonts w:ascii="Arial" w:eastAsia="Calibri Light" w:hAnsi="Arial" w:cs="Arial"/>
          <w:b/>
          <w:bCs/>
          <w:sz w:val="24"/>
          <w:szCs w:val="24"/>
        </w:rPr>
      </w:pPr>
      <w:r>
        <w:rPr>
          <w:rFonts w:ascii="Arial" w:eastAsia="Calibri Light" w:hAnsi="Arial" w:cs="Arial"/>
          <w:b/>
          <w:bCs/>
          <w:sz w:val="24"/>
          <w:szCs w:val="24"/>
        </w:rPr>
        <w:t xml:space="preserve">ONLINE LEARNING </w:t>
      </w:r>
      <w:r w:rsidR="008A27F8" w:rsidRPr="001507D4">
        <w:rPr>
          <w:rFonts w:ascii="Arial" w:eastAsia="Calibri Light" w:hAnsi="Arial" w:cs="Arial"/>
          <w:b/>
          <w:bCs/>
          <w:sz w:val="24"/>
          <w:szCs w:val="24"/>
        </w:rPr>
        <w:t xml:space="preserve">GUIDELINES </w:t>
      </w:r>
    </w:p>
    <w:p w14:paraId="2C9CD4D9" w14:textId="77777777" w:rsidR="008A27F8" w:rsidRPr="001507D4" w:rsidRDefault="008A27F8" w:rsidP="008A27F8">
      <w:pPr>
        <w:pStyle w:val="ListParagraph"/>
        <w:numPr>
          <w:ilvl w:val="0"/>
          <w:numId w:val="22"/>
        </w:numPr>
        <w:ind w:left="720" w:hanging="720"/>
        <w:rPr>
          <w:rFonts w:ascii="Arial" w:eastAsia="Arial" w:hAnsi="Arial" w:cs="Arial"/>
        </w:rPr>
      </w:pPr>
      <w:r w:rsidRPr="001507D4">
        <w:rPr>
          <w:rFonts w:ascii="Arial" w:eastAsia="Arial" w:hAnsi="Arial" w:cs="Arial"/>
          <w:lang w:val="en-US"/>
        </w:rPr>
        <w:t xml:space="preserve">Be on time.  Sessions will start and finish according to the timetable.   If you join late, please don’t interrupt the session. Remain silent.  Your tutor will support you.  </w:t>
      </w:r>
      <w:r w:rsidRPr="001507D4">
        <w:rPr>
          <w:rFonts w:ascii="Arial" w:eastAsia="Arial" w:hAnsi="Arial" w:cs="Arial"/>
        </w:rPr>
        <w:t xml:space="preserve"> </w:t>
      </w:r>
    </w:p>
    <w:p w14:paraId="179E418E" w14:textId="77777777" w:rsidR="008A27F8" w:rsidRPr="001507D4" w:rsidRDefault="008A27F8" w:rsidP="008A27F8">
      <w:pPr>
        <w:pStyle w:val="ListParagraph"/>
        <w:numPr>
          <w:ilvl w:val="0"/>
          <w:numId w:val="22"/>
        </w:numPr>
        <w:ind w:left="720" w:hanging="720"/>
        <w:rPr>
          <w:rFonts w:ascii="Arial" w:hAnsi="Arial" w:cs="Arial"/>
        </w:rPr>
      </w:pPr>
      <w:r w:rsidRPr="001507D4">
        <w:rPr>
          <w:rFonts w:ascii="Arial" w:eastAsia="Arial" w:hAnsi="Arial" w:cs="Arial"/>
          <w:lang w:val="en-US"/>
        </w:rPr>
        <w:t xml:space="preserve">Be </w:t>
      </w:r>
      <w:r w:rsidRPr="001507D4">
        <w:rPr>
          <w:rFonts w:ascii="Arial" w:eastAsia="Calibri" w:hAnsi="Arial" w:cs="Arial"/>
        </w:rPr>
        <w:t>prepared. Come to the meeting with a positive attitude and with any course materials or resources that you have been asked to have ready</w:t>
      </w:r>
    </w:p>
    <w:p w14:paraId="2D45AB52" w14:textId="77777777" w:rsidR="008A27F8" w:rsidRPr="001507D4" w:rsidRDefault="008A27F8" w:rsidP="008A27F8">
      <w:pPr>
        <w:pStyle w:val="ListParagraph"/>
        <w:numPr>
          <w:ilvl w:val="0"/>
          <w:numId w:val="22"/>
        </w:numPr>
        <w:ind w:left="720" w:hanging="720"/>
        <w:rPr>
          <w:rFonts w:ascii="Arial" w:hAnsi="Arial" w:cs="Arial"/>
        </w:rPr>
      </w:pPr>
      <w:r w:rsidRPr="001507D4">
        <w:rPr>
          <w:rFonts w:ascii="Arial" w:eastAsia="Arial" w:hAnsi="Arial" w:cs="Arial"/>
          <w:lang w:val="en-US"/>
        </w:rPr>
        <w:t xml:space="preserve">Where possible, choose a quiet location – away from pets, children, etc.  Turn off the TV and any music. </w:t>
      </w:r>
      <w:r w:rsidRPr="001507D4">
        <w:rPr>
          <w:rFonts w:ascii="Arial" w:eastAsia="Arial" w:hAnsi="Arial" w:cs="Arial"/>
        </w:rPr>
        <w:t xml:space="preserve"> </w:t>
      </w:r>
    </w:p>
    <w:p w14:paraId="64CA2E3F" w14:textId="77777777" w:rsidR="008A27F8" w:rsidRPr="001507D4" w:rsidRDefault="008A27F8" w:rsidP="008A27F8">
      <w:pPr>
        <w:pStyle w:val="ListParagraph"/>
        <w:numPr>
          <w:ilvl w:val="0"/>
          <w:numId w:val="22"/>
        </w:numPr>
        <w:ind w:left="720" w:hanging="720"/>
        <w:rPr>
          <w:rFonts w:ascii="Arial" w:hAnsi="Arial" w:cs="Arial"/>
        </w:rPr>
      </w:pPr>
      <w:r w:rsidRPr="001507D4">
        <w:rPr>
          <w:rFonts w:ascii="Arial" w:eastAsia="Arial" w:hAnsi="Arial" w:cs="Arial"/>
          <w:lang w:val="en-US"/>
        </w:rPr>
        <w:t xml:space="preserve">Be ready to take part.  Not everybody is confident in speaking up within a group, especially </w:t>
      </w:r>
      <w:r w:rsidRPr="001507D4">
        <w:rPr>
          <w:rFonts w:ascii="Arial" w:hAnsi="Arial" w:cs="Arial"/>
          <w:lang w:val="en-US"/>
        </w:rPr>
        <w:t xml:space="preserve">when you don’t already know </w:t>
      </w:r>
      <w:r w:rsidRPr="001507D4">
        <w:rPr>
          <w:rFonts w:ascii="Arial" w:eastAsia="Arial" w:hAnsi="Arial" w:cs="Arial"/>
          <w:lang w:val="en-US"/>
        </w:rPr>
        <w:t xml:space="preserve">other learners.  However, to make the most of your learning experience we ask that you </w:t>
      </w:r>
      <w:r w:rsidRPr="001507D4">
        <w:rPr>
          <w:rFonts w:ascii="Arial" w:hAnsi="Arial" w:cs="Arial"/>
        </w:rPr>
        <w:t xml:space="preserve">share ideas, ask questions, and contribute to the discussions. </w:t>
      </w:r>
      <w:r w:rsidRPr="001507D4">
        <w:rPr>
          <w:rFonts w:ascii="Arial" w:eastAsia="Arial" w:hAnsi="Arial" w:cs="Arial"/>
        </w:rPr>
        <w:t xml:space="preserve"> </w:t>
      </w:r>
    </w:p>
    <w:p w14:paraId="7C223805" w14:textId="77777777" w:rsidR="008A27F8" w:rsidRPr="001507D4" w:rsidRDefault="008A27F8" w:rsidP="008A27F8">
      <w:pPr>
        <w:spacing w:before="0" w:after="0" w:line="240" w:lineRule="auto"/>
        <w:rPr>
          <w:rFonts w:ascii="Arial" w:eastAsia="Arial" w:hAnsi="Arial" w:cs="Arial"/>
          <w:b/>
          <w:bCs/>
          <w:sz w:val="24"/>
          <w:szCs w:val="24"/>
        </w:rPr>
      </w:pPr>
      <w:r w:rsidRPr="001507D4">
        <w:rPr>
          <w:rFonts w:ascii="Arial" w:eastAsia="Calibri Light" w:hAnsi="Arial" w:cs="Arial"/>
          <w:b/>
          <w:bCs/>
          <w:sz w:val="24"/>
          <w:szCs w:val="24"/>
        </w:rPr>
        <w:t>SECURITY</w:t>
      </w:r>
      <w:r w:rsidRPr="001507D4">
        <w:rPr>
          <w:rFonts w:ascii="Arial" w:eastAsia="Arial" w:hAnsi="Arial" w:cs="Arial"/>
          <w:b/>
          <w:bCs/>
          <w:sz w:val="24"/>
          <w:szCs w:val="24"/>
        </w:rPr>
        <w:t xml:space="preserve"> </w:t>
      </w:r>
    </w:p>
    <w:p w14:paraId="47CC1998"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Remember that your password is the only thing protecting you from pranks or more serious harm.</w:t>
      </w:r>
    </w:p>
    <w:p w14:paraId="7BFEA6C5"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 xml:space="preserve">Don't share your password with anyone. </w:t>
      </w:r>
    </w:p>
    <w:p w14:paraId="7350C980"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 xml:space="preserve">Change your password if you think someone else might know it. </w:t>
      </w:r>
    </w:p>
    <w:p w14:paraId="7D4F301A"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Only share an email address or other personal information if necessary.</w:t>
      </w:r>
    </w:p>
    <w:p w14:paraId="61F55858" w14:textId="730BAE0B" w:rsidR="008A27F8"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If using a webcam, think about what is behind you in view – is it something you don’t want others to see?</w:t>
      </w:r>
    </w:p>
    <w:p w14:paraId="2220D5C2" w14:textId="77777777" w:rsidR="008040A1" w:rsidRPr="001507D4" w:rsidRDefault="008040A1" w:rsidP="008040A1">
      <w:pPr>
        <w:pStyle w:val="ListParagraph"/>
        <w:rPr>
          <w:rFonts w:ascii="Arial" w:eastAsia="Arial" w:hAnsi="Arial" w:cs="Arial"/>
          <w:lang w:val="en-US"/>
        </w:rPr>
      </w:pPr>
    </w:p>
    <w:p w14:paraId="06741E26" w14:textId="77777777" w:rsidR="008A27F8" w:rsidRPr="001507D4" w:rsidRDefault="008A27F8" w:rsidP="008A27F8">
      <w:pPr>
        <w:spacing w:before="0" w:after="0" w:line="240" w:lineRule="auto"/>
        <w:rPr>
          <w:rFonts w:ascii="Arial" w:eastAsia="Calibri Light" w:hAnsi="Arial" w:cs="Arial"/>
          <w:b/>
          <w:bCs/>
          <w:caps/>
          <w:sz w:val="24"/>
          <w:szCs w:val="24"/>
        </w:rPr>
      </w:pPr>
      <w:r w:rsidRPr="001507D4">
        <w:rPr>
          <w:rFonts w:ascii="Arial" w:eastAsia="Calibri Light" w:hAnsi="Arial" w:cs="Arial"/>
          <w:b/>
          <w:bCs/>
          <w:caps/>
          <w:sz w:val="24"/>
          <w:szCs w:val="24"/>
        </w:rPr>
        <w:t xml:space="preserve">When communicating online you should always: </w:t>
      </w:r>
    </w:p>
    <w:p w14:paraId="2FB54909"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 xml:space="preserve">Be respectful of others and their opinions.  </w:t>
      </w:r>
    </w:p>
    <w:p w14:paraId="58BF9EB5"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Be careful with personal information (both yours and others’).</w:t>
      </w:r>
    </w:p>
    <w:p w14:paraId="4A3867AF"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Beware of using reply all – does everyone need to see your message?</w:t>
      </w:r>
    </w:p>
    <w:p w14:paraId="70EE8DEC"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Remember to stay on topic. Is this relevant to your subject?</w:t>
      </w:r>
    </w:p>
    <w:p w14:paraId="0AC77F6A"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Remember to listen and not talk over each other – this comes with practice! Mute yourself when not talking.</w:t>
      </w:r>
    </w:p>
    <w:p w14:paraId="226FAF8B"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The site’s owners and moderators have the final say in enforcing the rules.</w:t>
      </w:r>
    </w:p>
    <w:p w14:paraId="31AE3D84"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Please do not to write or say anything that you wouldn't say to someone's face and always think about how you would feel if you were receiving it.</w:t>
      </w:r>
    </w:p>
    <w:p w14:paraId="047AB883" w14:textId="77777777" w:rsidR="008A27F8" w:rsidRPr="001507D4" w:rsidRDefault="008A27F8" w:rsidP="008A27F8">
      <w:pPr>
        <w:pStyle w:val="ListParagraph"/>
        <w:numPr>
          <w:ilvl w:val="0"/>
          <w:numId w:val="22"/>
        </w:numPr>
        <w:ind w:left="720" w:hanging="720"/>
        <w:rPr>
          <w:rFonts w:ascii="Arial" w:eastAsia="Arial" w:hAnsi="Arial" w:cs="Arial"/>
          <w:lang w:val="en-US"/>
        </w:rPr>
      </w:pPr>
      <w:r w:rsidRPr="001507D4">
        <w:rPr>
          <w:rFonts w:ascii="Arial" w:eastAsia="Arial" w:hAnsi="Arial" w:cs="Arial"/>
          <w:lang w:val="en-US"/>
        </w:rPr>
        <w:t xml:space="preserve">Please remember we still need to keep each other safe. If you are concerned about your own or another person's safety, please tell your tutor or report it using the Safeguarding number.   </w:t>
      </w:r>
    </w:p>
    <w:p w14:paraId="73053EF8" w14:textId="77777777" w:rsidR="008A27F8" w:rsidRPr="001507D4" w:rsidRDefault="008A27F8" w:rsidP="008A27F8">
      <w:pPr>
        <w:pStyle w:val="ListParagraph"/>
        <w:ind w:left="0"/>
        <w:rPr>
          <w:rFonts w:ascii="Arial" w:eastAsia="Arial" w:hAnsi="Arial" w:cs="Arial"/>
          <w:lang w:val="en-US"/>
        </w:rPr>
      </w:pPr>
    </w:p>
    <w:p w14:paraId="2B4DB7F1" w14:textId="77777777" w:rsidR="008A27F8" w:rsidRPr="001507D4" w:rsidRDefault="008A27F8" w:rsidP="008A27F8">
      <w:pPr>
        <w:spacing w:before="0" w:after="0" w:line="240" w:lineRule="auto"/>
        <w:rPr>
          <w:rFonts w:ascii="Arial" w:hAnsi="Arial" w:cs="Arial"/>
          <w:sz w:val="24"/>
          <w:szCs w:val="24"/>
        </w:rPr>
      </w:pPr>
      <w:r w:rsidRPr="001507D4">
        <w:rPr>
          <w:rFonts w:ascii="Arial" w:eastAsia="Arial" w:hAnsi="Arial" w:cs="Arial"/>
          <w:sz w:val="24"/>
          <w:szCs w:val="24"/>
        </w:rPr>
        <w:t>Adapted from:</w:t>
      </w:r>
    </w:p>
    <w:p w14:paraId="5F96582A" w14:textId="77777777" w:rsidR="008A27F8" w:rsidRPr="001507D4" w:rsidRDefault="00F177B5" w:rsidP="008A27F8">
      <w:pPr>
        <w:spacing w:before="0" w:after="0" w:line="240" w:lineRule="auto"/>
        <w:rPr>
          <w:rFonts w:ascii="Arial" w:hAnsi="Arial" w:cs="Arial"/>
          <w:sz w:val="24"/>
          <w:szCs w:val="24"/>
        </w:rPr>
      </w:pPr>
      <w:hyperlink r:id="rId27">
        <w:r w:rsidR="008A27F8" w:rsidRPr="001507D4">
          <w:rPr>
            <w:rStyle w:val="Hyperlink"/>
            <w:rFonts w:ascii="Arial" w:eastAsia="Arial" w:hAnsi="Arial" w:cs="Arial"/>
            <w:color w:val="0000FF"/>
            <w:sz w:val="24"/>
            <w:szCs w:val="24"/>
          </w:rPr>
          <w:t>http://www.bbc.co.uk/webwise/guides/about-netiquette</w:t>
        </w:r>
      </w:hyperlink>
    </w:p>
    <w:p w14:paraId="25C12544" w14:textId="77777777" w:rsidR="008A27F8" w:rsidRPr="001507D4" w:rsidRDefault="00F177B5" w:rsidP="008A27F8">
      <w:pPr>
        <w:rPr>
          <w:rFonts w:ascii="Arial" w:hAnsi="Arial" w:cs="Arial"/>
          <w:sz w:val="24"/>
          <w:szCs w:val="24"/>
        </w:rPr>
      </w:pPr>
      <w:hyperlink r:id="rId28">
        <w:r w:rsidR="008A27F8" w:rsidRPr="001507D4">
          <w:rPr>
            <w:rStyle w:val="Hyperlink"/>
            <w:rFonts w:ascii="Arial" w:eastAsia="Arial" w:hAnsi="Arial" w:cs="Arial"/>
            <w:color w:val="0000FF"/>
            <w:sz w:val="24"/>
            <w:szCs w:val="24"/>
          </w:rPr>
          <w:t>http://teach.ufl.edu/wp-content/uploads/2012/08/NetiquetteGuideforOnlineCourses.pdf</w:t>
        </w:r>
      </w:hyperlink>
    </w:p>
    <w:p w14:paraId="416C4649" w14:textId="77777777" w:rsidR="00F60724" w:rsidRDefault="00F60724" w:rsidP="008040A1">
      <w:pPr>
        <w:spacing w:before="0" w:after="0" w:line="240" w:lineRule="auto"/>
        <w:rPr>
          <w:rFonts w:ascii="Arial" w:hAnsi="Arial" w:cs="Arial"/>
          <w:b/>
          <w:bCs/>
          <w:color w:val="000000" w:themeColor="text1"/>
          <w:sz w:val="24"/>
          <w:szCs w:val="24"/>
        </w:rPr>
      </w:pPr>
    </w:p>
    <w:p w14:paraId="03D06310" w14:textId="77777777" w:rsidR="00F60724" w:rsidRDefault="00F60724" w:rsidP="008040A1">
      <w:pPr>
        <w:spacing w:before="0" w:after="0" w:line="240" w:lineRule="auto"/>
        <w:rPr>
          <w:rFonts w:ascii="Arial" w:hAnsi="Arial" w:cs="Arial"/>
          <w:b/>
          <w:bCs/>
          <w:color w:val="000000" w:themeColor="text1"/>
          <w:sz w:val="24"/>
          <w:szCs w:val="24"/>
        </w:rPr>
      </w:pPr>
    </w:p>
    <w:p w14:paraId="7DBF6BA7" w14:textId="71D141A6" w:rsidR="008A27F8" w:rsidRPr="001507D4" w:rsidRDefault="008A27F8" w:rsidP="008040A1">
      <w:pPr>
        <w:spacing w:before="0" w:after="0" w:line="240" w:lineRule="auto"/>
        <w:rPr>
          <w:rFonts w:ascii="Arial" w:hAnsi="Arial" w:cs="Arial"/>
          <w:b/>
          <w:bCs/>
          <w:color w:val="000000" w:themeColor="text1"/>
          <w:sz w:val="24"/>
          <w:szCs w:val="24"/>
        </w:rPr>
      </w:pPr>
      <w:r w:rsidRPr="001507D4">
        <w:rPr>
          <w:rFonts w:ascii="Arial" w:hAnsi="Arial" w:cs="Arial"/>
          <w:b/>
          <w:bCs/>
          <w:color w:val="000000" w:themeColor="text1"/>
          <w:sz w:val="24"/>
          <w:szCs w:val="24"/>
        </w:rPr>
        <w:lastRenderedPageBreak/>
        <w:t xml:space="preserve">Working Safely with Display Screen Equipment (DSE) </w:t>
      </w:r>
    </w:p>
    <w:p w14:paraId="3391F096" w14:textId="1DE76D18" w:rsidR="008A27F8" w:rsidRPr="001507D4" w:rsidRDefault="008A27F8" w:rsidP="008040A1">
      <w:pPr>
        <w:spacing w:before="0" w:after="0" w:line="240" w:lineRule="auto"/>
        <w:rPr>
          <w:rFonts w:ascii="Arial" w:hAnsi="Arial" w:cs="Arial"/>
          <w:color w:val="000000" w:themeColor="text1"/>
          <w:sz w:val="24"/>
          <w:szCs w:val="24"/>
        </w:rPr>
      </w:pPr>
      <w:r w:rsidRPr="001507D4">
        <w:rPr>
          <w:rFonts w:ascii="Arial" w:hAnsi="Arial" w:cs="Arial"/>
          <w:color w:val="000000" w:themeColor="text1"/>
          <w:sz w:val="24"/>
          <w:szCs w:val="24"/>
        </w:rPr>
        <w:t xml:space="preserve">While preparing and/or participating in distance learning learners are responsible for looking after their own health. This includes ensuring they have adequate arrangements in place to maintain good posture and reduce </w:t>
      </w:r>
      <w:r w:rsidR="00E57514">
        <w:rPr>
          <w:rFonts w:ascii="Arial" w:hAnsi="Arial" w:cs="Arial"/>
          <w:color w:val="000000" w:themeColor="text1"/>
          <w:sz w:val="24"/>
          <w:szCs w:val="24"/>
        </w:rPr>
        <w:t>Display Screen Equipment (</w:t>
      </w:r>
      <w:r w:rsidRPr="001507D4">
        <w:rPr>
          <w:rFonts w:ascii="Arial" w:hAnsi="Arial" w:cs="Arial"/>
          <w:color w:val="000000" w:themeColor="text1"/>
          <w:sz w:val="24"/>
          <w:szCs w:val="24"/>
        </w:rPr>
        <w:t>DSE</w:t>
      </w:r>
      <w:r w:rsidR="00E57514">
        <w:rPr>
          <w:rFonts w:ascii="Arial" w:hAnsi="Arial" w:cs="Arial"/>
          <w:color w:val="000000" w:themeColor="text1"/>
          <w:sz w:val="24"/>
          <w:szCs w:val="24"/>
        </w:rPr>
        <w:t>)</w:t>
      </w:r>
      <w:r w:rsidRPr="001507D4">
        <w:rPr>
          <w:rFonts w:ascii="Arial" w:hAnsi="Arial" w:cs="Arial"/>
          <w:color w:val="000000" w:themeColor="text1"/>
          <w:sz w:val="24"/>
          <w:szCs w:val="24"/>
        </w:rPr>
        <w:t xml:space="preserve"> related risks. </w:t>
      </w:r>
    </w:p>
    <w:p w14:paraId="00C77B58" w14:textId="77777777" w:rsidR="008A27F8" w:rsidRPr="001507D4" w:rsidRDefault="008A27F8" w:rsidP="008A27F8">
      <w:pPr>
        <w:spacing w:before="0" w:after="0" w:line="240" w:lineRule="auto"/>
        <w:rPr>
          <w:rFonts w:ascii="Arial" w:hAnsi="Arial" w:cs="Arial"/>
          <w:color w:val="000000" w:themeColor="text1"/>
          <w:sz w:val="24"/>
          <w:szCs w:val="24"/>
        </w:rPr>
      </w:pPr>
    </w:p>
    <w:p w14:paraId="7FD39211" w14:textId="77777777" w:rsidR="008A27F8" w:rsidRPr="001507D4" w:rsidRDefault="008A27F8" w:rsidP="008A27F8">
      <w:pPr>
        <w:spacing w:before="0" w:after="0" w:line="240" w:lineRule="auto"/>
        <w:rPr>
          <w:rFonts w:ascii="Arial" w:hAnsi="Arial" w:cs="Arial"/>
          <w:b/>
          <w:bCs/>
          <w:color w:val="000000" w:themeColor="text1"/>
          <w:sz w:val="24"/>
          <w:szCs w:val="24"/>
        </w:rPr>
      </w:pPr>
      <w:r w:rsidRPr="001507D4">
        <w:rPr>
          <w:rFonts w:ascii="Arial" w:hAnsi="Arial" w:cs="Arial"/>
          <w:b/>
          <w:bCs/>
          <w:color w:val="000000" w:themeColor="text1"/>
          <w:sz w:val="24"/>
          <w:szCs w:val="24"/>
        </w:rPr>
        <w:t xml:space="preserve">Staying Safe Online </w:t>
      </w:r>
    </w:p>
    <w:p w14:paraId="729791BB" w14:textId="7FC821FC" w:rsidR="008A27F8" w:rsidRDefault="008A27F8" w:rsidP="008A27F8">
      <w:pPr>
        <w:spacing w:before="0" w:after="0" w:line="240" w:lineRule="auto"/>
        <w:rPr>
          <w:rFonts w:ascii="Arial" w:hAnsi="Arial" w:cs="Arial"/>
          <w:color w:val="000000" w:themeColor="text1"/>
          <w:sz w:val="24"/>
          <w:szCs w:val="24"/>
        </w:rPr>
      </w:pPr>
      <w:r w:rsidRPr="001507D4">
        <w:rPr>
          <w:rFonts w:ascii="Arial" w:hAnsi="Arial" w:cs="Arial"/>
          <w:color w:val="000000" w:themeColor="text1"/>
          <w:sz w:val="24"/>
          <w:szCs w:val="24"/>
        </w:rPr>
        <w:t xml:space="preserve">Learners are recommended to read the advice and information for families and individuals on the National Cyber Security Centre website </w:t>
      </w:r>
      <w:hyperlink r:id="rId29">
        <w:r w:rsidRPr="001507D4">
          <w:rPr>
            <w:rStyle w:val="Hyperlink"/>
            <w:rFonts w:ascii="Arial" w:eastAsia="Arial" w:hAnsi="Arial" w:cs="Arial"/>
            <w:sz w:val="24"/>
            <w:szCs w:val="24"/>
          </w:rPr>
          <w:t>https://www.ncsc.gov.uk</w:t>
        </w:r>
      </w:hyperlink>
      <w:r w:rsidRPr="001507D4">
        <w:rPr>
          <w:rFonts w:ascii="Arial" w:eastAsia="Arial" w:hAnsi="Arial" w:cs="Arial"/>
          <w:sz w:val="24"/>
          <w:szCs w:val="24"/>
          <w:u w:val="single"/>
        </w:rPr>
        <w:t xml:space="preserve"> </w:t>
      </w:r>
      <w:r w:rsidRPr="001507D4">
        <w:rPr>
          <w:rFonts w:ascii="Arial" w:hAnsi="Arial" w:cs="Arial"/>
          <w:color w:val="000000" w:themeColor="text1"/>
          <w:sz w:val="24"/>
          <w:szCs w:val="24"/>
        </w:rPr>
        <w:t xml:space="preserve">. This includes top tips for staying safe online and how to protect your data and devices.  </w:t>
      </w:r>
    </w:p>
    <w:p w14:paraId="3BCCBBA8" w14:textId="5F9F8E21" w:rsidR="007B604D" w:rsidRDefault="007B604D" w:rsidP="008A27F8">
      <w:pPr>
        <w:spacing w:before="0" w:after="0" w:line="240" w:lineRule="auto"/>
        <w:rPr>
          <w:rFonts w:ascii="Arial" w:hAnsi="Arial" w:cs="Arial"/>
          <w:color w:val="000000" w:themeColor="text1"/>
          <w:sz w:val="24"/>
          <w:szCs w:val="24"/>
        </w:rPr>
      </w:pPr>
    </w:p>
    <w:p w14:paraId="387462EE" w14:textId="39EB4639" w:rsidR="007B604D" w:rsidRPr="007B604D" w:rsidRDefault="007B604D" w:rsidP="007B604D">
      <w:pPr>
        <w:pStyle w:val="Heading2"/>
        <w:spacing w:before="0"/>
        <w:rPr>
          <w:rFonts w:ascii="Arial" w:hAnsi="Arial" w:cs="Arial"/>
          <w:sz w:val="24"/>
          <w:szCs w:val="24"/>
          <w:lang w:val="en-US"/>
        </w:rPr>
      </w:pPr>
      <w:bookmarkStart w:id="46" w:name="_Toc57629743"/>
      <w:r w:rsidRPr="007B604D">
        <w:rPr>
          <w:rFonts w:ascii="Arial" w:hAnsi="Arial" w:cs="Arial"/>
          <w:sz w:val="24"/>
          <w:szCs w:val="24"/>
          <w:lang w:val="en-US"/>
        </w:rPr>
        <w:t>THE ACL NETIQUETTE</w:t>
      </w:r>
      <w:bookmarkEnd w:id="46"/>
      <w:r w:rsidRPr="007B604D">
        <w:rPr>
          <w:rFonts w:ascii="Arial" w:hAnsi="Arial" w:cs="Arial"/>
          <w:sz w:val="24"/>
          <w:szCs w:val="24"/>
          <w:lang w:val="en-US"/>
        </w:rPr>
        <w:t xml:space="preserve"> </w:t>
      </w:r>
    </w:p>
    <w:p w14:paraId="34B2812F" w14:textId="589C1A0E" w:rsidR="007B604D" w:rsidRDefault="007B604D" w:rsidP="007B604D">
      <w:pPr>
        <w:spacing w:before="0" w:after="0" w:line="240" w:lineRule="auto"/>
        <w:rPr>
          <w:rFonts w:ascii="Arial" w:eastAsia="Arial" w:hAnsi="Arial" w:cs="Arial"/>
          <w:sz w:val="24"/>
          <w:szCs w:val="24"/>
        </w:rPr>
      </w:pPr>
      <w:r w:rsidRPr="001507D4">
        <w:rPr>
          <w:rFonts w:ascii="Arial" w:eastAsia="Arial" w:hAnsi="Arial" w:cs="Arial"/>
          <w:sz w:val="24"/>
          <w:szCs w:val="24"/>
        </w:rPr>
        <w:t xml:space="preserve">It is important to recognise that the online classroom is in fact a classroom and certain behaviours are expected when you communicate with those engaging with you.  These guidelines are known as netiquette. </w:t>
      </w:r>
      <w:r>
        <w:rPr>
          <w:rFonts w:ascii="Arial" w:eastAsia="Arial" w:hAnsi="Arial" w:cs="Arial"/>
          <w:sz w:val="24"/>
          <w:szCs w:val="24"/>
        </w:rPr>
        <w:t xml:space="preserve"> </w:t>
      </w:r>
    </w:p>
    <w:p w14:paraId="77A06BBE" w14:textId="60523E00" w:rsidR="007B604D" w:rsidRDefault="007B604D" w:rsidP="007B604D">
      <w:pPr>
        <w:spacing w:before="0" w:after="0" w:line="240" w:lineRule="auto"/>
        <w:rPr>
          <w:rFonts w:ascii="Arial" w:eastAsia="Arial" w:hAnsi="Arial" w:cs="Arial"/>
          <w:sz w:val="24"/>
          <w:szCs w:val="24"/>
        </w:rPr>
      </w:pPr>
    </w:p>
    <w:p w14:paraId="39725649" w14:textId="77777777" w:rsidR="007B604D" w:rsidRPr="007B604D" w:rsidRDefault="007B604D" w:rsidP="002462D1">
      <w:pPr>
        <w:pStyle w:val="ListParagraph"/>
        <w:numPr>
          <w:ilvl w:val="0"/>
          <w:numId w:val="38"/>
        </w:numPr>
        <w:spacing w:line="360" w:lineRule="auto"/>
        <w:ind w:left="357" w:hanging="357"/>
        <w:rPr>
          <w:rFonts w:ascii="Arial" w:hAnsi="Arial" w:cs="Arial"/>
          <w:lang w:val="en-US"/>
        </w:rPr>
      </w:pPr>
      <w:r w:rsidRPr="007B604D">
        <w:rPr>
          <w:rFonts w:ascii="Arial" w:hAnsi="Arial" w:cs="Arial"/>
          <w:color w:val="252423"/>
        </w:rPr>
        <w:t>Treat your online space like you would your classroom</w:t>
      </w:r>
      <w:r w:rsidRPr="007B604D">
        <w:rPr>
          <w:rFonts w:ascii="Arial" w:hAnsi="Arial" w:cs="Arial"/>
          <w:lang w:val="en-US"/>
        </w:rPr>
        <w:t xml:space="preserve">.  </w:t>
      </w:r>
    </w:p>
    <w:p w14:paraId="72650835" w14:textId="77777777" w:rsidR="007B604D" w:rsidRPr="007B604D" w:rsidRDefault="007B604D" w:rsidP="002462D1">
      <w:pPr>
        <w:pStyle w:val="ListParagraph"/>
        <w:numPr>
          <w:ilvl w:val="0"/>
          <w:numId w:val="38"/>
        </w:numPr>
        <w:spacing w:line="360" w:lineRule="auto"/>
        <w:ind w:left="357" w:hanging="357"/>
        <w:rPr>
          <w:rFonts w:ascii="Arial" w:hAnsi="Arial" w:cs="Arial"/>
          <w:lang w:val="en-US"/>
        </w:rPr>
      </w:pPr>
      <w:r w:rsidRPr="007B604D">
        <w:rPr>
          <w:rFonts w:ascii="Arial" w:hAnsi="Arial" w:cs="Arial"/>
          <w:color w:val="252423"/>
        </w:rPr>
        <w:t xml:space="preserve">Arrive on </w:t>
      </w:r>
      <w:r w:rsidRPr="007B604D">
        <w:rPr>
          <w:rFonts w:ascii="Arial" w:hAnsi="Arial" w:cs="Arial"/>
        </w:rPr>
        <w:t>time,</w:t>
      </w:r>
      <w:r w:rsidRPr="007B604D">
        <w:rPr>
          <w:rFonts w:ascii="Arial" w:hAnsi="Arial" w:cs="Arial"/>
          <w:color w:val="FF0000"/>
        </w:rPr>
        <w:t xml:space="preserve"> </w:t>
      </w:r>
      <w:r w:rsidRPr="007B604D">
        <w:rPr>
          <w:rFonts w:ascii="Arial" w:hAnsi="Arial" w:cs="Arial"/>
        </w:rPr>
        <w:t>be</w:t>
      </w:r>
      <w:r w:rsidRPr="007B604D">
        <w:rPr>
          <w:rFonts w:ascii="Arial" w:hAnsi="Arial" w:cs="Arial"/>
          <w:color w:val="252423"/>
        </w:rPr>
        <w:t xml:space="preserve"> prepared, and ready to take part</w:t>
      </w:r>
      <w:r w:rsidRPr="007B604D">
        <w:rPr>
          <w:rFonts w:ascii="Arial" w:hAnsi="Arial" w:cs="Arial"/>
          <w:lang w:val="en-US"/>
        </w:rPr>
        <w:t xml:space="preserve">.  </w:t>
      </w:r>
    </w:p>
    <w:p w14:paraId="28F8C35B" w14:textId="77777777" w:rsidR="007B604D" w:rsidRPr="007B604D" w:rsidRDefault="007B604D" w:rsidP="002462D1">
      <w:pPr>
        <w:pStyle w:val="ListParagraph"/>
        <w:numPr>
          <w:ilvl w:val="0"/>
          <w:numId w:val="38"/>
        </w:numPr>
        <w:spacing w:line="360" w:lineRule="auto"/>
        <w:ind w:left="357" w:hanging="357"/>
        <w:rPr>
          <w:rFonts w:ascii="Arial" w:hAnsi="Arial" w:cs="Arial"/>
          <w:lang w:val="en-US"/>
        </w:rPr>
      </w:pPr>
      <w:r w:rsidRPr="007B604D">
        <w:rPr>
          <w:rFonts w:ascii="Arial" w:hAnsi="Arial" w:cs="Arial"/>
          <w:lang w:val="en-US"/>
        </w:rPr>
        <w:t xml:space="preserve">Be prepared to be visible, think about how you present yourself and what is around you.  </w:t>
      </w:r>
    </w:p>
    <w:p w14:paraId="6A6B3553" w14:textId="77777777" w:rsidR="007B604D" w:rsidRPr="007B604D" w:rsidRDefault="007B604D" w:rsidP="002462D1">
      <w:pPr>
        <w:pStyle w:val="ListParagraph"/>
        <w:numPr>
          <w:ilvl w:val="0"/>
          <w:numId w:val="38"/>
        </w:numPr>
        <w:spacing w:line="360" w:lineRule="auto"/>
        <w:ind w:left="357" w:hanging="357"/>
        <w:rPr>
          <w:rFonts w:ascii="Arial" w:hAnsi="Arial" w:cs="Arial"/>
          <w:lang w:val="en-US"/>
        </w:rPr>
      </w:pPr>
      <w:r w:rsidRPr="007B604D">
        <w:rPr>
          <w:rFonts w:ascii="Arial" w:hAnsi="Arial" w:cs="Arial"/>
          <w:lang w:val="en-US"/>
        </w:rPr>
        <w:t xml:space="preserve">Be respectful of others and their opinions.  </w:t>
      </w:r>
    </w:p>
    <w:p w14:paraId="2DE9A4FE" w14:textId="77777777" w:rsidR="007B604D" w:rsidRPr="007B604D" w:rsidRDefault="007B604D" w:rsidP="002462D1">
      <w:pPr>
        <w:pStyle w:val="ListParagraph"/>
        <w:numPr>
          <w:ilvl w:val="0"/>
          <w:numId w:val="38"/>
        </w:numPr>
        <w:shd w:val="clear" w:color="auto" w:fill="FFFFFF"/>
        <w:spacing w:line="360" w:lineRule="auto"/>
        <w:ind w:left="357" w:hanging="357"/>
        <w:rPr>
          <w:rFonts w:ascii="Arial" w:hAnsi="Arial" w:cs="Arial"/>
          <w:color w:val="252423"/>
        </w:rPr>
      </w:pPr>
      <w:r w:rsidRPr="007B604D">
        <w:rPr>
          <w:rFonts w:ascii="Arial" w:hAnsi="Arial" w:cs="Arial"/>
          <w:color w:val="252423"/>
        </w:rPr>
        <w:t xml:space="preserve">Listen to others, and don’t talk over them.  </w:t>
      </w:r>
    </w:p>
    <w:p w14:paraId="776B7711" w14:textId="77777777" w:rsidR="007B604D" w:rsidRPr="007B604D" w:rsidRDefault="007B604D" w:rsidP="002462D1">
      <w:pPr>
        <w:pStyle w:val="ListParagraph"/>
        <w:numPr>
          <w:ilvl w:val="0"/>
          <w:numId w:val="38"/>
        </w:numPr>
        <w:shd w:val="clear" w:color="auto" w:fill="FFFFFF"/>
        <w:spacing w:line="360" w:lineRule="auto"/>
        <w:ind w:left="357" w:hanging="357"/>
        <w:rPr>
          <w:rFonts w:ascii="Arial" w:hAnsi="Arial" w:cs="Arial"/>
          <w:color w:val="252423"/>
        </w:rPr>
      </w:pPr>
      <w:r w:rsidRPr="007B604D">
        <w:rPr>
          <w:rFonts w:ascii="Arial" w:hAnsi="Arial" w:cs="Arial"/>
          <w:color w:val="252423"/>
        </w:rPr>
        <w:t xml:space="preserve">If you can, choose somewhere quiet to learn.  </w:t>
      </w:r>
    </w:p>
    <w:p w14:paraId="70C3BC5C" w14:textId="77777777" w:rsidR="007B604D" w:rsidRPr="007B604D" w:rsidRDefault="007B604D" w:rsidP="002462D1">
      <w:pPr>
        <w:pStyle w:val="ListParagraph"/>
        <w:numPr>
          <w:ilvl w:val="0"/>
          <w:numId w:val="38"/>
        </w:numPr>
        <w:shd w:val="clear" w:color="auto" w:fill="FFFFFF"/>
        <w:spacing w:line="360" w:lineRule="auto"/>
        <w:ind w:left="357" w:hanging="357"/>
        <w:rPr>
          <w:rFonts w:ascii="Arial" w:hAnsi="Arial" w:cs="Arial"/>
          <w:strike/>
          <w:color w:val="252423"/>
        </w:rPr>
      </w:pPr>
      <w:r w:rsidRPr="007B604D">
        <w:rPr>
          <w:rFonts w:ascii="Arial" w:hAnsi="Arial" w:cs="Arial"/>
          <w:color w:val="000000"/>
          <w:lang w:val="en-US"/>
        </w:rPr>
        <w:t xml:space="preserve">Beware of using reply all when using email.  </w:t>
      </w:r>
    </w:p>
    <w:p w14:paraId="201E18EC" w14:textId="77777777" w:rsidR="007B604D" w:rsidRPr="007B604D" w:rsidRDefault="007B604D" w:rsidP="002462D1">
      <w:pPr>
        <w:pStyle w:val="ListParagraph"/>
        <w:numPr>
          <w:ilvl w:val="0"/>
          <w:numId w:val="38"/>
        </w:numPr>
        <w:shd w:val="clear" w:color="auto" w:fill="FFFFFF"/>
        <w:spacing w:line="360" w:lineRule="auto"/>
        <w:ind w:left="357" w:hanging="357"/>
        <w:rPr>
          <w:rFonts w:ascii="Arial" w:hAnsi="Arial" w:cs="Arial"/>
          <w:color w:val="252423"/>
        </w:rPr>
      </w:pPr>
      <w:r w:rsidRPr="007B604D">
        <w:rPr>
          <w:rFonts w:ascii="Arial" w:hAnsi="Arial" w:cs="Arial"/>
          <w:color w:val="252423"/>
        </w:rPr>
        <w:t xml:space="preserve">Do not use offensive language </w:t>
      </w:r>
    </w:p>
    <w:p w14:paraId="3DAEE72F" w14:textId="77777777" w:rsidR="007B604D" w:rsidRPr="007B604D" w:rsidRDefault="007B604D" w:rsidP="002462D1">
      <w:pPr>
        <w:pStyle w:val="ListParagraph"/>
        <w:numPr>
          <w:ilvl w:val="0"/>
          <w:numId w:val="38"/>
        </w:numPr>
        <w:shd w:val="clear" w:color="auto" w:fill="FFFFFF"/>
        <w:spacing w:line="360" w:lineRule="auto"/>
        <w:ind w:left="357" w:hanging="357"/>
        <w:rPr>
          <w:rFonts w:ascii="Arial" w:hAnsi="Arial" w:cs="Arial"/>
          <w:color w:val="252423"/>
        </w:rPr>
      </w:pPr>
      <w:r w:rsidRPr="007B604D">
        <w:rPr>
          <w:rFonts w:ascii="Arial" w:hAnsi="Arial" w:cs="Arial"/>
          <w:color w:val="252423"/>
        </w:rPr>
        <w:t>Don’t write or say something that you would not say in person.</w:t>
      </w:r>
    </w:p>
    <w:p w14:paraId="79E7BA8E" w14:textId="77777777" w:rsidR="007B604D" w:rsidRPr="007B604D" w:rsidRDefault="007B604D" w:rsidP="002462D1">
      <w:pPr>
        <w:pStyle w:val="ListParagraph"/>
        <w:numPr>
          <w:ilvl w:val="0"/>
          <w:numId w:val="38"/>
        </w:numPr>
        <w:spacing w:line="360" w:lineRule="auto"/>
        <w:ind w:left="357" w:hanging="357"/>
        <w:rPr>
          <w:rFonts w:ascii="Arial" w:hAnsi="Arial" w:cs="Arial"/>
          <w:lang w:val="en-US" w:eastAsia="en-US"/>
        </w:rPr>
      </w:pPr>
      <w:r w:rsidRPr="007B604D">
        <w:rPr>
          <w:rFonts w:ascii="Arial" w:hAnsi="Arial" w:cs="Arial"/>
          <w:lang w:val="en-US"/>
        </w:rPr>
        <w:t>Remember we need to keep each other safe. If you are concerned about your own or another person's safety report it 0788 301629.</w:t>
      </w:r>
    </w:p>
    <w:p w14:paraId="2D913291" w14:textId="77777777" w:rsidR="007B604D" w:rsidRPr="001507D4" w:rsidRDefault="007B604D" w:rsidP="00447FCD">
      <w:pPr>
        <w:spacing w:before="0" w:after="0"/>
        <w:rPr>
          <w:rFonts w:ascii="Arial" w:hAnsi="Arial" w:cs="Arial"/>
          <w:sz w:val="24"/>
          <w:szCs w:val="24"/>
        </w:rPr>
      </w:pPr>
    </w:p>
    <w:p w14:paraId="06F75A5D" w14:textId="77777777" w:rsidR="008A27F8" w:rsidRPr="001507D4" w:rsidRDefault="008A27F8" w:rsidP="008A27F8">
      <w:pPr>
        <w:pStyle w:val="Heading2"/>
        <w:spacing w:before="0"/>
        <w:rPr>
          <w:rFonts w:ascii="Arial" w:hAnsi="Arial" w:cs="Arial"/>
          <w:sz w:val="24"/>
          <w:szCs w:val="24"/>
          <w:lang w:val="en-US"/>
        </w:rPr>
      </w:pPr>
      <w:bookmarkStart w:id="47" w:name="_Toc57629744"/>
      <w:r w:rsidRPr="001507D4">
        <w:rPr>
          <w:rFonts w:ascii="Arial" w:hAnsi="Arial" w:cs="Arial"/>
          <w:sz w:val="24"/>
          <w:szCs w:val="24"/>
          <w:lang w:val="en-US"/>
        </w:rPr>
        <w:t>Keeping Safe Online</w:t>
      </w:r>
      <w:bookmarkEnd w:id="47"/>
      <w:r w:rsidRPr="001507D4">
        <w:rPr>
          <w:rFonts w:ascii="Arial" w:hAnsi="Arial" w:cs="Arial"/>
          <w:sz w:val="24"/>
          <w:szCs w:val="24"/>
          <w:lang w:val="en-US"/>
        </w:rPr>
        <w:t xml:space="preserve"> </w:t>
      </w:r>
    </w:p>
    <w:p w14:paraId="5A524C0B" w14:textId="4F57B097" w:rsidR="008A27F8" w:rsidRPr="001507D4" w:rsidRDefault="008A27F8" w:rsidP="008A27F8">
      <w:pPr>
        <w:spacing w:before="0" w:after="0"/>
        <w:rPr>
          <w:rFonts w:ascii="Arial" w:hAnsi="Arial" w:cs="Arial"/>
          <w:sz w:val="24"/>
          <w:szCs w:val="24"/>
        </w:rPr>
      </w:pPr>
      <w:r w:rsidRPr="001507D4">
        <w:rPr>
          <w:rFonts w:ascii="Arial" w:hAnsi="Arial" w:cs="Arial"/>
          <w:sz w:val="24"/>
          <w:szCs w:val="24"/>
        </w:rPr>
        <w:t xml:space="preserve">You will find lots of information on the VLE about keeping safe online - </w:t>
      </w:r>
      <w:hyperlink r:id="rId30" w:history="1">
        <w:r w:rsidR="001507D4" w:rsidRPr="001507D4">
          <w:rPr>
            <w:rStyle w:val="Hyperlink"/>
            <w:rFonts w:ascii="Arial" w:hAnsi="Arial" w:cs="Arial"/>
            <w:sz w:val="24"/>
            <w:szCs w:val="24"/>
          </w:rPr>
          <w:t>https://vle.essexacl.ac.uk/mod/page/view.php?id=272</w:t>
        </w:r>
      </w:hyperlink>
    </w:p>
    <w:p w14:paraId="223C2CEC" w14:textId="77777777" w:rsidR="008A27F8" w:rsidRPr="001507D4" w:rsidRDefault="008A27F8" w:rsidP="008A27F8">
      <w:pPr>
        <w:spacing w:before="0" w:after="0"/>
        <w:rPr>
          <w:rFonts w:ascii="Arial" w:hAnsi="Arial" w:cs="Arial"/>
          <w:sz w:val="24"/>
          <w:szCs w:val="24"/>
        </w:rPr>
      </w:pPr>
    </w:p>
    <w:p w14:paraId="799414ED" w14:textId="77777777" w:rsidR="008A27F8" w:rsidRPr="001507D4" w:rsidRDefault="008A27F8" w:rsidP="008A27F8">
      <w:pPr>
        <w:spacing w:before="0" w:after="0"/>
        <w:rPr>
          <w:rFonts w:ascii="Arial" w:hAnsi="Arial" w:cs="Arial"/>
          <w:b/>
          <w:sz w:val="24"/>
          <w:szCs w:val="24"/>
        </w:rPr>
      </w:pPr>
      <w:r w:rsidRPr="001507D4">
        <w:rPr>
          <w:rFonts w:ascii="Arial" w:hAnsi="Arial" w:cs="Arial"/>
          <w:b/>
          <w:sz w:val="24"/>
          <w:szCs w:val="24"/>
        </w:rPr>
        <w:t>Some golden rules</w:t>
      </w:r>
    </w:p>
    <w:p w14:paraId="40F3B4F8" w14:textId="77777777" w:rsidR="008A27F8" w:rsidRPr="001507D4" w:rsidRDefault="008A27F8" w:rsidP="008A27F8">
      <w:pPr>
        <w:numPr>
          <w:ilvl w:val="0"/>
          <w:numId w:val="11"/>
        </w:numPr>
        <w:spacing w:before="0" w:after="0"/>
        <w:ind w:left="0" w:firstLine="0"/>
        <w:rPr>
          <w:rFonts w:ascii="Arial" w:hAnsi="Arial" w:cs="Arial"/>
          <w:sz w:val="24"/>
          <w:szCs w:val="24"/>
        </w:rPr>
      </w:pPr>
      <w:r w:rsidRPr="001507D4">
        <w:rPr>
          <w:rFonts w:ascii="Arial" w:hAnsi="Arial" w:cs="Arial"/>
          <w:sz w:val="24"/>
          <w:szCs w:val="24"/>
        </w:rPr>
        <w:t>Don’t give out personal information such as your address or phone number</w:t>
      </w:r>
    </w:p>
    <w:p w14:paraId="60726515" w14:textId="77777777" w:rsidR="008A27F8" w:rsidRPr="001507D4" w:rsidRDefault="008A27F8" w:rsidP="008A27F8">
      <w:pPr>
        <w:numPr>
          <w:ilvl w:val="0"/>
          <w:numId w:val="11"/>
        </w:numPr>
        <w:spacing w:before="0" w:after="0"/>
        <w:ind w:left="0" w:firstLine="0"/>
        <w:rPr>
          <w:rFonts w:ascii="Arial" w:hAnsi="Arial" w:cs="Arial"/>
          <w:sz w:val="24"/>
          <w:szCs w:val="24"/>
        </w:rPr>
      </w:pPr>
      <w:r w:rsidRPr="001507D4">
        <w:rPr>
          <w:rFonts w:ascii="Arial" w:hAnsi="Arial" w:cs="Arial"/>
          <w:sz w:val="24"/>
          <w:szCs w:val="24"/>
        </w:rPr>
        <w:t xml:space="preserve">Don’t send pictures of yourself to anyone especially indecent pictures </w:t>
      </w:r>
    </w:p>
    <w:p w14:paraId="1F9CD26A" w14:textId="77777777" w:rsidR="008A27F8" w:rsidRPr="001507D4" w:rsidRDefault="008A27F8" w:rsidP="008A27F8">
      <w:pPr>
        <w:numPr>
          <w:ilvl w:val="0"/>
          <w:numId w:val="11"/>
        </w:numPr>
        <w:spacing w:before="0" w:after="0"/>
        <w:ind w:left="0" w:firstLine="0"/>
        <w:rPr>
          <w:rFonts w:ascii="Arial" w:hAnsi="Arial" w:cs="Arial"/>
          <w:sz w:val="24"/>
          <w:szCs w:val="24"/>
        </w:rPr>
      </w:pPr>
      <w:r w:rsidRPr="001507D4">
        <w:rPr>
          <w:rFonts w:ascii="Arial" w:hAnsi="Arial" w:cs="Arial"/>
          <w:sz w:val="24"/>
          <w:szCs w:val="24"/>
        </w:rPr>
        <w:t>Don’t open emails or attachments from people you don’t know</w:t>
      </w:r>
    </w:p>
    <w:p w14:paraId="5E40E2AE" w14:textId="77777777" w:rsidR="008A27F8" w:rsidRPr="001507D4" w:rsidRDefault="008A27F8" w:rsidP="008A27F8">
      <w:pPr>
        <w:numPr>
          <w:ilvl w:val="0"/>
          <w:numId w:val="11"/>
        </w:numPr>
        <w:spacing w:before="0" w:after="0"/>
        <w:ind w:left="0" w:firstLine="0"/>
        <w:rPr>
          <w:rFonts w:ascii="Arial" w:hAnsi="Arial" w:cs="Arial"/>
          <w:sz w:val="24"/>
          <w:szCs w:val="24"/>
        </w:rPr>
      </w:pPr>
      <w:r w:rsidRPr="001507D4">
        <w:rPr>
          <w:rFonts w:ascii="Arial" w:hAnsi="Arial" w:cs="Arial"/>
          <w:sz w:val="24"/>
          <w:szCs w:val="24"/>
        </w:rPr>
        <w:t xml:space="preserve">Never arrange to meet somebody in person that you have met online </w:t>
      </w:r>
    </w:p>
    <w:p w14:paraId="7A45138F" w14:textId="226CC3AA" w:rsidR="002462D1" w:rsidRDefault="008A27F8" w:rsidP="001A033A">
      <w:pPr>
        <w:numPr>
          <w:ilvl w:val="0"/>
          <w:numId w:val="11"/>
        </w:numPr>
        <w:spacing w:before="0" w:after="0" w:line="240" w:lineRule="auto"/>
        <w:ind w:left="0" w:firstLine="0"/>
        <w:rPr>
          <w:rFonts w:ascii="Arial" w:hAnsi="Arial" w:cs="Arial"/>
          <w:sz w:val="24"/>
          <w:szCs w:val="24"/>
        </w:rPr>
      </w:pPr>
      <w:r w:rsidRPr="001507D4">
        <w:rPr>
          <w:rFonts w:ascii="Arial" w:hAnsi="Arial" w:cs="Arial"/>
          <w:sz w:val="24"/>
          <w:szCs w:val="24"/>
        </w:rPr>
        <w:t xml:space="preserve">If </w:t>
      </w:r>
      <w:proofErr w:type="gramStart"/>
      <w:r w:rsidRPr="001507D4">
        <w:rPr>
          <w:rFonts w:ascii="Arial" w:hAnsi="Arial" w:cs="Arial"/>
          <w:sz w:val="24"/>
          <w:szCs w:val="24"/>
        </w:rPr>
        <w:t>anything</w:t>
      </w:r>
      <w:proofErr w:type="gramEnd"/>
      <w:r w:rsidRPr="001507D4">
        <w:rPr>
          <w:rFonts w:ascii="Arial" w:hAnsi="Arial" w:cs="Arial"/>
          <w:sz w:val="24"/>
          <w:szCs w:val="24"/>
        </w:rPr>
        <w:t xml:space="preserve"> you read or see online worries you, tell someone about it</w:t>
      </w:r>
    </w:p>
    <w:p w14:paraId="419B0403" w14:textId="77777777" w:rsidR="002462D1" w:rsidRDefault="002462D1">
      <w:pPr>
        <w:rPr>
          <w:rFonts w:ascii="Arial" w:hAnsi="Arial" w:cs="Arial"/>
          <w:sz w:val="24"/>
          <w:szCs w:val="24"/>
        </w:rPr>
      </w:pPr>
      <w:r>
        <w:rPr>
          <w:rFonts w:ascii="Arial" w:hAnsi="Arial" w:cs="Arial"/>
          <w:sz w:val="24"/>
          <w:szCs w:val="24"/>
        </w:rPr>
        <w:br w:type="page"/>
      </w:r>
    </w:p>
    <w:p w14:paraId="0294D2EF" w14:textId="77777777" w:rsidR="008A27F8" w:rsidRPr="001507D4" w:rsidRDefault="008A27F8" w:rsidP="002462D1">
      <w:pPr>
        <w:spacing w:before="0" w:after="0" w:line="240" w:lineRule="auto"/>
        <w:rPr>
          <w:rFonts w:ascii="Arial" w:hAnsi="Arial" w:cs="Arial"/>
          <w:sz w:val="24"/>
          <w:szCs w:val="24"/>
        </w:rPr>
      </w:pPr>
    </w:p>
    <w:p w14:paraId="20118026" w14:textId="77777777" w:rsidR="002462D1" w:rsidRPr="001507D4" w:rsidRDefault="002462D1" w:rsidP="002462D1">
      <w:pPr>
        <w:pStyle w:val="Heading2"/>
        <w:spacing w:before="0"/>
        <w:rPr>
          <w:rFonts w:ascii="Arial" w:hAnsi="Arial" w:cs="Arial"/>
          <w:sz w:val="24"/>
          <w:szCs w:val="24"/>
          <w:lang w:val="en-US"/>
        </w:rPr>
      </w:pPr>
      <w:bookmarkStart w:id="48" w:name="_Toc57629745"/>
      <w:r w:rsidRPr="001507D4">
        <w:rPr>
          <w:rFonts w:ascii="Arial" w:hAnsi="Arial" w:cs="Arial"/>
          <w:sz w:val="24"/>
          <w:szCs w:val="24"/>
          <w:lang w:val="en-US"/>
        </w:rPr>
        <w:t>Virtual Learning Environment (VLE)</w:t>
      </w:r>
      <w:bookmarkEnd w:id="48"/>
    </w:p>
    <w:p w14:paraId="5A6E06D9" w14:textId="77777777" w:rsidR="002462D1" w:rsidRPr="001507D4" w:rsidRDefault="002462D1" w:rsidP="002462D1">
      <w:pPr>
        <w:spacing w:before="0" w:after="0" w:line="240" w:lineRule="auto"/>
        <w:rPr>
          <w:rFonts w:ascii="Arial" w:hAnsi="Arial" w:cs="Arial"/>
          <w:sz w:val="24"/>
          <w:szCs w:val="24"/>
        </w:rPr>
      </w:pPr>
      <w:r w:rsidRPr="001507D4">
        <w:rPr>
          <w:rFonts w:ascii="Arial" w:hAnsi="Arial" w:cs="Arial"/>
          <w:sz w:val="24"/>
          <w:szCs w:val="24"/>
        </w:rPr>
        <w:t>ACL Essex has its own Virtual Learning Environment where learners can access information and resources related to their subject at any time–</w:t>
      </w:r>
      <w:r w:rsidRPr="001507D4">
        <w:rPr>
          <w:rFonts w:ascii="Arial" w:hAnsi="Arial" w:cs="Arial"/>
          <w:sz w:val="32"/>
          <w:szCs w:val="32"/>
        </w:rPr>
        <w:t xml:space="preserve"> </w:t>
      </w:r>
      <w:hyperlink r:id="rId31" w:history="1">
        <w:r w:rsidRPr="001507D4">
          <w:rPr>
            <w:rFonts w:ascii="Arial" w:hAnsi="Arial" w:cs="Arial"/>
            <w:color w:val="0000FF"/>
            <w:sz w:val="24"/>
            <w:szCs w:val="24"/>
            <w:u w:val="single"/>
          </w:rPr>
          <w:t>https://vle.essexacl.ac.uk/</w:t>
        </w:r>
      </w:hyperlink>
    </w:p>
    <w:p w14:paraId="4A0992E4" w14:textId="77777777" w:rsidR="002462D1" w:rsidRPr="001507D4" w:rsidRDefault="002462D1" w:rsidP="002462D1">
      <w:pPr>
        <w:spacing w:before="0" w:after="0" w:line="240" w:lineRule="auto"/>
        <w:rPr>
          <w:rFonts w:ascii="Arial" w:hAnsi="Arial" w:cs="Arial"/>
          <w:sz w:val="24"/>
          <w:szCs w:val="24"/>
        </w:rPr>
      </w:pPr>
    </w:p>
    <w:p w14:paraId="6C55096B" w14:textId="77777777" w:rsidR="002462D1" w:rsidRPr="001507D4" w:rsidRDefault="002462D1" w:rsidP="002462D1">
      <w:pPr>
        <w:spacing w:before="0" w:after="0" w:line="240" w:lineRule="auto"/>
        <w:rPr>
          <w:rFonts w:ascii="Arial" w:hAnsi="Arial" w:cs="Arial"/>
          <w:sz w:val="24"/>
          <w:szCs w:val="24"/>
        </w:rPr>
      </w:pPr>
      <w:r w:rsidRPr="001507D4">
        <w:rPr>
          <w:rFonts w:ascii="Arial" w:hAnsi="Arial" w:cs="Arial"/>
          <w:sz w:val="24"/>
          <w:szCs w:val="24"/>
        </w:rPr>
        <w:t>All learners are given a VLE account when they enrol with ACL Essex.   Your account details are:</w:t>
      </w:r>
    </w:p>
    <w:p w14:paraId="155750D9" w14:textId="77777777" w:rsidR="002462D1" w:rsidRDefault="002462D1" w:rsidP="002462D1">
      <w:pPr>
        <w:spacing w:before="0" w:after="0" w:line="240" w:lineRule="auto"/>
        <w:rPr>
          <w:rFonts w:ascii="Arial" w:hAnsi="Arial" w:cs="Arial"/>
          <w:sz w:val="24"/>
          <w:szCs w:val="24"/>
        </w:rPr>
      </w:pPr>
      <w:r w:rsidRPr="001507D4">
        <w:rPr>
          <w:rFonts w:ascii="Arial" w:hAnsi="Arial" w:cs="Arial"/>
          <w:sz w:val="24"/>
          <w:szCs w:val="24"/>
        </w:rPr>
        <w:t>Username: your firstname.surname</w:t>
      </w:r>
      <w:r>
        <w:rPr>
          <w:rFonts w:ascii="Arial" w:hAnsi="Arial" w:cs="Arial"/>
          <w:sz w:val="24"/>
          <w:szCs w:val="24"/>
        </w:rPr>
        <w:t>@essexacl.ac.uk</w:t>
      </w:r>
      <w:r w:rsidRPr="001507D4">
        <w:rPr>
          <w:rFonts w:ascii="Arial" w:hAnsi="Arial" w:cs="Arial"/>
          <w:sz w:val="24"/>
          <w:szCs w:val="24"/>
        </w:rPr>
        <w:t xml:space="preserve"> (e.g. mary.smith</w:t>
      </w:r>
      <w:r>
        <w:rPr>
          <w:rFonts w:ascii="Arial" w:hAnsi="Arial" w:cs="Arial"/>
          <w:sz w:val="24"/>
          <w:szCs w:val="24"/>
        </w:rPr>
        <w:t>@essexacl.ac.uk</w:t>
      </w:r>
      <w:r w:rsidRPr="001507D4">
        <w:rPr>
          <w:rFonts w:ascii="Arial" w:hAnsi="Arial" w:cs="Arial"/>
          <w:sz w:val="24"/>
          <w:szCs w:val="24"/>
        </w:rPr>
        <w:t xml:space="preserve">) all </w:t>
      </w:r>
      <w:proofErr w:type="gramStart"/>
      <w:r w:rsidRPr="001507D4">
        <w:rPr>
          <w:rFonts w:ascii="Arial" w:hAnsi="Arial" w:cs="Arial"/>
          <w:sz w:val="24"/>
          <w:szCs w:val="24"/>
        </w:rPr>
        <w:t>lower case</w:t>
      </w:r>
      <w:proofErr w:type="gramEnd"/>
      <w:r>
        <w:rPr>
          <w:rFonts w:ascii="Arial" w:hAnsi="Arial" w:cs="Arial"/>
          <w:sz w:val="24"/>
          <w:szCs w:val="24"/>
        </w:rPr>
        <w:t xml:space="preserve">    </w:t>
      </w:r>
      <w:r w:rsidRPr="001507D4">
        <w:rPr>
          <w:rFonts w:ascii="Arial" w:hAnsi="Arial" w:cs="Arial"/>
          <w:sz w:val="24"/>
          <w:szCs w:val="24"/>
        </w:rPr>
        <w:t>Password: Learn200</w:t>
      </w:r>
    </w:p>
    <w:p w14:paraId="51C55BCA" w14:textId="77777777" w:rsidR="002462D1" w:rsidRPr="001507D4" w:rsidRDefault="002462D1" w:rsidP="002462D1">
      <w:pPr>
        <w:spacing w:before="0" w:after="0" w:line="240" w:lineRule="auto"/>
        <w:rPr>
          <w:rFonts w:ascii="Arial" w:hAnsi="Arial" w:cs="Arial"/>
          <w:sz w:val="24"/>
          <w:szCs w:val="24"/>
        </w:rPr>
      </w:pPr>
      <w:r>
        <w:rPr>
          <w:rFonts w:ascii="Arial" w:hAnsi="Arial" w:cs="Arial"/>
          <w:sz w:val="24"/>
          <w:szCs w:val="24"/>
        </w:rPr>
        <w:t xml:space="preserve">Please use the OpenID Connect button to log on. This will take you to a Microsoft Sign in screen where you will change your password. These are your log in details for the VLE </w:t>
      </w:r>
      <w:proofErr w:type="gramStart"/>
      <w:r>
        <w:rPr>
          <w:rFonts w:ascii="Arial" w:hAnsi="Arial" w:cs="Arial"/>
          <w:sz w:val="24"/>
          <w:szCs w:val="24"/>
        </w:rPr>
        <w:t>and also</w:t>
      </w:r>
      <w:proofErr w:type="gramEnd"/>
      <w:r>
        <w:rPr>
          <w:rFonts w:ascii="Arial" w:hAnsi="Arial" w:cs="Arial"/>
          <w:sz w:val="24"/>
          <w:szCs w:val="24"/>
        </w:rPr>
        <w:t xml:space="preserve"> Office 365 for the duration of your course.</w:t>
      </w:r>
    </w:p>
    <w:p w14:paraId="1B5F2EC0" w14:textId="77777777" w:rsidR="002462D1" w:rsidRPr="001507D4" w:rsidRDefault="002462D1" w:rsidP="002462D1">
      <w:pPr>
        <w:spacing w:before="0" w:after="0" w:line="240" w:lineRule="auto"/>
        <w:rPr>
          <w:rFonts w:ascii="Arial" w:hAnsi="Arial" w:cs="Arial"/>
          <w:sz w:val="24"/>
          <w:szCs w:val="24"/>
        </w:rPr>
      </w:pPr>
    </w:p>
    <w:p w14:paraId="2D91317A" w14:textId="77777777" w:rsidR="002462D1" w:rsidRPr="001507D4" w:rsidRDefault="002462D1" w:rsidP="002462D1">
      <w:pPr>
        <w:spacing w:before="0" w:after="0" w:line="240" w:lineRule="auto"/>
        <w:rPr>
          <w:rFonts w:ascii="Arial" w:hAnsi="Arial" w:cs="Arial"/>
          <w:sz w:val="24"/>
          <w:szCs w:val="24"/>
        </w:rPr>
      </w:pPr>
      <w:r w:rsidRPr="001507D4">
        <w:rPr>
          <w:rFonts w:ascii="Arial" w:hAnsi="Arial" w:cs="Arial"/>
          <w:sz w:val="24"/>
          <w:szCs w:val="24"/>
        </w:rPr>
        <w:t xml:space="preserve">If your tutor has set up a course on the VLE to support your classroom course, they will give you the enrolment key you need to access it.  To find your course, click on the ‘ACL Courses’ image </w:t>
      </w:r>
      <w:r>
        <w:rPr>
          <w:rFonts w:ascii="Arial" w:hAnsi="Arial" w:cs="Arial"/>
          <w:sz w:val="24"/>
          <w:szCs w:val="24"/>
        </w:rPr>
        <w:t xml:space="preserve">and either search for your course by name or click on your subject area. Once you are logged in, this will appear in ‘my courses’.  </w:t>
      </w:r>
      <w:r w:rsidRPr="001507D4">
        <w:rPr>
          <w:rFonts w:ascii="Arial" w:hAnsi="Arial" w:cs="Arial"/>
          <w:sz w:val="24"/>
          <w:szCs w:val="24"/>
        </w:rPr>
        <w:t xml:space="preserve">There are lots of other resources which you might find useful to support your learning with ACL. Click on the </w:t>
      </w:r>
      <w:r>
        <w:rPr>
          <w:rFonts w:ascii="Arial" w:hAnsi="Arial" w:cs="Arial"/>
          <w:b/>
          <w:sz w:val="24"/>
          <w:szCs w:val="24"/>
        </w:rPr>
        <w:t>Information</w:t>
      </w:r>
      <w:r w:rsidRPr="001507D4">
        <w:rPr>
          <w:rFonts w:ascii="Arial" w:hAnsi="Arial" w:cs="Arial"/>
          <w:sz w:val="24"/>
          <w:szCs w:val="24"/>
        </w:rPr>
        <w:t xml:space="preserve"> tab at the top of the screen to find out more.</w:t>
      </w:r>
    </w:p>
    <w:p w14:paraId="3623D1DD" w14:textId="77777777" w:rsidR="002462D1" w:rsidRPr="001507D4" w:rsidRDefault="002462D1" w:rsidP="002462D1">
      <w:pPr>
        <w:spacing w:before="0" w:after="0" w:line="240" w:lineRule="auto"/>
        <w:rPr>
          <w:rFonts w:ascii="Arial" w:hAnsi="Arial" w:cs="Arial"/>
          <w:sz w:val="24"/>
          <w:szCs w:val="24"/>
        </w:rPr>
      </w:pPr>
    </w:p>
    <w:p w14:paraId="1736DC23" w14:textId="77777777" w:rsidR="002462D1" w:rsidRPr="001507D4" w:rsidRDefault="002462D1" w:rsidP="002462D1">
      <w:pPr>
        <w:spacing w:before="0" w:after="0" w:line="240" w:lineRule="auto"/>
        <w:rPr>
          <w:rFonts w:ascii="Arial" w:hAnsi="Arial" w:cs="Arial"/>
        </w:rPr>
      </w:pPr>
      <w:r w:rsidRPr="001507D4">
        <w:rPr>
          <w:rFonts w:ascii="Arial" w:hAnsi="Arial" w:cs="Arial"/>
          <w:sz w:val="24"/>
          <w:szCs w:val="24"/>
        </w:rPr>
        <w:t xml:space="preserve">If you need further help with the VLE please contact </w:t>
      </w:r>
      <w:hyperlink r:id="rId32" w:history="1">
        <w:r w:rsidRPr="001507D4">
          <w:rPr>
            <w:rStyle w:val="Hyperlink"/>
            <w:rFonts w:ascii="Arial" w:hAnsi="Arial" w:cs="Arial"/>
            <w:sz w:val="24"/>
            <w:szCs w:val="24"/>
          </w:rPr>
          <w:t>AllACLTechnicians@essex.gov.uk</w:t>
        </w:r>
      </w:hyperlink>
    </w:p>
    <w:p w14:paraId="2EA7DDD1" w14:textId="77777777" w:rsidR="002462D1" w:rsidRPr="001507D4" w:rsidRDefault="002462D1" w:rsidP="002462D1">
      <w:pPr>
        <w:spacing w:before="0" w:after="0" w:line="240" w:lineRule="auto"/>
        <w:rPr>
          <w:rFonts w:ascii="Arial" w:hAnsi="Arial" w:cs="Arial"/>
          <w:sz w:val="24"/>
          <w:szCs w:val="24"/>
        </w:rPr>
      </w:pPr>
    </w:p>
    <w:p w14:paraId="78F5701E" w14:textId="77777777" w:rsidR="002462D1" w:rsidRPr="001507D4" w:rsidRDefault="002462D1" w:rsidP="002462D1">
      <w:pPr>
        <w:pStyle w:val="Heading2"/>
        <w:spacing w:before="0"/>
        <w:rPr>
          <w:rFonts w:ascii="Arial" w:hAnsi="Arial" w:cs="Arial"/>
          <w:sz w:val="24"/>
          <w:szCs w:val="24"/>
          <w:lang w:val="en-US"/>
        </w:rPr>
      </w:pPr>
      <w:bookmarkStart w:id="49" w:name="_Toc57629746"/>
      <w:r>
        <w:rPr>
          <w:rFonts w:ascii="Arial" w:hAnsi="Arial" w:cs="Arial"/>
          <w:sz w:val="24"/>
          <w:szCs w:val="24"/>
          <w:lang w:val="en-US"/>
        </w:rPr>
        <w:t>Office 365</w:t>
      </w:r>
      <w:bookmarkEnd w:id="49"/>
    </w:p>
    <w:p w14:paraId="7ADB1CE4" w14:textId="77777777" w:rsidR="002462D1" w:rsidRDefault="002462D1" w:rsidP="002462D1">
      <w:pPr>
        <w:spacing w:before="0" w:after="0"/>
        <w:rPr>
          <w:rFonts w:ascii="Arial" w:hAnsi="Arial" w:cs="Arial"/>
          <w:sz w:val="24"/>
          <w:szCs w:val="24"/>
        </w:rPr>
      </w:pPr>
      <w:r>
        <w:rPr>
          <w:rFonts w:ascii="Arial" w:hAnsi="Arial" w:cs="Arial"/>
          <w:sz w:val="24"/>
          <w:szCs w:val="24"/>
        </w:rPr>
        <w:t>As a learner with ACL Essex, you are given access to Office 365 for education. This gives you access to online versions of Microsoft’s suite including Word, PowerPoint and Teams. Your tutor may use Teams as your learning platform.</w:t>
      </w:r>
    </w:p>
    <w:p w14:paraId="42F0498B" w14:textId="77777777" w:rsidR="002462D1" w:rsidRDefault="002462D1" w:rsidP="002462D1">
      <w:pPr>
        <w:spacing w:before="0" w:after="0"/>
        <w:rPr>
          <w:rFonts w:ascii="Arial" w:hAnsi="Arial" w:cs="Arial"/>
          <w:sz w:val="24"/>
          <w:szCs w:val="24"/>
        </w:rPr>
      </w:pPr>
      <w:r>
        <w:rPr>
          <w:rFonts w:ascii="Arial" w:hAnsi="Arial" w:cs="Arial"/>
          <w:sz w:val="24"/>
          <w:szCs w:val="24"/>
        </w:rPr>
        <w:t xml:space="preserve">To access go to </w:t>
      </w:r>
      <w:hyperlink r:id="rId33" w:history="1">
        <w:r w:rsidRPr="00447FCD">
          <w:rPr>
            <w:rStyle w:val="Hyperlink"/>
            <w:rFonts w:ascii="Arial" w:hAnsi="Arial" w:cs="Arial"/>
            <w:sz w:val="24"/>
            <w:szCs w:val="24"/>
          </w:rPr>
          <w:t>https://www.office.com/</w:t>
        </w:r>
      </w:hyperlink>
      <w:r>
        <w:rPr>
          <w:rFonts w:ascii="Arial" w:hAnsi="Arial" w:cs="Arial"/>
          <w:sz w:val="24"/>
          <w:szCs w:val="24"/>
        </w:rPr>
        <w:t>. Your account details are:</w:t>
      </w:r>
    </w:p>
    <w:p w14:paraId="174236EF" w14:textId="77777777" w:rsidR="002462D1" w:rsidRDefault="002462D1" w:rsidP="002462D1">
      <w:pPr>
        <w:spacing w:before="0" w:after="0"/>
        <w:rPr>
          <w:rFonts w:ascii="Arial" w:hAnsi="Arial" w:cs="Arial"/>
          <w:sz w:val="24"/>
          <w:szCs w:val="24"/>
        </w:rPr>
      </w:pPr>
      <w:r>
        <w:rPr>
          <w:rFonts w:ascii="Arial" w:hAnsi="Arial" w:cs="Arial"/>
          <w:sz w:val="24"/>
          <w:szCs w:val="24"/>
        </w:rPr>
        <w:t xml:space="preserve">Username: </w:t>
      </w:r>
      <w:hyperlink r:id="rId34" w:history="1">
        <w:r w:rsidRPr="009B68C9">
          <w:rPr>
            <w:rStyle w:val="Hyperlink"/>
            <w:rFonts w:ascii="Arial" w:hAnsi="Arial" w:cs="Arial"/>
            <w:sz w:val="24"/>
            <w:szCs w:val="24"/>
          </w:rPr>
          <w:t>firstname.surname@essexacl.ac.uk</w:t>
        </w:r>
      </w:hyperlink>
    </w:p>
    <w:p w14:paraId="624235B4" w14:textId="77777777" w:rsidR="002462D1" w:rsidRDefault="002462D1" w:rsidP="002462D1">
      <w:pPr>
        <w:spacing w:before="0" w:after="0"/>
        <w:rPr>
          <w:rFonts w:ascii="Arial" w:hAnsi="Arial" w:cs="Arial"/>
          <w:sz w:val="24"/>
          <w:szCs w:val="24"/>
        </w:rPr>
      </w:pPr>
      <w:r>
        <w:rPr>
          <w:rFonts w:ascii="Arial" w:hAnsi="Arial" w:cs="Arial"/>
          <w:sz w:val="24"/>
          <w:szCs w:val="24"/>
        </w:rPr>
        <w:t xml:space="preserve">Password: Learn200.  You will be asked to change this to something more memorable and in line with Microsoft’s security policy, set up a multifactor authentication. </w:t>
      </w:r>
    </w:p>
    <w:p w14:paraId="21133427" w14:textId="77777777" w:rsidR="002462D1" w:rsidRDefault="002462D1" w:rsidP="002462D1">
      <w:pPr>
        <w:spacing w:before="0" w:after="0"/>
        <w:rPr>
          <w:rFonts w:ascii="Arial" w:hAnsi="Arial" w:cs="Arial"/>
          <w:sz w:val="24"/>
          <w:szCs w:val="24"/>
        </w:rPr>
      </w:pPr>
      <w:r>
        <w:rPr>
          <w:rFonts w:ascii="Arial" w:hAnsi="Arial" w:cs="Arial"/>
          <w:sz w:val="24"/>
          <w:szCs w:val="24"/>
        </w:rPr>
        <w:t>Please note, your access to ACL Essex’s 365 account will be suspended two months after your class ends.</w:t>
      </w:r>
    </w:p>
    <w:p w14:paraId="78C47602" w14:textId="77777777" w:rsidR="002462D1" w:rsidRDefault="002462D1" w:rsidP="002462D1">
      <w:pPr>
        <w:spacing w:before="0" w:after="0"/>
        <w:rPr>
          <w:rFonts w:ascii="Arial" w:hAnsi="Arial" w:cs="Arial"/>
          <w:sz w:val="24"/>
          <w:szCs w:val="24"/>
        </w:rPr>
      </w:pPr>
    </w:p>
    <w:p w14:paraId="23F0339F" w14:textId="77777777" w:rsidR="002462D1" w:rsidRDefault="002462D1" w:rsidP="002462D1">
      <w:pPr>
        <w:spacing w:before="0" w:after="0"/>
        <w:rPr>
          <w:rStyle w:val="Hyperlink"/>
          <w:rFonts w:ascii="Arial" w:hAnsi="Arial" w:cs="Arial"/>
          <w:sz w:val="24"/>
          <w:szCs w:val="24"/>
        </w:rPr>
      </w:pPr>
      <w:r>
        <w:rPr>
          <w:rFonts w:ascii="Arial" w:hAnsi="Arial" w:cs="Arial"/>
          <w:sz w:val="24"/>
          <w:szCs w:val="24"/>
        </w:rPr>
        <w:t xml:space="preserve">If you need further help with Office 365, please contact  </w:t>
      </w:r>
      <w:hyperlink r:id="rId35" w:history="1">
        <w:r w:rsidRPr="00F8324B">
          <w:rPr>
            <w:rStyle w:val="Hyperlink"/>
            <w:rFonts w:ascii="Arial" w:hAnsi="Arial" w:cs="Arial"/>
            <w:sz w:val="24"/>
            <w:szCs w:val="24"/>
          </w:rPr>
          <w:t>AllACLTechnicians@essex.gov.uk</w:t>
        </w:r>
      </w:hyperlink>
    </w:p>
    <w:p w14:paraId="470C59CC" w14:textId="1D66714B" w:rsidR="002462D1" w:rsidRDefault="002462D1">
      <w:pPr>
        <w:rPr>
          <w:rFonts w:ascii="Arial" w:hAnsi="Arial" w:cs="Arial"/>
          <w:sz w:val="24"/>
          <w:szCs w:val="24"/>
        </w:rPr>
      </w:pPr>
      <w:r>
        <w:rPr>
          <w:rFonts w:ascii="Arial" w:hAnsi="Arial" w:cs="Arial"/>
          <w:sz w:val="24"/>
          <w:szCs w:val="24"/>
        </w:rPr>
        <w:br w:type="page"/>
      </w:r>
    </w:p>
    <w:p w14:paraId="3FDDC2E6" w14:textId="77777777" w:rsidR="008A27F8" w:rsidRPr="001507D4" w:rsidRDefault="008A27F8" w:rsidP="008A27F8">
      <w:pPr>
        <w:pStyle w:val="Heading2"/>
        <w:spacing w:before="0"/>
        <w:rPr>
          <w:rFonts w:ascii="Arial" w:hAnsi="Arial" w:cs="Arial"/>
          <w:sz w:val="24"/>
          <w:szCs w:val="24"/>
          <w:lang w:val="en-US"/>
        </w:rPr>
      </w:pPr>
      <w:bookmarkStart w:id="50" w:name="_Toc57629747"/>
      <w:r w:rsidRPr="001507D4">
        <w:rPr>
          <w:rFonts w:ascii="Arial" w:hAnsi="Arial" w:cs="Arial"/>
          <w:sz w:val="24"/>
          <w:szCs w:val="24"/>
          <w:lang w:val="en-US"/>
        </w:rPr>
        <w:lastRenderedPageBreak/>
        <w:t>Our Website</w:t>
      </w:r>
      <w:bookmarkEnd w:id="50"/>
    </w:p>
    <w:p w14:paraId="398AB896" w14:textId="246C9538" w:rsidR="008A27F8" w:rsidRPr="001507D4" w:rsidRDefault="008A27F8" w:rsidP="00A215AE">
      <w:pPr>
        <w:spacing w:before="0" w:after="0" w:line="240" w:lineRule="auto"/>
        <w:rPr>
          <w:rFonts w:ascii="Arial" w:hAnsi="Arial" w:cs="Arial"/>
          <w:b/>
          <w:bCs/>
          <w:sz w:val="24"/>
          <w:szCs w:val="24"/>
        </w:rPr>
      </w:pPr>
      <w:r w:rsidRPr="001507D4">
        <w:rPr>
          <w:rFonts w:ascii="Arial" w:hAnsi="Arial" w:cs="Arial"/>
          <w:sz w:val="24"/>
          <w:szCs w:val="24"/>
        </w:rPr>
        <w:t xml:space="preserve">There is 24 hour access to our website </w:t>
      </w:r>
      <w:hyperlink r:id="rId36" w:history="1">
        <w:r w:rsidRPr="001507D4">
          <w:rPr>
            <w:rStyle w:val="Hyperlink"/>
            <w:rFonts w:ascii="Arial" w:hAnsi="Arial" w:cs="Arial"/>
            <w:b/>
            <w:sz w:val="24"/>
            <w:szCs w:val="24"/>
          </w:rPr>
          <w:t>www.aclessex.com</w:t>
        </w:r>
      </w:hyperlink>
      <w:r w:rsidRPr="001507D4">
        <w:rPr>
          <w:rFonts w:ascii="Arial" w:hAnsi="Arial" w:cs="Arial"/>
          <w:sz w:val="24"/>
          <w:szCs w:val="24"/>
        </w:rPr>
        <w:t xml:space="preserve"> </w:t>
      </w:r>
      <w:r w:rsidRPr="001507D4">
        <w:rPr>
          <w:rFonts w:ascii="Arial" w:hAnsi="Arial" w:cs="Arial"/>
          <w:b/>
          <w:i/>
          <w:sz w:val="24"/>
          <w:szCs w:val="24"/>
        </w:rPr>
        <w:t xml:space="preserve"> </w:t>
      </w:r>
      <w:r w:rsidRPr="001507D4">
        <w:rPr>
          <w:rFonts w:ascii="Arial" w:hAnsi="Arial" w:cs="Arial"/>
          <w:sz w:val="24"/>
          <w:szCs w:val="24"/>
        </w:rPr>
        <w:t xml:space="preserve">where you can find local contact details for your area. </w:t>
      </w:r>
      <w:r w:rsidR="00E57514">
        <w:rPr>
          <w:rFonts w:ascii="Arial" w:hAnsi="Arial" w:cs="Arial"/>
          <w:sz w:val="24"/>
          <w:szCs w:val="24"/>
        </w:rPr>
        <w:t xml:space="preserve"> Information also available via</w:t>
      </w:r>
      <w:r w:rsidRPr="001507D4">
        <w:rPr>
          <w:rFonts w:ascii="Arial" w:hAnsi="Arial" w:cs="Arial"/>
          <w:sz w:val="24"/>
          <w:szCs w:val="24"/>
        </w:rPr>
        <w:t xml:space="preserve"> Facebook </w:t>
      </w:r>
      <w:hyperlink r:id="rId37" w:history="1">
        <w:r w:rsidR="00E57514" w:rsidRPr="006D65BE">
          <w:rPr>
            <w:rStyle w:val="Hyperlink"/>
            <w:rFonts w:ascii="Arial" w:hAnsi="Arial" w:cs="Arial"/>
            <w:b/>
            <w:bCs/>
            <w:sz w:val="24"/>
            <w:szCs w:val="24"/>
          </w:rPr>
          <w:t>www.facebook.com/ACLEssex</w:t>
        </w:r>
      </w:hyperlink>
      <w:r w:rsidRPr="001507D4">
        <w:rPr>
          <w:rFonts w:ascii="Arial" w:hAnsi="Arial" w:cs="Arial"/>
          <w:b/>
          <w:bCs/>
          <w:sz w:val="24"/>
          <w:szCs w:val="24"/>
        </w:rPr>
        <w:t xml:space="preserve"> </w:t>
      </w:r>
      <w:r w:rsidRPr="001507D4">
        <w:rPr>
          <w:rFonts w:ascii="Arial" w:hAnsi="Arial" w:cs="Arial"/>
          <w:bCs/>
          <w:sz w:val="24"/>
          <w:szCs w:val="24"/>
        </w:rPr>
        <w:t xml:space="preserve">and Twitter </w:t>
      </w:r>
      <w:hyperlink r:id="rId38" w:history="1">
        <w:r w:rsidRPr="001507D4">
          <w:rPr>
            <w:rStyle w:val="Hyperlink"/>
            <w:rFonts w:ascii="Arial" w:hAnsi="Arial" w:cs="Arial"/>
            <w:b/>
            <w:bCs/>
            <w:sz w:val="24"/>
            <w:szCs w:val="24"/>
          </w:rPr>
          <w:t>https://twitter.com/ACLEssex</w:t>
        </w:r>
      </w:hyperlink>
      <w:r w:rsidRPr="001507D4">
        <w:rPr>
          <w:rFonts w:ascii="Arial" w:hAnsi="Arial" w:cs="Arial"/>
          <w:sz w:val="24"/>
          <w:szCs w:val="24"/>
        </w:rPr>
        <w:t xml:space="preserve">. </w:t>
      </w:r>
    </w:p>
    <w:p w14:paraId="19D833D4" w14:textId="23A94178" w:rsidR="002462D1" w:rsidRDefault="002462D1" w:rsidP="00A215AE">
      <w:pPr>
        <w:spacing w:before="0" w:after="0" w:line="240" w:lineRule="auto"/>
        <w:rPr>
          <w:rFonts w:ascii="Arial" w:hAnsi="Arial" w:cs="Arial"/>
          <w:b/>
          <w:sz w:val="24"/>
          <w:szCs w:val="24"/>
        </w:rPr>
      </w:pPr>
    </w:p>
    <w:p w14:paraId="1648FD9F" w14:textId="77777777" w:rsidR="008A27F8" w:rsidRPr="001507D4" w:rsidRDefault="008A27F8" w:rsidP="008A27F8">
      <w:pPr>
        <w:pStyle w:val="Heading2"/>
        <w:spacing w:before="0"/>
        <w:rPr>
          <w:rFonts w:ascii="Arial" w:hAnsi="Arial" w:cs="Arial"/>
          <w:sz w:val="24"/>
          <w:szCs w:val="24"/>
          <w:lang w:val="en-US"/>
        </w:rPr>
      </w:pPr>
      <w:bookmarkStart w:id="51" w:name="_Toc57629748"/>
      <w:r w:rsidRPr="001507D4">
        <w:rPr>
          <w:rFonts w:ascii="Arial" w:hAnsi="Arial" w:cs="Arial"/>
          <w:sz w:val="24"/>
          <w:szCs w:val="24"/>
          <w:lang w:val="en-US"/>
        </w:rPr>
        <w:t>WiFi</w:t>
      </w:r>
      <w:bookmarkEnd w:id="51"/>
      <w:r w:rsidRPr="001507D4">
        <w:rPr>
          <w:rFonts w:ascii="Arial" w:hAnsi="Arial" w:cs="Arial"/>
          <w:sz w:val="24"/>
          <w:szCs w:val="24"/>
          <w:lang w:val="en-US"/>
        </w:rPr>
        <w:t xml:space="preserve"> </w:t>
      </w:r>
    </w:p>
    <w:p w14:paraId="093679AF" w14:textId="5DB46264" w:rsidR="008A27F8" w:rsidRDefault="008A27F8" w:rsidP="008A27F8">
      <w:pPr>
        <w:spacing w:before="0" w:after="0"/>
        <w:rPr>
          <w:rFonts w:ascii="Arial" w:hAnsi="Arial" w:cs="Arial"/>
          <w:sz w:val="24"/>
          <w:szCs w:val="24"/>
          <w:lang w:val="en-US"/>
        </w:rPr>
      </w:pPr>
      <w:bookmarkStart w:id="52" w:name="_Toc514404637"/>
      <w:bookmarkStart w:id="53" w:name="_Toc514405182"/>
      <w:bookmarkStart w:id="54" w:name="_Toc514423364"/>
      <w:bookmarkStart w:id="55" w:name="_Toc514423461"/>
      <w:bookmarkStart w:id="56" w:name="_Toc15993981"/>
      <w:r w:rsidRPr="001507D4">
        <w:rPr>
          <w:rFonts w:ascii="Arial" w:hAnsi="Arial" w:cs="Arial"/>
          <w:sz w:val="24"/>
          <w:szCs w:val="24"/>
          <w:lang w:val="en-US"/>
        </w:rPr>
        <w:t>We encourage you to bring your own device (smartphone, tablet, laptop) to your class to support your learning.  You can access our free Wi-Fi by asking Customer Services or your tutor for the password.</w:t>
      </w:r>
      <w:bookmarkEnd w:id="52"/>
      <w:bookmarkEnd w:id="53"/>
      <w:bookmarkEnd w:id="54"/>
      <w:bookmarkEnd w:id="55"/>
      <w:bookmarkEnd w:id="56"/>
    </w:p>
    <w:p w14:paraId="6C2F80CD" w14:textId="565A9187" w:rsidR="002462D1" w:rsidRDefault="002462D1" w:rsidP="008A27F8">
      <w:pPr>
        <w:spacing w:before="0" w:after="0"/>
        <w:rPr>
          <w:rFonts w:ascii="Arial" w:hAnsi="Arial" w:cs="Arial"/>
          <w:sz w:val="24"/>
          <w:szCs w:val="24"/>
          <w:lang w:val="en-US"/>
        </w:rPr>
      </w:pPr>
    </w:p>
    <w:p w14:paraId="3AD7AFCE" w14:textId="77777777" w:rsidR="002462D1" w:rsidRPr="001507D4" w:rsidRDefault="002462D1" w:rsidP="002462D1">
      <w:pPr>
        <w:pStyle w:val="Heading2"/>
        <w:spacing w:before="0"/>
        <w:rPr>
          <w:rFonts w:ascii="Arial" w:hAnsi="Arial" w:cs="Arial"/>
          <w:sz w:val="24"/>
          <w:szCs w:val="24"/>
          <w:lang w:val="en-US"/>
        </w:rPr>
      </w:pPr>
      <w:bookmarkStart w:id="57" w:name="_Toc514405183"/>
      <w:bookmarkStart w:id="58" w:name="_Toc514423365"/>
      <w:bookmarkStart w:id="59" w:name="_Toc46233827"/>
      <w:bookmarkStart w:id="60" w:name="_Toc57622002"/>
      <w:bookmarkStart w:id="61" w:name="_Toc57629749"/>
      <w:r w:rsidRPr="001507D4">
        <w:rPr>
          <w:rFonts w:ascii="Arial" w:hAnsi="Arial" w:cs="Arial"/>
          <w:sz w:val="24"/>
          <w:szCs w:val="24"/>
          <w:lang w:val="en-US"/>
        </w:rPr>
        <w:t>Need support with digital technologies?</w:t>
      </w:r>
      <w:bookmarkEnd w:id="57"/>
      <w:bookmarkEnd w:id="58"/>
      <w:bookmarkEnd w:id="59"/>
      <w:bookmarkEnd w:id="60"/>
      <w:bookmarkEnd w:id="61"/>
    </w:p>
    <w:p w14:paraId="7F8048F9" w14:textId="77777777" w:rsidR="002462D1" w:rsidRDefault="002462D1" w:rsidP="002462D1">
      <w:pPr>
        <w:spacing w:before="0" w:after="0"/>
        <w:rPr>
          <w:rFonts w:ascii="Arial" w:hAnsi="Arial" w:cs="Arial"/>
          <w:sz w:val="24"/>
          <w:szCs w:val="24"/>
          <w:lang w:val="en-US"/>
        </w:rPr>
      </w:pPr>
      <w:r w:rsidRPr="001507D4">
        <w:rPr>
          <w:rFonts w:ascii="Arial" w:hAnsi="Arial" w:cs="Arial"/>
          <w:sz w:val="24"/>
          <w:szCs w:val="24"/>
          <w:lang w:val="en-US"/>
        </w:rPr>
        <w:t xml:space="preserve">To help you develop your skills and confidence using digital technology we have computers in the public areas at most of our </w:t>
      </w:r>
      <w:proofErr w:type="spellStart"/>
      <w:r w:rsidRPr="001507D4">
        <w:rPr>
          <w:rFonts w:ascii="Arial" w:hAnsi="Arial" w:cs="Arial"/>
          <w:sz w:val="24"/>
          <w:szCs w:val="24"/>
          <w:lang w:val="en-US"/>
        </w:rPr>
        <w:t>centres</w:t>
      </w:r>
      <w:proofErr w:type="spellEnd"/>
      <w:r w:rsidRPr="001507D4">
        <w:rPr>
          <w:rFonts w:ascii="Arial" w:hAnsi="Arial" w:cs="Arial"/>
          <w:sz w:val="24"/>
          <w:szCs w:val="24"/>
          <w:lang w:val="en-US"/>
        </w:rPr>
        <w:t>.  We also offer specially designed courses aiming to support you through the initial stages of using digital technologies.  Please ask at reception for further details.</w:t>
      </w:r>
    </w:p>
    <w:p w14:paraId="6B8DD2AA" w14:textId="77777777" w:rsidR="002462D1" w:rsidRPr="001507D4" w:rsidRDefault="002462D1" w:rsidP="008A27F8">
      <w:pPr>
        <w:spacing w:before="0" w:after="0"/>
        <w:rPr>
          <w:rFonts w:ascii="Arial" w:hAnsi="Arial" w:cs="Arial"/>
          <w:sz w:val="24"/>
          <w:szCs w:val="24"/>
          <w:lang w:val="en-US"/>
        </w:rPr>
      </w:pPr>
    </w:p>
    <w:p w14:paraId="0938ED24" w14:textId="5837871B" w:rsidR="00754CA0" w:rsidRDefault="00754CA0">
      <w:pPr>
        <w:rPr>
          <w:rFonts w:ascii="Arial" w:hAnsi="Arial" w:cs="Arial"/>
          <w:sz w:val="24"/>
          <w:szCs w:val="24"/>
          <w:lang w:val="en-US"/>
        </w:rPr>
      </w:pPr>
      <w:r>
        <w:rPr>
          <w:rFonts w:ascii="Arial" w:hAnsi="Arial" w:cs="Arial"/>
          <w:sz w:val="24"/>
          <w:szCs w:val="24"/>
          <w:lang w:val="en-US"/>
        </w:rPr>
        <w:br w:type="page"/>
      </w:r>
    </w:p>
    <w:p w14:paraId="259172D9" w14:textId="4B1F5ED3" w:rsidR="00366461" w:rsidRPr="001507D4" w:rsidRDefault="00366461" w:rsidP="00477CC4">
      <w:pPr>
        <w:pStyle w:val="Heading2"/>
        <w:spacing w:before="0"/>
        <w:rPr>
          <w:rFonts w:ascii="Arial" w:hAnsi="Arial" w:cs="Arial"/>
          <w:sz w:val="24"/>
          <w:szCs w:val="24"/>
          <w:lang w:val="en-US"/>
        </w:rPr>
      </w:pPr>
      <w:bookmarkStart w:id="62" w:name="_Toc57629750"/>
      <w:r w:rsidRPr="001507D4">
        <w:rPr>
          <w:rFonts w:ascii="Arial" w:hAnsi="Arial" w:cs="Arial"/>
          <w:sz w:val="24"/>
          <w:szCs w:val="24"/>
          <w:lang w:val="en-US"/>
        </w:rPr>
        <w:lastRenderedPageBreak/>
        <w:t>Making Choices about future learning or career development.</w:t>
      </w:r>
      <w:bookmarkEnd w:id="62"/>
      <w:r w:rsidRPr="001507D4">
        <w:rPr>
          <w:rFonts w:ascii="Arial" w:hAnsi="Arial" w:cs="Arial"/>
          <w:sz w:val="24"/>
          <w:szCs w:val="24"/>
          <w:lang w:val="en-US"/>
        </w:rPr>
        <w:t xml:space="preserve">  </w:t>
      </w:r>
    </w:p>
    <w:p w14:paraId="37849D2F" w14:textId="60BB9F20" w:rsidR="00C87DF7" w:rsidRPr="001507D4" w:rsidRDefault="00366461" w:rsidP="00477CC4">
      <w:pPr>
        <w:spacing w:before="0" w:after="0"/>
        <w:rPr>
          <w:rFonts w:ascii="Arial" w:hAnsi="Arial" w:cs="Arial"/>
          <w:sz w:val="24"/>
          <w:szCs w:val="24"/>
        </w:rPr>
      </w:pPr>
      <w:r w:rsidRPr="001507D4">
        <w:rPr>
          <w:rFonts w:ascii="Arial" w:hAnsi="Arial" w:cs="Arial"/>
          <w:bCs/>
          <w:iCs/>
          <w:sz w:val="24"/>
          <w:szCs w:val="24"/>
        </w:rPr>
        <w:t>ACL Essex is Matrix Accredited</w:t>
      </w:r>
      <w:r w:rsidR="00E57514">
        <w:rPr>
          <w:rFonts w:ascii="Arial" w:hAnsi="Arial" w:cs="Arial"/>
          <w:bCs/>
          <w:iCs/>
          <w:sz w:val="24"/>
          <w:szCs w:val="24"/>
        </w:rPr>
        <w:t xml:space="preserve"> and works within this quality framework to support learners in making informed decisions about future learning and careers options.  </w:t>
      </w:r>
      <w:r w:rsidRPr="001507D4">
        <w:rPr>
          <w:rFonts w:ascii="Arial" w:hAnsi="Arial" w:cs="Arial"/>
          <w:sz w:val="24"/>
          <w:szCs w:val="24"/>
        </w:rPr>
        <w:t xml:space="preserve">The </w:t>
      </w:r>
      <w:r w:rsidRPr="001507D4">
        <w:rPr>
          <w:rFonts w:ascii="Arial" w:hAnsi="Arial" w:cs="Arial"/>
          <w:bCs/>
          <w:sz w:val="24"/>
          <w:szCs w:val="24"/>
        </w:rPr>
        <w:t>matrix</w:t>
      </w:r>
      <w:r w:rsidRPr="001507D4">
        <w:rPr>
          <w:rFonts w:ascii="Arial" w:hAnsi="Arial" w:cs="Arial"/>
          <w:sz w:val="24"/>
          <w:szCs w:val="24"/>
        </w:rPr>
        <w:t xml:space="preserve"> Standard is the national quality standard for any organisation that delivers information, advice and guidance on learning and work.  </w:t>
      </w:r>
    </w:p>
    <w:p w14:paraId="773CC30C" w14:textId="396B6F43" w:rsidR="00366461" w:rsidRPr="001507D4" w:rsidRDefault="00366461" w:rsidP="00477CC4">
      <w:pPr>
        <w:spacing w:before="0" w:after="0"/>
        <w:rPr>
          <w:rFonts w:ascii="Arial" w:hAnsi="Arial" w:cs="Arial"/>
          <w:sz w:val="24"/>
          <w:szCs w:val="24"/>
        </w:rPr>
      </w:pPr>
    </w:p>
    <w:p w14:paraId="48C8E249" w14:textId="4A59F515" w:rsidR="00E66E4E" w:rsidRPr="00E66E4E" w:rsidRDefault="00E66E4E" w:rsidP="00E66E4E">
      <w:pPr>
        <w:spacing w:before="0" w:after="0"/>
        <w:rPr>
          <w:rFonts w:ascii="Arial" w:hAnsi="Arial" w:cs="Arial"/>
          <w:b/>
          <w:bCs/>
          <w:sz w:val="24"/>
          <w:szCs w:val="24"/>
        </w:rPr>
      </w:pPr>
      <w:r>
        <w:rPr>
          <w:rFonts w:ascii="Arial" w:hAnsi="Arial" w:cs="Arial"/>
          <w:b/>
          <w:bCs/>
          <w:sz w:val="24"/>
          <w:szCs w:val="24"/>
        </w:rPr>
        <w:t>We provide i</w:t>
      </w:r>
      <w:r w:rsidRPr="00E66E4E">
        <w:rPr>
          <w:rFonts w:ascii="Arial" w:hAnsi="Arial" w:cs="Arial"/>
          <w:b/>
          <w:bCs/>
          <w:sz w:val="24"/>
          <w:szCs w:val="24"/>
        </w:rPr>
        <w:t>nformation on learning and work in the following ways:</w:t>
      </w:r>
    </w:p>
    <w:p w14:paraId="5D9DD9CB" w14:textId="57744F8C" w:rsidR="00E66E4E" w:rsidRPr="00E66E4E" w:rsidRDefault="00E66E4E" w:rsidP="00E66E4E">
      <w:pPr>
        <w:pStyle w:val="ListParagraph"/>
        <w:numPr>
          <w:ilvl w:val="0"/>
          <w:numId w:val="43"/>
        </w:numPr>
        <w:rPr>
          <w:rFonts w:ascii="Arial" w:hAnsi="Arial" w:cs="Arial"/>
        </w:rPr>
      </w:pPr>
      <w:r w:rsidRPr="00E66E4E">
        <w:rPr>
          <w:rFonts w:ascii="Arial" w:hAnsi="Arial" w:cs="Arial"/>
        </w:rPr>
        <w:t>printed materials such as leaflets, course information booklets, learner handbook</w:t>
      </w:r>
    </w:p>
    <w:p w14:paraId="0BB92155" w14:textId="6E6B46D4" w:rsidR="00E66E4E" w:rsidRPr="00E66E4E" w:rsidRDefault="00E66E4E" w:rsidP="00E66E4E">
      <w:pPr>
        <w:pStyle w:val="ListParagraph"/>
        <w:numPr>
          <w:ilvl w:val="0"/>
          <w:numId w:val="43"/>
        </w:numPr>
        <w:rPr>
          <w:rFonts w:ascii="Arial" w:hAnsi="Arial" w:cs="Arial"/>
        </w:rPr>
      </w:pPr>
      <w:r w:rsidRPr="00E66E4E">
        <w:rPr>
          <w:rFonts w:ascii="Arial" w:hAnsi="Arial" w:cs="Arial"/>
        </w:rPr>
        <w:t>Virtual Learning Environment (VLE) https://vle.essexacl.ac.uk/</w:t>
      </w:r>
    </w:p>
    <w:p w14:paraId="43AF729A" w14:textId="78647BCB" w:rsidR="00E66E4E" w:rsidRPr="00E66E4E" w:rsidRDefault="00E66E4E" w:rsidP="00E66E4E">
      <w:pPr>
        <w:pStyle w:val="ListParagraph"/>
        <w:numPr>
          <w:ilvl w:val="0"/>
          <w:numId w:val="43"/>
        </w:numPr>
        <w:rPr>
          <w:rFonts w:ascii="Arial" w:hAnsi="Arial" w:cs="Arial"/>
        </w:rPr>
      </w:pPr>
      <w:r w:rsidRPr="00E66E4E">
        <w:rPr>
          <w:rFonts w:ascii="Arial" w:hAnsi="Arial" w:cs="Arial"/>
        </w:rPr>
        <w:t>Student Services staff</w:t>
      </w:r>
    </w:p>
    <w:p w14:paraId="41EE02AC" w14:textId="77777777" w:rsidR="00E66E4E" w:rsidRPr="00E66E4E" w:rsidRDefault="00E66E4E" w:rsidP="00E66E4E">
      <w:pPr>
        <w:spacing w:before="0" w:after="0" w:line="240" w:lineRule="auto"/>
        <w:rPr>
          <w:rFonts w:ascii="Arial" w:hAnsi="Arial" w:cs="Arial"/>
          <w:sz w:val="24"/>
          <w:szCs w:val="24"/>
        </w:rPr>
      </w:pPr>
    </w:p>
    <w:p w14:paraId="4DCC1ED3" w14:textId="58564FD0" w:rsidR="00E66E4E" w:rsidRPr="00E66E4E" w:rsidRDefault="00E66E4E" w:rsidP="00E66E4E">
      <w:pPr>
        <w:spacing w:before="0" w:after="0"/>
        <w:rPr>
          <w:rFonts w:ascii="Arial" w:hAnsi="Arial" w:cs="Arial"/>
          <w:b/>
          <w:bCs/>
          <w:sz w:val="24"/>
          <w:szCs w:val="24"/>
        </w:rPr>
      </w:pPr>
      <w:r>
        <w:rPr>
          <w:rFonts w:ascii="Arial" w:hAnsi="Arial" w:cs="Arial"/>
          <w:b/>
          <w:bCs/>
          <w:sz w:val="24"/>
          <w:szCs w:val="24"/>
        </w:rPr>
        <w:t xml:space="preserve">We provide </w:t>
      </w:r>
      <w:r w:rsidRPr="00E66E4E">
        <w:rPr>
          <w:rFonts w:ascii="Arial" w:hAnsi="Arial" w:cs="Arial"/>
          <w:b/>
          <w:bCs/>
          <w:sz w:val="24"/>
          <w:szCs w:val="24"/>
        </w:rPr>
        <w:t xml:space="preserve">advice </w:t>
      </w:r>
      <w:r w:rsidR="008D6BC4">
        <w:rPr>
          <w:rFonts w:ascii="Arial" w:hAnsi="Arial" w:cs="Arial"/>
          <w:b/>
          <w:bCs/>
          <w:sz w:val="24"/>
          <w:szCs w:val="24"/>
        </w:rPr>
        <w:t xml:space="preserve">and courses </w:t>
      </w:r>
      <w:r w:rsidRPr="00E66E4E">
        <w:rPr>
          <w:rFonts w:ascii="Arial" w:hAnsi="Arial" w:cs="Arial"/>
          <w:b/>
          <w:bCs/>
          <w:sz w:val="24"/>
          <w:szCs w:val="24"/>
        </w:rPr>
        <w:t xml:space="preserve">on a range </w:t>
      </w:r>
      <w:r>
        <w:rPr>
          <w:rFonts w:ascii="Arial" w:hAnsi="Arial" w:cs="Arial"/>
          <w:b/>
          <w:bCs/>
          <w:sz w:val="24"/>
          <w:szCs w:val="24"/>
        </w:rPr>
        <w:t>of topics</w:t>
      </w:r>
      <w:r w:rsidRPr="00E66E4E">
        <w:rPr>
          <w:rFonts w:ascii="Arial" w:hAnsi="Arial" w:cs="Arial"/>
          <w:b/>
          <w:bCs/>
          <w:sz w:val="24"/>
          <w:szCs w:val="24"/>
        </w:rPr>
        <w:t>:</w:t>
      </w:r>
    </w:p>
    <w:p w14:paraId="3D24DD96" w14:textId="77777777" w:rsidR="00E66E4E" w:rsidRPr="00E66E4E" w:rsidRDefault="00E66E4E" w:rsidP="00E66E4E">
      <w:pPr>
        <w:pStyle w:val="ListParagraph"/>
        <w:numPr>
          <w:ilvl w:val="0"/>
          <w:numId w:val="41"/>
        </w:numPr>
        <w:rPr>
          <w:rFonts w:ascii="Arial" w:hAnsi="Arial" w:cs="Arial"/>
        </w:rPr>
      </w:pPr>
      <w:r w:rsidRPr="00E66E4E">
        <w:rPr>
          <w:rFonts w:ascii="Arial" w:hAnsi="Arial" w:cs="Arial"/>
        </w:rPr>
        <w:t>ways to search for and apply for jobs, e.g. interview skills, CV workshop, completing applications forms, basic IT skills</w:t>
      </w:r>
    </w:p>
    <w:p w14:paraId="4A55874D" w14:textId="77777777" w:rsidR="00E66E4E" w:rsidRPr="00E66E4E" w:rsidRDefault="00E66E4E" w:rsidP="00E66E4E">
      <w:pPr>
        <w:pStyle w:val="ListParagraph"/>
        <w:numPr>
          <w:ilvl w:val="0"/>
          <w:numId w:val="41"/>
        </w:numPr>
        <w:rPr>
          <w:rFonts w:ascii="Arial" w:hAnsi="Arial" w:cs="Arial"/>
        </w:rPr>
      </w:pPr>
      <w:r w:rsidRPr="00E66E4E">
        <w:rPr>
          <w:rFonts w:ascii="Arial" w:hAnsi="Arial" w:cs="Arial"/>
        </w:rPr>
        <w:t>help link your personal interests and skills to your job or career</w:t>
      </w:r>
    </w:p>
    <w:p w14:paraId="4E347D92" w14:textId="77777777" w:rsidR="00E66E4E" w:rsidRPr="00E66E4E" w:rsidRDefault="00E66E4E" w:rsidP="00E66E4E">
      <w:pPr>
        <w:pStyle w:val="ListParagraph"/>
        <w:numPr>
          <w:ilvl w:val="0"/>
          <w:numId w:val="41"/>
        </w:numPr>
        <w:rPr>
          <w:rFonts w:ascii="Arial" w:hAnsi="Arial" w:cs="Arial"/>
        </w:rPr>
      </w:pPr>
      <w:r w:rsidRPr="00E66E4E">
        <w:rPr>
          <w:rFonts w:ascii="Arial" w:hAnsi="Arial" w:cs="Arial"/>
        </w:rPr>
        <w:t>Identify courses suitable for you</w:t>
      </w:r>
    </w:p>
    <w:p w14:paraId="4EC239C2" w14:textId="77777777" w:rsidR="00E66E4E" w:rsidRPr="00E66E4E" w:rsidRDefault="00E66E4E" w:rsidP="00E66E4E">
      <w:pPr>
        <w:pStyle w:val="ListParagraph"/>
        <w:numPr>
          <w:ilvl w:val="0"/>
          <w:numId w:val="41"/>
        </w:numPr>
        <w:rPr>
          <w:rFonts w:ascii="Arial" w:hAnsi="Arial" w:cs="Arial"/>
        </w:rPr>
      </w:pPr>
      <w:r w:rsidRPr="00E66E4E">
        <w:rPr>
          <w:rFonts w:ascii="Arial" w:hAnsi="Arial" w:cs="Arial"/>
        </w:rPr>
        <w:t>give advice on ways to progress in a career</w:t>
      </w:r>
    </w:p>
    <w:p w14:paraId="0C2E9AA7" w14:textId="77777777" w:rsidR="00E66E4E" w:rsidRPr="00E66E4E" w:rsidRDefault="00E66E4E" w:rsidP="00E66E4E">
      <w:pPr>
        <w:pStyle w:val="ListParagraph"/>
        <w:numPr>
          <w:ilvl w:val="0"/>
          <w:numId w:val="41"/>
        </w:numPr>
        <w:rPr>
          <w:rFonts w:ascii="Arial" w:hAnsi="Arial" w:cs="Arial"/>
        </w:rPr>
      </w:pPr>
      <w:r w:rsidRPr="00E66E4E">
        <w:rPr>
          <w:rFonts w:ascii="Arial" w:hAnsi="Arial" w:cs="Arial"/>
        </w:rPr>
        <w:t>identify the skills you may need and refer you to other support (if necessary)</w:t>
      </w:r>
    </w:p>
    <w:p w14:paraId="480D4408" w14:textId="75A15C19" w:rsidR="00E66E4E" w:rsidRPr="00E66E4E" w:rsidRDefault="00E66E4E" w:rsidP="00E66E4E">
      <w:pPr>
        <w:pStyle w:val="ListParagraph"/>
        <w:numPr>
          <w:ilvl w:val="0"/>
          <w:numId w:val="41"/>
        </w:numPr>
        <w:rPr>
          <w:rFonts w:ascii="Arial" w:hAnsi="Arial" w:cs="Arial"/>
        </w:rPr>
      </w:pPr>
      <w:r w:rsidRPr="00E66E4E">
        <w:rPr>
          <w:rFonts w:ascii="Arial" w:hAnsi="Arial" w:cs="Arial"/>
        </w:rPr>
        <w:t xml:space="preserve">give advice about financial </w:t>
      </w:r>
      <w:r w:rsidR="008D6BC4">
        <w:rPr>
          <w:rFonts w:ascii="Arial" w:hAnsi="Arial" w:cs="Arial"/>
        </w:rPr>
        <w:t>support for learning</w:t>
      </w:r>
    </w:p>
    <w:p w14:paraId="76EE63C7" w14:textId="6D7E3233" w:rsidR="00E66E4E" w:rsidRDefault="00E66E4E" w:rsidP="00477CC4">
      <w:pPr>
        <w:spacing w:before="0" w:after="0"/>
        <w:rPr>
          <w:rFonts w:ascii="Arial" w:hAnsi="Arial" w:cs="Arial"/>
          <w:b/>
          <w:bCs/>
          <w:sz w:val="24"/>
          <w:szCs w:val="24"/>
        </w:rPr>
      </w:pPr>
    </w:p>
    <w:p w14:paraId="7F78A22E" w14:textId="5336978B" w:rsidR="00E66E4E" w:rsidRPr="00E66E4E" w:rsidRDefault="00E66E4E" w:rsidP="00E66E4E">
      <w:pPr>
        <w:spacing w:before="0" w:after="0"/>
        <w:rPr>
          <w:rFonts w:ascii="Arial" w:hAnsi="Arial" w:cs="Arial"/>
          <w:b/>
          <w:bCs/>
          <w:sz w:val="24"/>
          <w:szCs w:val="24"/>
        </w:rPr>
      </w:pPr>
      <w:r w:rsidRPr="00E66E4E">
        <w:rPr>
          <w:rFonts w:ascii="Arial" w:hAnsi="Arial" w:cs="Arial"/>
          <w:b/>
          <w:bCs/>
          <w:sz w:val="24"/>
          <w:szCs w:val="24"/>
        </w:rPr>
        <w:t>W</w:t>
      </w:r>
      <w:r>
        <w:rPr>
          <w:rFonts w:ascii="Arial" w:hAnsi="Arial" w:cs="Arial"/>
          <w:b/>
          <w:bCs/>
          <w:sz w:val="24"/>
          <w:szCs w:val="24"/>
        </w:rPr>
        <w:t>e</w:t>
      </w:r>
      <w:r w:rsidRPr="00E66E4E">
        <w:rPr>
          <w:rFonts w:ascii="Arial" w:hAnsi="Arial" w:cs="Arial"/>
          <w:b/>
          <w:bCs/>
          <w:sz w:val="24"/>
          <w:szCs w:val="24"/>
        </w:rPr>
        <w:t xml:space="preserve"> </w:t>
      </w:r>
      <w:r>
        <w:rPr>
          <w:rFonts w:ascii="Arial" w:hAnsi="Arial" w:cs="Arial"/>
          <w:b/>
          <w:bCs/>
          <w:sz w:val="24"/>
          <w:szCs w:val="24"/>
        </w:rPr>
        <w:t xml:space="preserve">can arrange guidance for further support options. </w:t>
      </w:r>
    </w:p>
    <w:p w14:paraId="66DDFC69" w14:textId="77777777" w:rsidR="00E66E4E" w:rsidRPr="00E66E4E" w:rsidRDefault="00E66E4E" w:rsidP="008D6BC4">
      <w:pPr>
        <w:spacing w:before="0" w:after="0" w:line="240" w:lineRule="auto"/>
        <w:rPr>
          <w:rFonts w:ascii="Arial" w:hAnsi="Arial" w:cs="Arial"/>
          <w:sz w:val="24"/>
          <w:szCs w:val="24"/>
        </w:rPr>
      </w:pPr>
      <w:r w:rsidRPr="00E66E4E">
        <w:rPr>
          <w:rFonts w:ascii="Arial" w:hAnsi="Arial" w:cs="Arial"/>
          <w:sz w:val="24"/>
          <w:szCs w:val="24"/>
        </w:rPr>
        <w:t>A guidance interview will help you find out more about your options. It is private, confidential, impartial, and free of charge. Guidance provision is delivered by a qualified Learning Guide from our partner organisation the National Careers Service.</w:t>
      </w:r>
    </w:p>
    <w:p w14:paraId="6D293516" w14:textId="77777777" w:rsidR="00E66E4E" w:rsidRPr="00E66E4E" w:rsidRDefault="00E66E4E" w:rsidP="008D6BC4">
      <w:pPr>
        <w:spacing w:before="0" w:after="0" w:line="240" w:lineRule="auto"/>
        <w:rPr>
          <w:rFonts w:ascii="Arial" w:hAnsi="Arial" w:cs="Arial"/>
          <w:b/>
          <w:bCs/>
          <w:sz w:val="24"/>
          <w:szCs w:val="24"/>
        </w:rPr>
      </w:pPr>
    </w:p>
    <w:p w14:paraId="40B612C1" w14:textId="04162C73" w:rsidR="00366461" w:rsidRDefault="00E57514" w:rsidP="008D6BC4">
      <w:pPr>
        <w:spacing w:before="0" w:after="0" w:line="240" w:lineRule="auto"/>
        <w:rPr>
          <w:rFonts w:ascii="Arial" w:hAnsi="Arial" w:cs="Arial"/>
          <w:sz w:val="24"/>
          <w:szCs w:val="24"/>
        </w:rPr>
      </w:pPr>
      <w:r>
        <w:rPr>
          <w:rFonts w:ascii="Arial" w:hAnsi="Arial" w:cs="Arial"/>
          <w:sz w:val="24"/>
          <w:szCs w:val="24"/>
        </w:rPr>
        <w:t>T</w:t>
      </w:r>
      <w:r w:rsidR="00366461" w:rsidRPr="001507D4">
        <w:rPr>
          <w:rFonts w:ascii="Arial" w:hAnsi="Arial" w:cs="Arial"/>
          <w:sz w:val="24"/>
          <w:szCs w:val="24"/>
        </w:rPr>
        <w:t>he National Careers Service (NCS) support</w:t>
      </w:r>
      <w:r w:rsidR="000129E4" w:rsidRPr="001507D4">
        <w:rPr>
          <w:rFonts w:ascii="Arial" w:hAnsi="Arial" w:cs="Arial"/>
          <w:sz w:val="24"/>
          <w:szCs w:val="24"/>
        </w:rPr>
        <w:t>s</w:t>
      </w:r>
      <w:r w:rsidR="00366461" w:rsidRPr="001507D4">
        <w:rPr>
          <w:rFonts w:ascii="Arial" w:hAnsi="Arial" w:cs="Arial"/>
          <w:sz w:val="24"/>
          <w:szCs w:val="24"/>
        </w:rPr>
        <w:t xml:space="preserve"> access to personalised skills and careers information that helps individuals to make effective choices about their future pathways.  This service is </w:t>
      </w:r>
      <w:r w:rsidR="00366461" w:rsidRPr="001507D4">
        <w:rPr>
          <w:rFonts w:ascii="Arial" w:hAnsi="Arial" w:cs="Arial"/>
          <w:b/>
          <w:bCs/>
          <w:sz w:val="24"/>
          <w:szCs w:val="24"/>
        </w:rPr>
        <w:t>free</w:t>
      </w:r>
      <w:r w:rsidR="00366461" w:rsidRPr="001507D4">
        <w:rPr>
          <w:rFonts w:ascii="Arial" w:hAnsi="Arial" w:cs="Arial"/>
          <w:sz w:val="24"/>
          <w:szCs w:val="24"/>
        </w:rPr>
        <w:t xml:space="preserve"> and friendly, tailoring impartial information, skills and careers advice to meet individual needs. </w:t>
      </w:r>
    </w:p>
    <w:p w14:paraId="61B3ED20" w14:textId="138270F1" w:rsidR="007B604D" w:rsidRDefault="007B604D" w:rsidP="008D6BC4">
      <w:pPr>
        <w:spacing w:before="0" w:after="0" w:line="240" w:lineRule="auto"/>
        <w:rPr>
          <w:rFonts w:ascii="Arial" w:hAnsi="Arial" w:cs="Arial"/>
          <w:sz w:val="24"/>
          <w:szCs w:val="24"/>
        </w:rPr>
      </w:pPr>
    </w:p>
    <w:p w14:paraId="5D9BFF58" w14:textId="0C0AADF2" w:rsidR="007B604D" w:rsidRPr="001507D4" w:rsidRDefault="007B604D" w:rsidP="008D6BC4">
      <w:pPr>
        <w:spacing w:before="0" w:after="0" w:line="240" w:lineRule="auto"/>
        <w:rPr>
          <w:rFonts w:ascii="Arial" w:hAnsi="Arial" w:cs="Arial"/>
          <w:sz w:val="24"/>
          <w:szCs w:val="24"/>
        </w:rPr>
      </w:pPr>
      <w:r w:rsidRPr="001507D4">
        <w:rPr>
          <w:rFonts w:ascii="Arial" w:hAnsi="Arial" w:cs="Arial"/>
          <w:sz w:val="24"/>
          <w:szCs w:val="24"/>
        </w:rPr>
        <w:t xml:space="preserve">Professionally qualified advisors from the NCS provide confidential one-to-one appointments helping you </w:t>
      </w:r>
      <w:proofErr w:type="spellStart"/>
      <w:proofErr w:type="gramStart"/>
      <w:r w:rsidRPr="001507D4">
        <w:rPr>
          <w:rFonts w:ascii="Arial" w:hAnsi="Arial" w:cs="Arial"/>
          <w:sz w:val="24"/>
          <w:szCs w:val="24"/>
        </w:rPr>
        <w:t>to:</w:t>
      </w:r>
      <w:r w:rsidR="008D6BC4">
        <w:rPr>
          <w:rFonts w:ascii="Arial" w:hAnsi="Arial" w:cs="Arial"/>
          <w:sz w:val="24"/>
          <w:szCs w:val="24"/>
        </w:rPr>
        <w:t>f</w:t>
      </w:r>
      <w:r w:rsidRPr="001507D4">
        <w:rPr>
          <w:rFonts w:ascii="Arial" w:hAnsi="Arial" w:cs="Arial"/>
          <w:sz w:val="24"/>
          <w:szCs w:val="24"/>
        </w:rPr>
        <w:t>ind</w:t>
      </w:r>
      <w:proofErr w:type="spellEnd"/>
      <w:proofErr w:type="gramEnd"/>
      <w:r w:rsidRPr="001507D4">
        <w:rPr>
          <w:rFonts w:ascii="Arial" w:hAnsi="Arial" w:cs="Arial"/>
          <w:sz w:val="24"/>
          <w:szCs w:val="24"/>
        </w:rPr>
        <w:t xml:space="preserve"> learning and training that is right for you</w:t>
      </w:r>
    </w:p>
    <w:p w14:paraId="50006C4E" w14:textId="77777777" w:rsidR="008D6BC4" w:rsidRDefault="008D6BC4" w:rsidP="008D6BC4">
      <w:pPr>
        <w:spacing w:before="0" w:after="0" w:line="240" w:lineRule="auto"/>
        <w:rPr>
          <w:rFonts w:ascii="Arial" w:hAnsi="Arial" w:cs="Arial"/>
        </w:rPr>
      </w:pPr>
    </w:p>
    <w:p w14:paraId="5FB11F42" w14:textId="03F1E5C3" w:rsidR="007B604D" w:rsidRDefault="007B604D" w:rsidP="008D6BC4">
      <w:pPr>
        <w:spacing w:before="0" w:after="0" w:line="240" w:lineRule="auto"/>
        <w:rPr>
          <w:rFonts w:ascii="Arial" w:hAnsi="Arial" w:cs="Arial"/>
          <w:sz w:val="24"/>
          <w:szCs w:val="24"/>
        </w:rPr>
      </w:pPr>
      <w:r w:rsidRPr="007B604D">
        <w:rPr>
          <w:rFonts w:ascii="Arial" w:hAnsi="Arial" w:cs="Arial"/>
          <w:sz w:val="24"/>
          <w:szCs w:val="24"/>
        </w:rPr>
        <w:t xml:space="preserve">Contact them using the following details.  </w:t>
      </w:r>
    </w:p>
    <w:p w14:paraId="72081EE3" w14:textId="77777777" w:rsidR="008D6BC4" w:rsidRPr="007B604D" w:rsidRDefault="008D6BC4" w:rsidP="008D6BC4">
      <w:pPr>
        <w:spacing w:before="0" w:after="0" w:line="240" w:lineRule="auto"/>
        <w:rPr>
          <w:rFonts w:ascii="Arial" w:hAnsi="Arial" w:cs="Arial"/>
          <w:sz w:val="24"/>
          <w:szCs w:val="24"/>
        </w:rPr>
      </w:pPr>
    </w:p>
    <w:p w14:paraId="5CF4DB1E" w14:textId="3C95DB62" w:rsidR="007B604D" w:rsidRPr="008D6BC4" w:rsidRDefault="007B604D" w:rsidP="008D6BC4">
      <w:pPr>
        <w:spacing w:before="0" w:after="0" w:line="240" w:lineRule="auto"/>
        <w:rPr>
          <w:rFonts w:ascii="Arial" w:hAnsi="Arial" w:cs="Arial"/>
          <w:sz w:val="28"/>
          <w:szCs w:val="28"/>
        </w:rPr>
      </w:pPr>
      <w:r w:rsidRPr="008D6BC4">
        <w:rPr>
          <w:rFonts w:ascii="Arial" w:hAnsi="Arial" w:cs="Arial"/>
          <w:sz w:val="28"/>
          <w:szCs w:val="28"/>
        </w:rPr>
        <w:t xml:space="preserve">For </w:t>
      </w:r>
      <w:r w:rsidRPr="008D6BC4">
        <w:rPr>
          <w:rFonts w:ascii="Arial" w:hAnsi="Arial" w:cs="Arial"/>
          <w:b/>
          <w:bCs/>
          <w:sz w:val="28"/>
          <w:szCs w:val="28"/>
        </w:rPr>
        <w:t>Colchester, Clacton, Colchester, Witham and Braintree</w:t>
      </w:r>
      <w:r w:rsidRPr="008D6BC4">
        <w:rPr>
          <w:rFonts w:ascii="Arial" w:hAnsi="Arial" w:cs="Arial"/>
          <w:sz w:val="28"/>
          <w:szCs w:val="28"/>
        </w:rPr>
        <w:t xml:space="preserve"> call  01206 814292/07932579483 or email </w:t>
      </w:r>
      <w:hyperlink r:id="rId39" w:history="1">
        <w:r w:rsidRPr="008D6BC4">
          <w:rPr>
            <w:rStyle w:val="Hyperlink"/>
            <w:rFonts w:ascii="Arial" w:hAnsi="Arial" w:cs="Arial"/>
            <w:sz w:val="28"/>
            <w:szCs w:val="28"/>
          </w:rPr>
          <w:t>cheryl.roberts@colchester.ac.uk</w:t>
        </w:r>
      </w:hyperlink>
      <w:r w:rsidRPr="008D6BC4">
        <w:rPr>
          <w:rFonts w:ascii="Arial" w:hAnsi="Arial" w:cs="Arial"/>
          <w:sz w:val="28"/>
          <w:szCs w:val="28"/>
        </w:rPr>
        <w:t xml:space="preserve"> </w:t>
      </w:r>
    </w:p>
    <w:p w14:paraId="5C0E0E40" w14:textId="77777777" w:rsidR="008D6BC4" w:rsidRPr="008D6BC4" w:rsidRDefault="008D6BC4" w:rsidP="008D6BC4">
      <w:pPr>
        <w:spacing w:before="0" w:after="0" w:line="240" w:lineRule="auto"/>
        <w:rPr>
          <w:rFonts w:ascii="Arial" w:hAnsi="Arial" w:cs="Arial"/>
          <w:sz w:val="28"/>
          <w:szCs w:val="28"/>
        </w:rPr>
      </w:pPr>
    </w:p>
    <w:p w14:paraId="2C8E9726" w14:textId="12A39CB5" w:rsidR="007B604D" w:rsidRPr="008D6BC4" w:rsidRDefault="007B604D" w:rsidP="008D6BC4">
      <w:pPr>
        <w:spacing w:before="0" w:after="0" w:line="240" w:lineRule="auto"/>
        <w:rPr>
          <w:rFonts w:ascii="Arial" w:hAnsi="Arial" w:cs="Arial"/>
          <w:sz w:val="28"/>
          <w:szCs w:val="28"/>
        </w:rPr>
      </w:pPr>
      <w:r w:rsidRPr="008D6BC4">
        <w:rPr>
          <w:rFonts w:ascii="Arial" w:hAnsi="Arial" w:cs="Arial"/>
          <w:sz w:val="28"/>
          <w:szCs w:val="28"/>
        </w:rPr>
        <w:t xml:space="preserve">For all </w:t>
      </w:r>
      <w:r w:rsidRPr="008D6BC4">
        <w:rPr>
          <w:rFonts w:ascii="Arial" w:hAnsi="Arial" w:cs="Arial"/>
          <w:b/>
          <w:bCs/>
          <w:sz w:val="28"/>
          <w:szCs w:val="28"/>
        </w:rPr>
        <w:t>other areas in Essex</w:t>
      </w:r>
      <w:r w:rsidRPr="008D6BC4">
        <w:rPr>
          <w:rFonts w:ascii="Arial" w:hAnsi="Arial" w:cs="Arial"/>
          <w:sz w:val="28"/>
          <w:szCs w:val="28"/>
        </w:rPr>
        <w:t xml:space="preserve"> call 0800 917 94 19 or email </w:t>
      </w:r>
      <w:hyperlink r:id="rId40" w:history="1">
        <w:r w:rsidRPr="008D6BC4">
          <w:rPr>
            <w:rStyle w:val="Hyperlink"/>
            <w:rFonts w:ascii="Arial" w:hAnsi="Arial" w:cs="Arial"/>
            <w:sz w:val="28"/>
            <w:szCs w:val="28"/>
          </w:rPr>
          <w:t>NationalCareersServiceNCC@futuresforyou.com</w:t>
        </w:r>
      </w:hyperlink>
    </w:p>
    <w:p w14:paraId="29BF85D3" w14:textId="337DC0BA" w:rsidR="00E66E4E" w:rsidRDefault="00E66E4E">
      <w:pPr>
        <w:rPr>
          <w:rFonts w:ascii="Arial" w:hAnsi="Arial" w:cs="Arial"/>
          <w:sz w:val="24"/>
          <w:szCs w:val="24"/>
        </w:rPr>
      </w:pPr>
      <w:r>
        <w:rPr>
          <w:rFonts w:ascii="Arial" w:hAnsi="Arial" w:cs="Arial"/>
          <w:sz w:val="24"/>
          <w:szCs w:val="24"/>
        </w:rPr>
        <w:br w:type="page"/>
      </w:r>
    </w:p>
    <w:p w14:paraId="3BC6DE19" w14:textId="0657FAD2" w:rsidR="00366461" w:rsidRPr="001507D4" w:rsidRDefault="00366461" w:rsidP="00477CC4">
      <w:pPr>
        <w:pStyle w:val="Heading2"/>
        <w:spacing w:before="0"/>
        <w:rPr>
          <w:rFonts w:ascii="Arial" w:hAnsi="Arial" w:cs="Arial"/>
          <w:sz w:val="24"/>
          <w:szCs w:val="24"/>
        </w:rPr>
      </w:pPr>
      <w:bookmarkStart w:id="63" w:name="_Toc57629751"/>
      <w:r w:rsidRPr="001507D4">
        <w:rPr>
          <w:rFonts w:ascii="Arial" w:hAnsi="Arial" w:cs="Arial"/>
          <w:sz w:val="24"/>
          <w:szCs w:val="24"/>
          <w:lang w:val="en-US"/>
        </w:rPr>
        <w:lastRenderedPageBreak/>
        <w:t>Health and Safety</w:t>
      </w:r>
      <w:bookmarkEnd w:id="63"/>
    </w:p>
    <w:p w14:paraId="4AF40858" w14:textId="37F052A8"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ACL operates within the Essex County Council Health and Safety Policy, the ACL Learner Charter, and Essex County Council Corporate Health and Safety guidelines.  Copies of the ACL Code of Practice are available at each centre as well as online via the ACL virtual learning environment.  The Service will ensure that there is an awareness of safety issues among all staff and, so far as it is reasonably practicable, that the health and safety of non-employees who may be affected by its work activities are not endangered.  Our learners have a role in </w:t>
      </w:r>
      <w:r w:rsidR="002F1ABE" w:rsidRPr="001507D4">
        <w:rPr>
          <w:rFonts w:ascii="Arial" w:hAnsi="Arial" w:cs="Arial"/>
          <w:sz w:val="24"/>
          <w:szCs w:val="24"/>
        </w:rPr>
        <w:t>this,</w:t>
      </w:r>
      <w:r w:rsidRPr="001507D4">
        <w:rPr>
          <w:rFonts w:ascii="Arial" w:hAnsi="Arial" w:cs="Arial"/>
          <w:sz w:val="24"/>
          <w:szCs w:val="24"/>
        </w:rPr>
        <w:t xml:space="preserve"> and we would ask you to please be alert to potential risks and report anything you think could be a danger straight away to the reception staff or your tutor.</w:t>
      </w:r>
    </w:p>
    <w:p w14:paraId="0EF0F722" w14:textId="36FCB046" w:rsidR="00366461" w:rsidRPr="001507D4" w:rsidRDefault="00366461" w:rsidP="00477CC4">
      <w:pPr>
        <w:spacing w:before="0" w:after="0"/>
        <w:rPr>
          <w:rFonts w:ascii="Arial" w:hAnsi="Arial" w:cs="Arial"/>
          <w:sz w:val="24"/>
          <w:szCs w:val="24"/>
        </w:rPr>
      </w:pPr>
      <w:r w:rsidRPr="001507D4">
        <w:rPr>
          <w:rFonts w:ascii="Arial" w:hAnsi="Arial" w:cs="Arial"/>
          <w:sz w:val="24"/>
          <w:szCs w:val="24"/>
        </w:rPr>
        <w:t>As part of your learning experience we will include guidance as to</w:t>
      </w:r>
      <w:r w:rsidR="008A27F8" w:rsidRPr="001507D4">
        <w:rPr>
          <w:rFonts w:ascii="Arial" w:hAnsi="Arial" w:cs="Arial"/>
          <w:sz w:val="24"/>
          <w:szCs w:val="24"/>
        </w:rPr>
        <w:t>:</w:t>
      </w:r>
    </w:p>
    <w:p w14:paraId="689854DE" w14:textId="77777777" w:rsidR="008A27F8" w:rsidRPr="001507D4" w:rsidRDefault="008A27F8" w:rsidP="00477CC4">
      <w:pPr>
        <w:spacing w:before="0" w:after="0"/>
        <w:rPr>
          <w:rFonts w:ascii="Arial" w:hAnsi="Arial" w:cs="Arial"/>
          <w:sz w:val="24"/>
          <w:szCs w:val="24"/>
        </w:rPr>
      </w:pPr>
    </w:p>
    <w:tbl>
      <w:tblPr>
        <w:tblStyle w:val="PlainTable1"/>
        <w:tblW w:w="0" w:type="auto"/>
        <w:tblLook w:val="04A0" w:firstRow="1" w:lastRow="0" w:firstColumn="1" w:lastColumn="0" w:noHBand="0" w:noVBand="1"/>
      </w:tblPr>
      <w:tblGrid>
        <w:gridCol w:w="9016"/>
      </w:tblGrid>
      <w:tr w:rsidR="00B546EA" w:rsidRPr="001507D4" w14:paraId="3A8CF5C0" w14:textId="77777777" w:rsidTr="00B54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27B73585" w14:textId="77777777" w:rsidR="00B546EA" w:rsidRPr="001507D4" w:rsidRDefault="00B546EA" w:rsidP="00477CC4">
            <w:pPr>
              <w:numPr>
                <w:ilvl w:val="0"/>
                <w:numId w:val="10"/>
              </w:numPr>
              <w:spacing w:before="0"/>
              <w:ind w:left="0" w:firstLine="0"/>
              <w:rPr>
                <w:rFonts w:ascii="Arial" w:hAnsi="Arial" w:cs="Arial"/>
                <w:b w:val="0"/>
                <w:bCs w:val="0"/>
                <w:sz w:val="24"/>
                <w:szCs w:val="24"/>
              </w:rPr>
            </w:pPr>
            <w:r w:rsidRPr="001507D4">
              <w:rPr>
                <w:rFonts w:ascii="Arial" w:hAnsi="Arial" w:cs="Arial"/>
                <w:b w:val="0"/>
                <w:bCs w:val="0"/>
                <w:sz w:val="24"/>
                <w:szCs w:val="24"/>
              </w:rPr>
              <w:t>the importance of health and safety</w:t>
            </w:r>
          </w:p>
        </w:tc>
      </w:tr>
      <w:tr w:rsidR="00B546EA" w:rsidRPr="001507D4" w14:paraId="79EE2398"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4CBC96B3" w14:textId="77777777" w:rsidR="00B546EA" w:rsidRPr="001507D4" w:rsidRDefault="00B546EA" w:rsidP="00477CC4">
            <w:pPr>
              <w:numPr>
                <w:ilvl w:val="0"/>
                <w:numId w:val="10"/>
              </w:numPr>
              <w:spacing w:before="0"/>
              <w:ind w:left="0" w:firstLine="0"/>
              <w:rPr>
                <w:rFonts w:ascii="Arial" w:hAnsi="Arial" w:cs="Arial"/>
                <w:b w:val="0"/>
                <w:bCs w:val="0"/>
                <w:sz w:val="24"/>
                <w:szCs w:val="24"/>
              </w:rPr>
            </w:pPr>
            <w:r w:rsidRPr="001507D4">
              <w:rPr>
                <w:rFonts w:ascii="Arial" w:hAnsi="Arial" w:cs="Arial"/>
                <w:b w:val="0"/>
                <w:bCs w:val="0"/>
                <w:sz w:val="24"/>
                <w:szCs w:val="24"/>
              </w:rPr>
              <w:t>how hazards are identified, and risks assessed</w:t>
            </w:r>
          </w:p>
        </w:tc>
      </w:tr>
      <w:tr w:rsidR="00B546EA" w:rsidRPr="001507D4" w14:paraId="706DFBDB" w14:textId="77777777" w:rsidTr="00B546EA">
        <w:tc>
          <w:tcPr>
            <w:cnfStyle w:val="001000000000" w:firstRow="0" w:lastRow="0" w:firstColumn="1" w:lastColumn="0" w:oddVBand="0" w:evenVBand="0" w:oddHBand="0" w:evenHBand="0" w:firstRowFirstColumn="0" w:firstRowLastColumn="0" w:lastRowFirstColumn="0" w:lastRowLastColumn="0"/>
            <w:tcW w:w="9629" w:type="dxa"/>
          </w:tcPr>
          <w:p w14:paraId="3FD884DD" w14:textId="77777777" w:rsidR="00B546EA" w:rsidRPr="001507D4" w:rsidRDefault="00B546EA" w:rsidP="00477CC4">
            <w:pPr>
              <w:numPr>
                <w:ilvl w:val="0"/>
                <w:numId w:val="10"/>
              </w:numPr>
              <w:spacing w:before="0"/>
              <w:ind w:left="0" w:firstLine="0"/>
              <w:rPr>
                <w:rFonts w:ascii="Arial" w:hAnsi="Arial" w:cs="Arial"/>
                <w:b w:val="0"/>
                <w:bCs w:val="0"/>
                <w:sz w:val="24"/>
                <w:szCs w:val="24"/>
              </w:rPr>
            </w:pPr>
            <w:r w:rsidRPr="001507D4">
              <w:rPr>
                <w:rFonts w:ascii="Arial" w:hAnsi="Arial" w:cs="Arial"/>
                <w:b w:val="0"/>
                <w:bCs w:val="0"/>
                <w:sz w:val="24"/>
                <w:szCs w:val="24"/>
              </w:rPr>
              <w:t xml:space="preserve">how to play an active part in developing a set of safe behaviours, </w:t>
            </w:r>
          </w:p>
        </w:tc>
      </w:tr>
      <w:tr w:rsidR="00B546EA" w:rsidRPr="001507D4" w14:paraId="05196F0B"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4663FE23" w14:textId="77777777" w:rsidR="00B546EA" w:rsidRPr="001507D4" w:rsidRDefault="00B546EA" w:rsidP="00477CC4">
            <w:pPr>
              <w:numPr>
                <w:ilvl w:val="0"/>
                <w:numId w:val="10"/>
              </w:numPr>
              <w:spacing w:before="0"/>
              <w:ind w:left="0" w:firstLine="0"/>
              <w:rPr>
                <w:rFonts w:ascii="Arial" w:hAnsi="Arial" w:cs="Arial"/>
                <w:b w:val="0"/>
                <w:bCs w:val="0"/>
                <w:sz w:val="24"/>
                <w:szCs w:val="24"/>
              </w:rPr>
            </w:pPr>
            <w:r w:rsidRPr="001507D4">
              <w:rPr>
                <w:rFonts w:ascii="Arial" w:hAnsi="Arial" w:cs="Arial"/>
                <w:b w:val="0"/>
                <w:bCs w:val="0"/>
                <w:sz w:val="24"/>
                <w:szCs w:val="24"/>
              </w:rPr>
              <w:t>how to acquire practical, transferable skills from your learning experience</w:t>
            </w:r>
          </w:p>
        </w:tc>
      </w:tr>
    </w:tbl>
    <w:p w14:paraId="4A8DF1E9" w14:textId="77777777" w:rsidR="00B546EA" w:rsidRPr="001507D4" w:rsidRDefault="00B546EA" w:rsidP="00477CC4">
      <w:pPr>
        <w:spacing w:before="0" w:after="0"/>
        <w:rPr>
          <w:rFonts w:ascii="Arial" w:hAnsi="Arial" w:cs="Arial"/>
          <w:sz w:val="24"/>
          <w:szCs w:val="24"/>
        </w:rPr>
      </w:pPr>
    </w:p>
    <w:p w14:paraId="6E189694" w14:textId="76C0A47F" w:rsidR="00B546EA" w:rsidRPr="001507D4" w:rsidRDefault="00B546EA" w:rsidP="00477CC4">
      <w:pPr>
        <w:spacing w:before="0" w:after="0"/>
        <w:rPr>
          <w:rFonts w:ascii="Arial" w:hAnsi="Arial" w:cs="Arial"/>
          <w:sz w:val="24"/>
          <w:szCs w:val="24"/>
        </w:rPr>
      </w:pPr>
      <w:r w:rsidRPr="001507D4">
        <w:rPr>
          <w:rFonts w:ascii="Arial" w:hAnsi="Arial" w:cs="Arial"/>
          <w:sz w:val="24"/>
          <w:szCs w:val="24"/>
        </w:rPr>
        <w:t>Health and Safety will be covered as part of your induction to the course and by the end of your first class you should be clear about:</w:t>
      </w:r>
    </w:p>
    <w:tbl>
      <w:tblPr>
        <w:tblStyle w:val="PlainTable1"/>
        <w:tblW w:w="0" w:type="auto"/>
        <w:tblLook w:val="04A0" w:firstRow="1" w:lastRow="0" w:firstColumn="1" w:lastColumn="0" w:noHBand="0" w:noVBand="1"/>
      </w:tblPr>
      <w:tblGrid>
        <w:gridCol w:w="9016"/>
      </w:tblGrid>
      <w:tr w:rsidR="00B546EA" w:rsidRPr="001507D4" w14:paraId="0D1D5582" w14:textId="77777777" w:rsidTr="00B54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2388399" w14:textId="77777777" w:rsidR="00B546EA" w:rsidRPr="001507D4" w:rsidRDefault="00B546EA" w:rsidP="00477CC4">
            <w:pPr>
              <w:pStyle w:val="ListParagraph"/>
              <w:numPr>
                <w:ilvl w:val="0"/>
                <w:numId w:val="14"/>
              </w:numPr>
              <w:ind w:left="0" w:firstLine="0"/>
              <w:rPr>
                <w:rFonts w:ascii="Arial" w:hAnsi="Arial" w:cs="Arial"/>
                <w:b w:val="0"/>
                <w:bCs w:val="0"/>
              </w:rPr>
            </w:pPr>
            <w:r w:rsidRPr="001507D4">
              <w:rPr>
                <w:rFonts w:ascii="Arial" w:hAnsi="Arial" w:cs="Arial"/>
                <w:b w:val="0"/>
                <w:bCs w:val="0"/>
              </w:rPr>
              <w:t xml:space="preserve">emergency arrangements </w:t>
            </w:r>
          </w:p>
        </w:tc>
      </w:tr>
      <w:tr w:rsidR="00B546EA" w:rsidRPr="001507D4" w14:paraId="1C7232AF"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966164C" w14:textId="77777777" w:rsidR="00B546EA" w:rsidRPr="001507D4" w:rsidRDefault="00B546EA" w:rsidP="00477CC4">
            <w:pPr>
              <w:pStyle w:val="ListParagraph"/>
              <w:numPr>
                <w:ilvl w:val="0"/>
                <w:numId w:val="14"/>
              </w:numPr>
              <w:ind w:left="0" w:firstLine="0"/>
              <w:rPr>
                <w:rFonts w:ascii="Arial" w:hAnsi="Arial" w:cs="Arial"/>
                <w:b w:val="0"/>
                <w:bCs w:val="0"/>
              </w:rPr>
            </w:pPr>
            <w:r w:rsidRPr="001507D4">
              <w:rPr>
                <w:rFonts w:ascii="Arial" w:hAnsi="Arial" w:cs="Arial"/>
                <w:b w:val="0"/>
                <w:bCs w:val="0"/>
              </w:rPr>
              <w:t xml:space="preserve">any significant risks that may affect you </w:t>
            </w:r>
          </w:p>
        </w:tc>
      </w:tr>
      <w:tr w:rsidR="00B546EA" w:rsidRPr="001507D4" w14:paraId="3507BBF6" w14:textId="77777777" w:rsidTr="00B546EA">
        <w:tc>
          <w:tcPr>
            <w:cnfStyle w:val="001000000000" w:firstRow="0" w:lastRow="0" w:firstColumn="1" w:lastColumn="0" w:oddVBand="0" w:evenVBand="0" w:oddHBand="0" w:evenHBand="0" w:firstRowFirstColumn="0" w:firstRowLastColumn="0" w:lastRowFirstColumn="0" w:lastRowLastColumn="0"/>
            <w:tcW w:w="9016" w:type="dxa"/>
          </w:tcPr>
          <w:p w14:paraId="640F2B94" w14:textId="77777777" w:rsidR="00B546EA" w:rsidRPr="001507D4" w:rsidRDefault="00B546EA" w:rsidP="00477CC4">
            <w:pPr>
              <w:pStyle w:val="ListParagraph"/>
              <w:numPr>
                <w:ilvl w:val="0"/>
                <w:numId w:val="14"/>
              </w:numPr>
              <w:ind w:left="0" w:firstLine="0"/>
              <w:rPr>
                <w:rFonts w:ascii="Arial" w:hAnsi="Arial" w:cs="Arial"/>
                <w:b w:val="0"/>
                <w:bCs w:val="0"/>
              </w:rPr>
            </w:pPr>
            <w:r w:rsidRPr="001507D4">
              <w:rPr>
                <w:rFonts w:ascii="Arial" w:hAnsi="Arial" w:cs="Arial"/>
                <w:b w:val="0"/>
                <w:bCs w:val="0"/>
              </w:rPr>
              <w:t>control measures for the risks</w:t>
            </w:r>
          </w:p>
        </w:tc>
      </w:tr>
      <w:tr w:rsidR="00B546EA" w:rsidRPr="001507D4" w14:paraId="37DFAE6A"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4C29520" w14:textId="77777777" w:rsidR="00B546EA" w:rsidRPr="001507D4" w:rsidRDefault="00B546EA" w:rsidP="00477CC4">
            <w:pPr>
              <w:pStyle w:val="ListParagraph"/>
              <w:numPr>
                <w:ilvl w:val="0"/>
                <w:numId w:val="14"/>
              </w:numPr>
              <w:ind w:left="0" w:firstLine="0"/>
              <w:rPr>
                <w:rFonts w:ascii="Arial" w:hAnsi="Arial" w:cs="Arial"/>
                <w:b w:val="0"/>
                <w:bCs w:val="0"/>
              </w:rPr>
            </w:pPr>
            <w:r w:rsidRPr="001507D4">
              <w:rPr>
                <w:rFonts w:ascii="Arial" w:hAnsi="Arial" w:cs="Arial"/>
                <w:b w:val="0"/>
                <w:bCs w:val="0"/>
              </w:rPr>
              <w:t>supervision arrangements and the contact person for any health and safety concerns</w:t>
            </w:r>
          </w:p>
        </w:tc>
      </w:tr>
      <w:tr w:rsidR="00B546EA" w:rsidRPr="001507D4" w14:paraId="098B7468" w14:textId="77777777" w:rsidTr="00B546EA">
        <w:tc>
          <w:tcPr>
            <w:cnfStyle w:val="001000000000" w:firstRow="0" w:lastRow="0" w:firstColumn="1" w:lastColumn="0" w:oddVBand="0" w:evenVBand="0" w:oddHBand="0" w:evenHBand="0" w:firstRowFirstColumn="0" w:firstRowLastColumn="0" w:lastRowFirstColumn="0" w:lastRowLastColumn="0"/>
            <w:tcW w:w="9016" w:type="dxa"/>
          </w:tcPr>
          <w:p w14:paraId="1B32DE6B" w14:textId="77777777" w:rsidR="00B546EA" w:rsidRPr="001507D4" w:rsidRDefault="00B546EA" w:rsidP="00477CC4">
            <w:pPr>
              <w:pStyle w:val="ListParagraph"/>
              <w:numPr>
                <w:ilvl w:val="0"/>
                <w:numId w:val="14"/>
              </w:numPr>
              <w:ind w:left="0" w:firstLine="0"/>
              <w:rPr>
                <w:rFonts w:ascii="Arial" w:hAnsi="Arial" w:cs="Arial"/>
                <w:b w:val="0"/>
                <w:bCs w:val="0"/>
              </w:rPr>
            </w:pPr>
            <w:r w:rsidRPr="001507D4">
              <w:rPr>
                <w:rFonts w:ascii="Arial" w:hAnsi="Arial" w:cs="Arial"/>
                <w:b w:val="0"/>
                <w:bCs w:val="0"/>
              </w:rPr>
              <w:t>any restrictions or prohibitions that apply in the learning situation and premises</w:t>
            </w:r>
          </w:p>
        </w:tc>
      </w:tr>
      <w:tr w:rsidR="00B546EA" w:rsidRPr="001507D4" w14:paraId="29912967"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5FD82D6" w14:textId="77777777" w:rsidR="00B546EA" w:rsidRPr="001507D4" w:rsidRDefault="00B546EA" w:rsidP="00477CC4">
            <w:pPr>
              <w:pStyle w:val="ListParagraph"/>
              <w:numPr>
                <w:ilvl w:val="0"/>
                <w:numId w:val="14"/>
              </w:numPr>
              <w:ind w:left="0" w:firstLine="0"/>
              <w:rPr>
                <w:rFonts w:ascii="Arial" w:hAnsi="Arial" w:cs="Arial"/>
                <w:b w:val="0"/>
                <w:bCs w:val="0"/>
              </w:rPr>
            </w:pPr>
            <w:r w:rsidRPr="001507D4">
              <w:rPr>
                <w:rFonts w:ascii="Arial" w:hAnsi="Arial" w:cs="Arial"/>
                <w:b w:val="0"/>
                <w:bCs w:val="0"/>
              </w:rPr>
              <w:t>any personal protective equipment or clothing that you must wear</w:t>
            </w:r>
          </w:p>
        </w:tc>
      </w:tr>
      <w:tr w:rsidR="00B546EA" w:rsidRPr="001507D4" w14:paraId="0CBC284A" w14:textId="77777777" w:rsidTr="00B546EA">
        <w:tc>
          <w:tcPr>
            <w:cnfStyle w:val="001000000000" w:firstRow="0" w:lastRow="0" w:firstColumn="1" w:lastColumn="0" w:oddVBand="0" w:evenVBand="0" w:oddHBand="0" w:evenHBand="0" w:firstRowFirstColumn="0" w:firstRowLastColumn="0" w:lastRowFirstColumn="0" w:lastRowLastColumn="0"/>
            <w:tcW w:w="9016" w:type="dxa"/>
          </w:tcPr>
          <w:p w14:paraId="40EE3035" w14:textId="77777777" w:rsidR="00B546EA" w:rsidRPr="001507D4" w:rsidRDefault="00B546EA" w:rsidP="00477CC4">
            <w:pPr>
              <w:pStyle w:val="ListParagraph"/>
              <w:numPr>
                <w:ilvl w:val="0"/>
                <w:numId w:val="14"/>
              </w:numPr>
              <w:ind w:left="0" w:firstLine="0"/>
              <w:rPr>
                <w:rFonts w:ascii="Arial" w:hAnsi="Arial" w:cs="Arial"/>
                <w:b w:val="0"/>
                <w:bCs w:val="0"/>
              </w:rPr>
            </w:pPr>
            <w:r w:rsidRPr="001507D4">
              <w:rPr>
                <w:rFonts w:ascii="Arial" w:hAnsi="Arial" w:cs="Arial"/>
                <w:b w:val="0"/>
                <w:bCs w:val="0"/>
              </w:rPr>
              <w:t xml:space="preserve">accident reporting </w:t>
            </w:r>
          </w:p>
        </w:tc>
      </w:tr>
      <w:tr w:rsidR="00B546EA" w:rsidRPr="001507D4" w14:paraId="3D1DD829"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6259DA" w14:textId="77777777" w:rsidR="00B546EA" w:rsidRPr="001507D4" w:rsidRDefault="00B546EA" w:rsidP="00477CC4">
            <w:pPr>
              <w:pStyle w:val="ListParagraph"/>
              <w:numPr>
                <w:ilvl w:val="0"/>
                <w:numId w:val="14"/>
              </w:numPr>
              <w:ind w:left="0" w:firstLine="0"/>
              <w:rPr>
                <w:rFonts w:ascii="Arial" w:hAnsi="Arial" w:cs="Arial"/>
                <w:b w:val="0"/>
                <w:bCs w:val="0"/>
              </w:rPr>
            </w:pPr>
            <w:r w:rsidRPr="001507D4">
              <w:rPr>
                <w:rFonts w:ascii="Arial" w:hAnsi="Arial" w:cs="Arial"/>
                <w:b w:val="0"/>
                <w:bCs w:val="0"/>
              </w:rPr>
              <w:t>any health and safety rules (“dos” and “don’ts”).</w:t>
            </w:r>
          </w:p>
        </w:tc>
      </w:tr>
    </w:tbl>
    <w:p w14:paraId="3DF3B70C" w14:textId="77777777" w:rsidR="002F1ABE" w:rsidRPr="001507D4" w:rsidRDefault="002F1ABE" w:rsidP="00477CC4">
      <w:pPr>
        <w:spacing w:before="0" w:after="0"/>
        <w:rPr>
          <w:rFonts w:ascii="Arial" w:hAnsi="Arial" w:cs="Arial"/>
          <w:sz w:val="24"/>
          <w:szCs w:val="24"/>
        </w:rPr>
      </w:pPr>
    </w:p>
    <w:p w14:paraId="0A220D31" w14:textId="77777777" w:rsidR="00366461" w:rsidRPr="001507D4" w:rsidRDefault="00366461" w:rsidP="00477CC4">
      <w:pPr>
        <w:pStyle w:val="Heading2"/>
        <w:spacing w:before="0"/>
        <w:rPr>
          <w:rFonts w:ascii="Arial" w:hAnsi="Arial" w:cs="Arial"/>
          <w:sz w:val="24"/>
          <w:szCs w:val="24"/>
          <w:lang w:val="en-US"/>
        </w:rPr>
      </w:pPr>
      <w:bookmarkStart w:id="64" w:name="_Toc15993972"/>
      <w:bookmarkStart w:id="65" w:name="_Toc57629752"/>
      <w:r w:rsidRPr="001507D4">
        <w:rPr>
          <w:rFonts w:ascii="Arial" w:hAnsi="Arial" w:cs="Arial"/>
          <w:sz w:val="24"/>
          <w:szCs w:val="24"/>
          <w:lang w:val="en-US"/>
        </w:rPr>
        <w:t>General Data Protection Regulation (GDPR)</w:t>
      </w:r>
      <w:bookmarkEnd w:id="64"/>
      <w:bookmarkEnd w:id="65"/>
      <w:r w:rsidRPr="001507D4">
        <w:rPr>
          <w:rFonts w:ascii="Arial" w:hAnsi="Arial" w:cs="Arial"/>
          <w:sz w:val="24"/>
          <w:szCs w:val="24"/>
          <w:lang w:val="en-US"/>
        </w:rPr>
        <w:t xml:space="preserve"> </w:t>
      </w:r>
    </w:p>
    <w:p w14:paraId="5760C0C1" w14:textId="77777777" w:rsidR="00366461" w:rsidRPr="001507D4" w:rsidRDefault="00366461" w:rsidP="00477CC4">
      <w:pPr>
        <w:spacing w:before="0" w:after="0"/>
        <w:rPr>
          <w:rFonts w:ascii="Arial" w:hAnsi="Arial" w:cs="Arial"/>
          <w:b/>
          <w:bCs/>
          <w:sz w:val="24"/>
          <w:szCs w:val="24"/>
          <w:lang w:val="en-US"/>
        </w:rPr>
      </w:pPr>
      <w:bookmarkStart w:id="66" w:name="_Toc514423356"/>
      <w:bookmarkStart w:id="67" w:name="_Toc514423453"/>
      <w:r w:rsidRPr="001507D4">
        <w:rPr>
          <w:rFonts w:ascii="Arial" w:hAnsi="Arial" w:cs="Arial"/>
          <w:b/>
          <w:bCs/>
          <w:sz w:val="24"/>
          <w:szCs w:val="24"/>
          <w:lang w:val="en-US"/>
        </w:rPr>
        <w:t>Data Protection</w:t>
      </w:r>
      <w:bookmarkEnd w:id="66"/>
      <w:bookmarkEnd w:id="67"/>
    </w:p>
    <w:p w14:paraId="35CF8F8B" w14:textId="77777777"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76C2A2C1" w14:textId="77777777" w:rsidR="00366461" w:rsidRPr="001507D4" w:rsidRDefault="00366461" w:rsidP="00477CC4">
      <w:pPr>
        <w:spacing w:before="0" w:after="0"/>
        <w:rPr>
          <w:rFonts w:ascii="Arial" w:hAnsi="Arial" w:cs="Arial"/>
          <w:sz w:val="24"/>
          <w:szCs w:val="24"/>
        </w:rPr>
      </w:pPr>
    </w:p>
    <w:p w14:paraId="02259366" w14:textId="4AC57B8E"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Your information may be shared with third parties for education, training, employment and well-being related purposes, including for research. This will only take place where the law allows it and the sharing </w:t>
      </w:r>
      <w:proofErr w:type="gramStart"/>
      <w:r w:rsidRPr="001507D4">
        <w:rPr>
          <w:rFonts w:ascii="Arial" w:hAnsi="Arial" w:cs="Arial"/>
          <w:sz w:val="24"/>
          <w:szCs w:val="24"/>
        </w:rPr>
        <w:t>is in compliance with</w:t>
      </w:r>
      <w:proofErr w:type="gramEnd"/>
      <w:r w:rsidRPr="001507D4">
        <w:rPr>
          <w:rFonts w:ascii="Arial" w:hAnsi="Arial" w:cs="Arial"/>
          <w:sz w:val="24"/>
          <w:szCs w:val="24"/>
        </w:rPr>
        <w:t xml:space="preserve"> data protection legislation. </w:t>
      </w:r>
    </w:p>
    <w:p w14:paraId="361A05D0" w14:textId="16484066" w:rsidR="00366461" w:rsidRPr="001507D4" w:rsidRDefault="00366461" w:rsidP="00477CC4">
      <w:pPr>
        <w:spacing w:before="0" w:after="0"/>
        <w:rPr>
          <w:rFonts w:ascii="Arial" w:hAnsi="Arial" w:cs="Arial"/>
          <w:sz w:val="24"/>
          <w:szCs w:val="24"/>
        </w:rPr>
      </w:pPr>
      <w:r w:rsidRPr="001507D4">
        <w:rPr>
          <w:rFonts w:ascii="Arial" w:hAnsi="Arial" w:cs="Arial"/>
          <w:sz w:val="24"/>
          <w:szCs w:val="24"/>
        </w:rPr>
        <w:lastRenderedPageBreak/>
        <w:t xml:space="preserve">The English European Social Fund (ESF) Managing Authority (or agents acting on its behalf) may contact you </w:t>
      </w:r>
      <w:proofErr w:type="gramStart"/>
      <w:r w:rsidRPr="001507D4">
        <w:rPr>
          <w:rFonts w:ascii="Arial" w:hAnsi="Arial" w:cs="Arial"/>
          <w:sz w:val="24"/>
          <w:szCs w:val="24"/>
        </w:rPr>
        <w:t>in order for</w:t>
      </w:r>
      <w:proofErr w:type="gramEnd"/>
      <w:r w:rsidRPr="001507D4">
        <w:rPr>
          <w:rFonts w:ascii="Arial" w:hAnsi="Arial" w:cs="Arial"/>
          <w:sz w:val="24"/>
          <w:szCs w:val="24"/>
        </w:rPr>
        <w:t xml:space="preserve"> them to carry out research and evaluation to inform the effectiveness of training.</w:t>
      </w:r>
    </w:p>
    <w:p w14:paraId="1F5DD80D" w14:textId="77777777"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 Further information about use of and access to your personal data, details of organisations with whom we regularly share data, information about how long we retain your data, and how to change your consent to being contacted, please visit: </w:t>
      </w:r>
    </w:p>
    <w:p w14:paraId="6E363C3E" w14:textId="77777777" w:rsidR="00366461" w:rsidRPr="001507D4" w:rsidRDefault="00F177B5" w:rsidP="00477CC4">
      <w:pPr>
        <w:spacing w:before="0" w:after="0"/>
        <w:rPr>
          <w:rFonts w:ascii="Arial" w:hAnsi="Arial" w:cs="Arial"/>
          <w:sz w:val="24"/>
          <w:szCs w:val="24"/>
        </w:rPr>
      </w:pPr>
      <w:hyperlink r:id="rId41" w:history="1">
        <w:r w:rsidR="00366461" w:rsidRPr="001507D4">
          <w:rPr>
            <w:rStyle w:val="Hyperlink"/>
            <w:rFonts w:ascii="Arial" w:hAnsi="Arial" w:cs="Arial"/>
            <w:sz w:val="24"/>
            <w:szCs w:val="24"/>
          </w:rPr>
          <w:t>https://www.gov.uk/government/publications/esfa-privacy-notice</w:t>
        </w:r>
      </w:hyperlink>
    </w:p>
    <w:p w14:paraId="15F6C827" w14:textId="77777777" w:rsidR="00366461" w:rsidRPr="001507D4" w:rsidRDefault="00366461" w:rsidP="00477CC4">
      <w:pPr>
        <w:spacing w:before="0" w:after="0"/>
        <w:rPr>
          <w:rFonts w:ascii="Arial" w:hAnsi="Arial" w:cs="Arial"/>
          <w:sz w:val="24"/>
          <w:szCs w:val="24"/>
        </w:rPr>
      </w:pPr>
    </w:p>
    <w:p w14:paraId="37692BC7" w14:textId="77777777" w:rsidR="00366461" w:rsidRPr="001507D4" w:rsidRDefault="00366461" w:rsidP="00477CC4">
      <w:pPr>
        <w:pStyle w:val="Heading2"/>
        <w:spacing w:before="0"/>
        <w:rPr>
          <w:rFonts w:ascii="Arial" w:hAnsi="Arial" w:cs="Arial"/>
          <w:sz w:val="24"/>
          <w:szCs w:val="24"/>
          <w:lang w:val="en-US"/>
        </w:rPr>
      </w:pPr>
      <w:bookmarkStart w:id="68" w:name="_Toc57629753"/>
      <w:r w:rsidRPr="001507D4">
        <w:rPr>
          <w:rFonts w:ascii="Arial" w:hAnsi="Arial" w:cs="Arial"/>
          <w:sz w:val="24"/>
          <w:szCs w:val="24"/>
          <w:lang w:val="en-US"/>
        </w:rPr>
        <w:t>Plagiarism</w:t>
      </w:r>
      <w:bookmarkEnd w:id="68"/>
      <w:r w:rsidRPr="001507D4">
        <w:rPr>
          <w:rFonts w:ascii="Arial" w:hAnsi="Arial" w:cs="Arial"/>
          <w:sz w:val="24"/>
          <w:szCs w:val="24"/>
          <w:lang w:val="en-US"/>
        </w:rPr>
        <w:t xml:space="preserve"> </w:t>
      </w:r>
    </w:p>
    <w:p w14:paraId="08C87BE9" w14:textId="7C4DA844" w:rsidR="00366461" w:rsidRPr="001507D4" w:rsidRDefault="00366461" w:rsidP="00477CC4">
      <w:pPr>
        <w:spacing w:before="0" w:after="0"/>
        <w:rPr>
          <w:rFonts w:ascii="Arial" w:hAnsi="Arial" w:cs="Arial"/>
          <w:sz w:val="24"/>
          <w:szCs w:val="24"/>
        </w:rPr>
      </w:pPr>
      <w:r w:rsidRPr="001507D4">
        <w:rPr>
          <w:rFonts w:ascii="Arial" w:hAnsi="Arial" w:cs="Arial"/>
          <w:sz w:val="24"/>
          <w:szCs w:val="24"/>
        </w:rPr>
        <w:t>If you are studying an accredited programme, there may be varied forms of assessment. Usually assessment will involve the production of written work (coursework). Your tutor will provide guidance about the format, style and content of the written assessment, including advice on how to use written sources (i.e. information from books, periodicals, articles, the internet etc.). It is very important not to copy sections of any written source that you use and pass it off as your own work. This is called “plagiarism”.</w:t>
      </w:r>
    </w:p>
    <w:p w14:paraId="4A3D2AE5" w14:textId="77777777" w:rsidR="00A87D3E" w:rsidRPr="001507D4" w:rsidRDefault="00A87D3E" w:rsidP="00477CC4">
      <w:pPr>
        <w:spacing w:before="0" w:after="0"/>
        <w:rPr>
          <w:rFonts w:ascii="Arial" w:hAnsi="Arial" w:cs="Arial"/>
          <w:sz w:val="24"/>
          <w:szCs w:val="24"/>
        </w:rPr>
      </w:pPr>
    </w:p>
    <w:p w14:paraId="382685A9" w14:textId="7C4E0236" w:rsidR="00366461" w:rsidRPr="001507D4" w:rsidRDefault="00366461" w:rsidP="00477CC4">
      <w:pPr>
        <w:spacing w:before="0" w:after="0"/>
        <w:rPr>
          <w:rFonts w:ascii="Arial" w:hAnsi="Arial" w:cs="Arial"/>
          <w:sz w:val="24"/>
          <w:szCs w:val="24"/>
        </w:rPr>
      </w:pPr>
      <w:r w:rsidRPr="001507D4">
        <w:rPr>
          <w:rFonts w:ascii="Arial" w:hAnsi="Arial" w:cs="Arial"/>
          <w:sz w:val="24"/>
          <w:szCs w:val="24"/>
        </w:rPr>
        <w:t>Plagiarism involves taking someone else’s words, thoughts or ideas and trying to pass them off as your own.  It is a form of cheating which is taken very seriously.</w:t>
      </w:r>
    </w:p>
    <w:p w14:paraId="57B7CA1A" w14:textId="77777777" w:rsidR="00A87D3E" w:rsidRPr="001507D4" w:rsidRDefault="00A87D3E" w:rsidP="00477CC4">
      <w:pPr>
        <w:spacing w:before="0" w:after="0"/>
        <w:rPr>
          <w:rFonts w:ascii="Arial" w:hAnsi="Arial" w:cs="Arial"/>
          <w:sz w:val="24"/>
          <w:szCs w:val="24"/>
        </w:rPr>
      </w:pPr>
    </w:p>
    <w:p w14:paraId="64455324" w14:textId="1777405D" w:rsidR="00366461" w:rsidRPr="001507D4" w:rsidRDefault="00366461" w:rsidP="00477CC4">
      <w:pPr>
        <w:spacing w:before="0" w:after="0"/>
        <w:rPr>
          <w:rFonts w:ascii="Arial" w:hAnsi="Arial" w:cs="Arial"/>
          <w:sz w:val="24"/>
          <w:szCs w:val="24"/>
        </w:rPr>
      </w:pPr>
      <w:r w:rsidRPr="001507D4">
        <w:rPr>
          <w:rFonts w:ascii="Arial" w:hAnsi="Arial" w:cs="Arial"/>
          <w:sz w:val="24"/>
          <w:szCs w:val="24"/>
        </w:rPr>
        <w:t>Don’t think you won’t be caught; there are many ways to detect plagiarism.</w:t>
      </w:r>
    </w:p>
    <w:p w14:paraId="52936804" w14:textId="77777777" w:rsidR="00366461" w:rsidRPr="001507D4" w:rsidRDefault="00366461" w:rsidP="00E57514">
      <w:pPr>
        <w:numPr>
          <w:ilvl w:val="0"/>
          <w:numId w:val="9"/>
        </w:numPr>
        <w:spacing w:before="0" w:after="0"/>
        <w:ind w:left="357" w:hanging="357"/>
        <w:rPr>
          <w:rFonts w:ascii="Arial" w:hAnsi="Arial" w:cs="Arial"/>
          <w:sz w:val="24"/>
          <w:szCs w:val="24"/>
        </w:rPr>
      </w:pPr>
      <w:r w:rsidRPr="001507D4">
        <w:rPr>
          <w:rFonts w:ascii="Arial" w:hAnsi="Arial" w:cs="Arial"/>
          <w:sz w:val="24"/>
          <w:szCs w:val="24"/>
        </w:rPr>
        <w:t>Markers can spot changes in the style of writing and use of language.</w:t>
      </w:r>
    </w:p>
    <w:p w14:paraId="7C0A366B" w14:textId="77777777" w:rsidR="00366461" w:rsidRPr="001507D4" w:rsidRDefault="00366461" w:rsidP="00E57514">
      <w:pPr>
        <w:numPr>
          <w:ilvl w:val="0"/>
          <w:numId w:val="9"/>
        </w:numPr>
        <w:spacing w:before="0" w:after="0"/>
        <w:ind w:left="357" w:hanging="357"/>
        <w:rPr>
          <w:rFonts w:ascii="Arial" w:hAnsi="Arial" w:cs="Arial"/>
          <w:sz w:val="24"/>
          <w:szCs w:val="24"/>
        </w:rPr>
      </w:pPr>
      <w:r w:rsidRPr="001507D4">
        <w:rPr>
          <w:rFonts w:ascii="Arial" w:hAnsi="Arial" w:cs="Arial"/>
          <w:sz w:val="24"/>
          <w:szCs w:val="24"/>
        </w:rPr>
        <w:t>Markers are highly experienced subject specialists who are very familiar with work on the topic concerned – they may have read the source you are using, (or even marked the essay you have copied from).</w:t>
      </w:r>
    </w:p>
    <w:p w14:paraId="7BB796F0" w14:textId="7127C151" w:rsidR="00366461" w:rsidRPr="001507D4" w:rsidRDefault="00366461" w:rsidP="00E57514">
      <w:pPr>
        <w:numPr>
          <w:ilvl w:val="0"/>
          <w:numId w:val="9"/>
        </w:numPr>
        <w:spacing w:before="0" w:after="0"/>
        <w:ind w:left="357" w:hanging="357"/>
        <w:rPr>
          <w:rFonts w:ascii="Arial" w:hAnsi="Arial" w:cs="Arial"/>
          <w:sz w:val="24"/>
          <w:szCs w:val="24"/>
        </w:rPr>
      </w:pPr>
      <w:r w:rsidRPr="001507D4">
        <w:rPr>
          <w:rFonts w:ascii="Arial" w:hAnsi="Arial" w:cs="Arial"/>
          <w:sz w:val="24"/>
          <w:szCs w:val="24"/>
        </w:rPr>
        <w:t xml:space="preserve">Internet search engines and specialised computer software can be used to match phrases or pieces of text with original sources and to detect changes in the grammar and style of writing or punctuation. </w:t>
      </w:r>
    </w:p>
    <w:p w14:paraId="58D99ED5" w14:textId="23DD8A79" w:rsidR="00366461" w:rsidRPr="001507D4" w:rsidRDefault="00366461" w:rsidP="00E57514">
      <w:pPr>
        <w:spacing w:before="0" w:after="0"/>
        <w:rPr>
          <w:rFonts w:ascii="Arial" w:hAnsi="Arial" w:cs="Arial"/>
          <w:sz w:val="24"/>
          <w:szCs w:val="24"/>
        </w:rPr>
      </w:pPr>
      <w:r w:rsidRPr="001507D4">
        <w:rPr>
          <w:rFonts w:ascii="Arial" w:hAnsi="Arial" w:cs="Arial"/>
          <w:sz w:val="24"/>
          <w:szCs w:val="24"/>
        </w:rPr>
        <w:t>If your work is submitted and it is discovered that you have broken the regulations, one of the following penalties will be applied:</w:t>
      </w:r>
    </w:p>
    <w:p w14:paraId="2FAF40B9" w14:textId="77777777" w:rsidR="00366461" w:rsidRPr="001507D4" w:rsidRDefault="00366461" w:rsidP="00E57514">
      <w:pPr>
        <w:numPr>
          <w:ilvl w:val="0"/>
          <w:numId w:val="9"/>
        </w:numPr>
        <w:spacing w:before="0" w:after="0"/>
        <w:ind w:left="357" w:hanging="357"/>
        <w:rPr>
          <w:rFonts w:ascii="Arial" w:hAnsi="Arial" w:cs="Arial"/>
          <w:sz w:val="24"/>
          <w:szCs w:val="24"/>
        </w:rPr>
      </w:pPr>
      <w:r w:rsidRPr="001507D4">
        <w:rPr>
          <w:rFonts w:ascii="Arial" w:hAnsi="Arial" w:cs="Arial"/>
          <w:sz w:val="24"/>
          <w:szCs w:val="24"/>
        </w:rPr>
        <w:t>The piece of work will be awarded zero marks</w:t>
      </w:r>
    </w:p>
    <w:p w14:paraId="7152CFE5" w14:textId="77777777" w:rsidR="00366461" w:rsidRPr="001507D4" w:rsidRDefault="00366461" w:rsidP="00E57514">
      <w:pPr>
        <w:numPr>
          <w:ilvl w:val="0"/>
          <w:numId w:val="9"/>
        </w:numPr>
        <w:spacing w:before="0" w:after="0"/>
        <w:ind w:left="357" w:hanging="357"/>
        <w:rPr>
          <w:rFonts w:ascii="Arial" w:hAnsi="Arial" w:cs="Arial"/>
          <w:sz w:val="24"/>
          <w:szCs w:val="24"/>
        </w:rPr>
      </w:pPr>
      <w:r w:rsidRPr="001507D4">
        <w:rPr>
          <w:rFonts w:ascii="Arial" w:hAnsi="Arial" w:cs="Arial"/>
          <w:sz w:val="24"/>
          <w:szCs w:val="24"/>
        </w:rPr>
        <w:t>You will be disqualified from that unit for the examination series in question</w:t>
      </w:r>
    </w:p>
    <w:p w14:paraId="10FE8A77" w14:textId="77777777" w:rsidR="00366461" w:rsidRPr="001507D4" w:rsidRDefault="00366461" w:rsidP="00E57514">
      <w:pPr>
        <w:numPr>
          <w:ilvl w:val="0"/>
          <w:numId w:val="9"/>
        </w:numPr>
        <w:spacing w:before="0" w:after="0"/>
        <w:ind w:left="357" w:hanging="357"/>
        <w:rPr>
          <w:rFonts w:ascii="Arial" w:hAnsi="Arial" w:cs="Arial"/>
          <w:sz w:val="24"/>
          <w:szCs w:val="24"/>
        </w:rPr>
      </w:pPr>
      <w:r w:rsidRPr="001507D4">
        <w:rPr>
          <w:rFonts w:ascii="Arial" w:hAnsi="Arial" w:cs="Arial"/>
          <w:sz w:val="24"/>
          <w:szCs w:val="24"/>
        </w:rPr>
        <w:t xml:space="preserve">You will be disqualified from the whole subject for that examination series </w:t>
      </w:r>
    </w:p>
    <w:p w14:paraId="1012BDE4" w14:textId="77777777" w:rsidR="00366461" w:rsidRPr="001507D4" w:rsidRDefault="00366461" w:rsidP="00E57514">
      <w:pPr>
        <w:numPr>
          <w:ilvl w:val="0"/>
          <w:numId w:val="9"/>
        </w:numPr>
        <w:spacing w:before="0" w:after="0"/>
        <w:ind w:left="357" w:hanging="357"/>
        <w:rPr>
          <w:rFonts w:ascii="Arial" w:hAnsi="Arial" w:cs="Arial"/>
          <w:sz w:val="24"/>
          <w:szCs w:val="24"/>
        </w:rPr>
      </w:pPr>
      <w:r w:rsidRPr="001507D4">
        <w:rPr>
          <w:rFonts w:ascii="Arial" w:hAnsi="Arial" w:cs="Arial"/>
          <w:sz w:val="24"/>
          <w:szCs w:val="24"/>
        </w:rPr>
        <w:t xml:space="preserve">You will be disqualified from all subjects and barred from entering again for </w:t>
      </w:r>
      <w:proofErr w:type="gramStart"/>
      <w:r w:rsidRPr="001507D4">
        <w:rPr>
          <w:rFonts w:ascii="Arial" w:hAnsi="Arial" w:cs="Arial"/>
          <w:sz w:val="24"/>
          <w:szCs w:val="24"/>
        </w:rPr>
        <w:t>a period of time</w:t>
      </w:r>
      <w:proofErr w:type="gramEnd"/>
      <w:r w:rsidRPr="001507D4">
        <w:rPr>
          <w:rFonts w:ascii="Arial" w:hAnsi="Arial" w:cs="Arial"/>
          <w:sz w:val="24"/>
          <w:szCs w:val="24"/>
        </w:rPr>
        <w:t>.</w:t>
      </w:r>
    </w:p>
    <w:p w14:paraId="68F919FF" w14:textId="433E1C4A" w:rsidR="00366461" w:rsidRPr="001507D4" w:rsidRDefault="00366461" w:rsidP="00E57514">
      <w:pPr>
        <w:numPr>
          <w:ilvl w:val="0"/>
          <w:numId w:val="9"/>
        </w:numPr>
        <w:spacing w:before="0" w:after="0"/>
        <w:ind w:left="357" w:hanging="357"/>
        <w:rPr>
          <w:rFonts w:ascii="Arial" w:hAnsi="Arial" w:cs="Arial"/>
          <w:sz w:val="24"/>
          <w:szCs w:val="24"/>
        </w:rPr>
      </w:pPr>
      <w:r w:rsidRPr="001507D4">
        <w:rPr>
          <w:rFonts w:ascii="Arial" w:hAnsi="Arial" w:cs="Arial"/>
          <w:sz w:val="24"/>
          <w:szCs w:val="24"/>
        </w:rPr>
        <w:t xml:space="preserve">If you have copied from another </w:t>
      </w:r>
      <w:r w:rsidR="00D743D4" w:rsidRPr="001507D4">
        <w:rPr>
          <w:rFonts w:ascii="Arial" w:hAnsi="Arial" w:cs="Arial"/>
          <w:sz w:val="24"/>
          <w:szCs w:val="24"/>
        </w:rPr>
        <w:t>learner,</w:t>
      </w:r>
      <w:r w:rsidRPr="001507D4">
        <w:rPr>
          <w:rFonts w:ascii="Arial" w:hAnsi="Arial" w:cs="Arial"/>
          <w:sz w:val="24"/>
          <w:szCs w:val="24"/>
        </w:rPr>
        <w:t xml:space="preserve"> they may also have the above penalties applied. </w:t>
      </w:r>
    </w:p>
    <w:p w14:paraId="6921EB76" w14:textId="17034F4A" w:rsidR="00366461" w:rsidRPr="001507D4" w:rsidRDefault="00366461" w:rsidP="00E57514">
      <w:pPr>
        <w:spacing w:before="0" w:after="0"/>
        <w:ind w:left="357" w:hanging="357"/>
        <w:rPr>
          <w:rFonts w:ascii="Arial" w:hAnsi="Arial" w:cs="Arial"/>
          <w:sz w:val="24"/>
          <w:szCs w:val="24"/>
        </w:rPr>
      </w:pPr>
      <w:r w:rsidRPr="001507D4">
        <w:rPr>
          <w:rFonts w:ascii="Arial" w:hAnsi="Arial" w:cs="Arial"/>
          <w:sz w:val="24"/>
          <w:szCs w:val="24"/>
        </w:rPr>
        <w:t>Your awarding body will decide which penalty is appropriate.</w:t>
      </w:r>
    </w:p>
    <w:p w14:paraId="750585E6" w14:textId="77777777" w:rsidR="008A27F8" w:rsidRPr="001507D4" w:rsidRDefault="008A27F8" w:rsidP="00477CC4">
      <w:pPr>
        <w:spacing w:before="0" w:after="0"/>
        <w:rPr>
          <w:rFonts w:ascii="Arial" w:hAnsi="Arial" w:cs="Arial"/>
          <w:sz w:val="24"/>
          <w:szCs w:val="24"/>
        </w:rPr>
      </w:pPr>
    </w:p>
    <w:p w14:paraId="5552F591" w14:textId="26A1A3B2" w:rsidR="001B3DE5" w:rsidRPr="001507D4" w:rsidRDefault="00366461" w:rsidP="00477CC4">
      <w:pPr>
        <w:spacing w:before="0" w:after="0"/>
        <w:rPr>
          <w:rFonts w:ascii="Arial" w:hAnsi="Arial" w:cs="Arial"/>
          <w:b/>
          <w:sz w:val="24"/>
          <w:szCs w:val="24"/>
        </w:rPr>
      </w:pPr>
      <w:r w:rsidRPr="001507D4">
        <w:rPr>
          <w:rFonts w:ascii="Arial" w:hAnsi="Arial" w:cs="Arial"/>
          <w:b/>
          <w:sz w:val="24"/>
          <w:szCs w:val="24"/>
        </w:rPr>
        <w:t>REMEMBER IT’S YOUR QUALIFICATION SO IT NEEDS TO BE YOUR OWN WORK</w:t>
      </w:r>
    </w:p>
    <w:p w14:paraId="2211B410" w14:textId="77777777" w:rsidR="001B3DE5" w:rsidRPr="001507D4" w:rsidRDefault="001B3DE5">
      <w:pPr>
        <w:rPr>
          <w:rFonts w:ascii="Arial" w:hAnsi="Arial" w:cs="Arial"/>
          <w:b/>
          <w:sz w:val="24"/>
          <w:szCs w:val="24"/>
        </w:rPr>
      </w:pPr>
      <w:r w:rsidRPr="001507D4">
        <w:rPr>
          <w:rFonts w:ascii="Arial" w:hAnsi="Arial" w:cs="Arial"/>
          <w:b/>
          <w:sz w:val="24"/>
          <w:szCs w:val="24"/>
        </w:rPr>
        <w:br w:type="page"/>
      </w:r>
    </w:p>
    <w:p w14:paraId="09FB88A0" w14:textId="1E5A9AF7" w:rsidR="00E04B1D" w:rsidRPr="00A215AE" w:rsidRDefault="000B012A" w:rsidP="00A215AE">
      <w:pPr>
        <w:pStyle w:val="Heading2"/>
        <w:spacing w:before="0"/>
        <w:rPr>
          <w:rFonts w:ascii="Arial" w:hAnsi="Arial" w:cs="Arial"/>
          <w:sz w:val="24"/>
          <w:szCs w:val="24"/>
          <w:lang w:val="en-US"/>
        </w:rPr>
      </w:pPr>
      <w:r>
        <w:rPr>
          <w:rFonts w:ascii="Arial" w:hAnsi="Arial" w:cs="Arial"/>
          <w:sz w:val="24"/>
          <w:szCs w:val="24"/>
          <w:lang w:val="en-US"/>
        </w:rPr>
        <w:lastRenderedPageBreak/>
        <w:t>Help with course fees</w:t>
      </w:r>
    </w:p>
    <w:p w14:paraId="30001878" w14:textId="77777777" w:rsidR="00C24385" w:rsidRPr="001507D4" w:rsidRDefault="00C24385" w:rsidP="00A215AE">
      <w:pPr>
        <w:pStyle w:val="Heading3"/>
        <w:pBdr>
          <w:top w:val="none" w:sz="0" w:space="0" w:color="auto"/>
        </w:pBdr>
        <w:spacing w:before="0"/>
        <w:rPr>
          <w:rFonts w:ascii="Arial" w:hAnsi="Arial" w:cs="Arial"/>
          <w:sz w:val="24"/>
          <w:szCs w:val="24"/>
        </w:rPr>
      </w:pPr>
      <w:bookmarkStart w:id="69" w:name="_Toc514423464"/>
      <w:bookmarkStart w:id="70" w:name="_Toc15993984"/>
      <w:bookmarkStart w:id="71" w:name="_Toc46150306"/>
      <w:bookmarkStart w:id="72" w:name="_Toc46212932"/>
    </w:p>
    <w:bookmarkEnd w:id="69"/>
    <w:bookmarkEnd w:id="70"/>
    <w:bookmarkEnd w:id="71"/>
    <w:bookmarkEnd w:id="72"/>
    <w:p w14:paraId="4713F975" w14:textId="7C14C892" w:rsidR="00E04B1D" w:rsidRDefault="00E04B1D" w:rsidP="00477CC4">
      <w:pPr>
        <w:pStyle w:val="Default"/>
        <w:rPr>
          <w:rFonts w:ascii="Arial" w:hAnsi="Arial" w:cs="Arial"/>
        </w:rPr>
      </w:pPr>
      <w:r w:rsidRPr="001507D4">
        <w:rPr>
          <w:rFonts w:ascii="Arial" w:hAnsi="Arial" w:cs="Arial"/>
        </w:rPr>
        <w:t xml:space="preserve">The Government identifies priority programmes which may be free to eligible learners. </w:t>
      </w:r>
      <w:r w:rsidR="000B012A">
        <w:rPr>
          <w:rFonts w:ascii="Arial" w:hAnsi="Arial" w:cs="Arial"/>
        </w:rPr>
        <w:t xml:space="preserve"> </w:t>
      </w:r>
    </w:p>
    <w:p w14:paraId="445F7709" w14:textId="77777777" w:rsidR="000B012A" w:rsidRPr="001507D4" w:rsidRDefault="000B012A" w:rsidP="00477CC4">
      <w:pPr>
        <w:pStyle w:val="Default"/>
        <w:rPr>
          <w:rFonts w:ascii="Arial" w:hAnsi="Arial" w:cs="Arial"/>
        </w:rPr>
      </w:pPr>
    </w:p>
    <w:p w14:paraId="6455DB3D" w14:textId="77777777" w:rsidR="00E04B1D" w:rsidRPr="001507D4" w:rsidRDefault="00E04B1D" w:rsidP="00477CC4">
      <w:pPr>
        <w:pStyle w:val="BodyText"/>
        <w:spacing w:after="0"/>
        <w:rPr>
          <w:rFonts w:cs="Arial"/>
          <w:color w:val="676767"/>
          <w:szCs w:val="24"/>
          <w:lang w:val="en"/>
        </w:rPr>
      </w:pPr>
      <w:r w:rsidRPr="001507D4">
        <w:rPr>
          <w:rFonts w:cs="Arial"/>
          <w:szCs w:val="24"/>
        </w:rPr>
        <w:t xml:space="preserve">The ACL website: </w:t>
      </w:r>
      <w:hyperlink r:id="rId42" w:history="1">
        <w:r w:rsidRPr="001507D4">
          <w:rPr>
            <w:rStyle w:val="Hyperlink"/>
            <w:rFonts w:cs="Arial"/>
            <w:szCs w:val="24"/>
          </w:rPr>
          <w:t>http://www.aclessex.com</w:t>
        </w:r>
      </w:hyperlink>
      <w:r w:rsidRPr="001507D4">
        <w:rPr>
          <w:rFonts w:cs="Arial"/>
          <w:szCs w:val="24"/>
        </w:rPr>
        <w:t xml:space="preserve">  provides you with more information about the </w:t>
      </w:r>
      <w:proofErr w:type="spellStart"/>
      <w:r w:rsidRPr="001507D4">
        <w:rPr>
          <w:rFonts w:cs="Arial"/>
          <w:szCs w:val="24"/>
        </w:rPr>
        <w:t>programmes</w:t>
      </w:r>
      <w:proofErr w:type="spellEnd"/>
      <w:r w:rsidRPr="001507D4">
        <w:rPr>
          <w:rFonts w:cs="Arial"/>
          <w:szCs w:val="24"/>
        </w:rPr>
        <w:t xml:space="preserve"> that are free to eligible learners.</w:t>
      </w:r>
      <w:r w:rsidRPr="001507D4">
        <w:rPr>
          <w:rFonts w:cs="Arial"/>
          <w:color w:val="676767"/>
          <w:szCs w:val="24"/>
          <w:lang w:val="en"/>
        </w:rPr>
        <w:t> </w:t>
      </w:r>
    </w:p>
    <w:p w14:paraId="4CC895EA" w14:textId="77777777" w:rsidR="00E04B1D" w:rsidRPr="001507D4" w:rsidRDefault="00E04B1D" w:rsidP="00477CC4">
      <w:pPr>
        <w:pStyle w:val="Default"/>
        <w:rPr>
          <w:rFonts w:ascii="Arial" w:hAnsi="Arial" w:cs="Arial"/>
        </w:rPr>
      </w:pPr>
    </w:p>
    <w:p w14:paraId="462C1B48" w14:textId="2D3A14C8" w:rsidR="00E04B1D" w:rsidRPr="001507D4" w:rsidRDefault="00E04B1D" w:rsidP="00477CC4">
      <w:pPr>
        <w:pStyle w:val="BodyText"/>
        <w:spacing w:after="0"/>
        <w:rPr>
          <w:rFonts w:cs="Arial"/>
          <w:szCs w:val="24"/>
        </w:rPr>
      </w:pPr>
      <w:r w:rsidRPr="001507D4">
        <w:rPr>
          <w:rFonts w:cs="Arial"/>
          <w:szCs w:val="24"/>
        </w:rPr>
        <w:t>ACL Essex is committed to supporting learners wherever possible, and for the academic year 20</w:t>
      </w:r>
      <w:r w:rsidR="000B012A">
        <w:rPr>
          <w:rFonts w:cs="Arial"/>
          <w:szCs w:val="24"/>
        </w:rPr>
        <w:t>20-2021</w:t>
      </w:r>
      <w:r w:rsidRPr="001507D4">
        <w:rPr>
          <w:rFonts w:cs="Arial"/>
          <w:szCs w:val="24"/>
        </w:rPr>
        <w:t xml:space="preserve">, we are providing a small Learner Support Fund to help those on low incomes with the costs of course fees, childcare, materials or resources needed to complete examination or accredited courses. </w:t>
      </w:r>
    </w:p>
    <w:p w14:paraId="251F7ADD" w14:textId="77777777" w:rsidR="00E04B1D" w:rsidRPr="001507D4" w:rsidRDefault="00E04B1D" w:rsidP="00477CC4">
      <w:pPr>
        <w:pStyle w:val="BodyText"/>
        <w:spacing w:after="0"/>
        <w:rPr>
          <w:rFonts w:cs="Arial"/>
          <w:szCs w:val="24"/>
        </w:rPr>
      </w:pPr>
    </w:p>
    <w:p w14:paraId="43B944BB" w14:textId="77777777" w:rsidR="00E04B1D" w:rsidRPr="001507D4" w:rsidRDefault="00E04B1D" w:rsidP="00477CC4">
      <w:pPr>
        <w:autoSpaceDE w:val="0"/>
        <w:autoSpaceDN w:val="0"/>
        <w:adjustRightInd w:val="0"/>
        <w:spacing w:before="0" w:after="0"/>
        <w:rPr>
          <w:rFonts w:ascii="Arial" w:hAnsi="Arial" w:cs="Arial"/>
          <w:sz w:val="24"/>
          <w:szCs w:val="24"/>
        </w:rPr>
      </w:pPr>
      <w:r w:rsidRPr="001507D4">
        <w:rPr>
          <w:rFonts w:ascii="Arial" w:hAnsi="Arial" w:cs="Arial"/>
          <w:sz w:val="24"/>
          <w:szCs w:val="24"/>
        </w:rPr>
        <w:t xml:space="preserve">A Bursary Fund is available for those attending non-accredited courses. This fund is limited and only available to those who are not already entitled to a fee remission. You will be asked to provide some evidence so that your application for support can be assessed. </w:t>
      </w:r>
    </w:p>
    <w:p w14:paraId="358E889C" w14:textId="77777777" w:rsidR="00E04B1D" w:rsidRPr="001507D4" w:rsidRDefault="00E04B1D" w:rsidP="00477CC4">
      <w:pPr>
        <w:autoSpaceDE w:val="0"/>
        <w:autoSpaceDN w:val="0"/>
        <w:adjustRightInd w:val="0"/>
        <w:spacing w:before="0" w:after="0"/>
        <w:rPr>
          <w:rFonts w:ascii="Arial" w:hAnsi="Arial" w:cs="Arial"/>
          <w:b/>
          <w:bCs/>
          <w:sz w:val="24"/>
          <w:szCs w:val="24"/>
        </w:rPr>
      </w:pPr>
    </w:p>
    <w:p w14:paraId="159E1FA1" w14:textId="283C15D3" w:rsidR="00E04B1D" w:rsidRDefault="00E04B1D" w:rsidP="00477CC4">
      <w:pPr>
        <w:autoSpaceDE w:val="0"/>
        <w:autoSpaceDN w:val="0"/>
        <w:adjustRightInd w:val="0"/>
        <w:spacing w:before="0" w:after="0"/>
        <w:rPr>
          <w:rFonts w:ascii="Arial" w:hAnsi="Arial" w:cs="Arial"/>
          <w:sz w:val="24"/>
          <w:szCs w:val="24"/>
        </w:rPr>
      </w:pPr>
      <w:r w:rsidRPr="001507D4">
        <w:rPr>
          <w:rFonts w:ascii="Arial" w:hAnsi="Arial" w:cs="Arial"/>
          <w:sz w:val="24"/>
          <w:szCs w:val="24"/>
        </w:rPr>
        <w:t xml:space="preserve">You can book and pay for some courses via the internet at </w:t>
      </w:r>
      <w:hyperlink r:id="rId43" w:history="1">
        <w:r w:rsidRPr="001507D4">
          <w:rPr>
            <w:rStyle w:val="Hyperlink"/>
            <w:rFonts w:ascii="Arial" w:hAnsi="Arial" w:cs="Arial"/>
            <w:sz w:val="24"/>
            <w:szCs w:val="24"/>
          </w:rPr>
          <w:t>www.aclessex.com</w:t>
        </w:r>
      </w:hyperlink>
      <w:r w:rsidRPr="001507D4">
        <w:rPr>
          <w:rFonts w:ascii="Arial" w:hAnsi="Arial" w:cs="Arial"/>
          <w:sz w:val="24"/>
          <w:szCs w:val="24"/>
        </w:rPr>
        <w:t xml:space="preserve"> and this will require full payment at the time of booking. Alternatively, fees can be paid by telephoning </w:t>
      </w:r>
      <w:r w:rsidRPr="001507D4">
        <w:rPr>
          <w:rFonts w:ascii="Arial" w:hAnsi="Arial" w:cs="Arial"/>
          <w:b/>
          <w:bCs/>
          <w:sz w:val="24"/>
          <w:szCs w:val="24"/>
        </w:rPr>
        <w:t xml:space="preserve">0345 603 7635, </w:t>
      </w:r>
      <w:r w:rsidRPr="001507D4">
        <w:rPr>
          <w:rFonts w:ascii="Arial" w:hAnsi="Arial" w:cs="Arial"/>
          <w:sz w:val="24"/>
          <w:szCs w:val="24"/>
        </w:rPr>
        <w:t xml:space="preserve">or by post, or in person at one of our centres. You can pay your fees in full by cheque, credit/debit card or cash. </w:t>
      </w:r>
    </w:p>
    <w:p w14:paraId="241DF8F9" w14:textId="77777777" w:rsidR="000B012A" w:rsidRPr="001507D4" w:rsidRDefault="000B012A" w:rsidP="00477CC4">
      <w:pPr>
        <w:autoSpaceDE w:val="0"/>
        <w:autoSpaceDN w:val="0"/>
        <w:adjustRightInd w:val="0"/>
        <w:spacing w:before="0" w:after="0"/>
        <w:rPr>
          <w:rFonts w:ascii="Arial" w:hAnsi="Arial" w:cs="Arial"/>
          <w:sz w:val="24"/>
          <w:szCs w:val="24"/>
        </w:rPr>
      </w:pPr>
    </w:p>
    <w:p w14:paraId="4752435E" w14:textId="1DF25939" w:rsidR="00E04B1D" w:rsidRPr="001507D4" w:rsidRDefault="00E04B1D" w:rsidP="00477CC4">
      <w:pPr>
        <w:autoSpaceDE w:val="0"/>
        <w:autoSpaceDN w:val="0"/>
        <w:adjustRightInd w:val="0"/>
        <w:spacing w:before="0" w:after="0"/>
        <w:rPr>
          <w:rFonts w:ascii="Arial" w:hAnsi="Arial" w:cs="Arial"/>
          <w:sz w:val="24"/>
          <w:szCs w:val="24"/>
        </w:rPr>
      </w:pPr>
      <w:r w:rsidRPr="001507D4">
        <w:rPr>
          <w:rFonts w:ascii="Arial" w:hAnsi="Arial" w:cs="Arial"/>
          <w:sz w:val="24"/>
          <w:szCs w:val="24"/>
        </w:rPr>
        <w:t xml:space="preserve">If you are eligible for free tuition fees as a result of meeting the necessary criteria, your booking will be made on receipt of the relevant proof of entitlement documents. </w:t>
      </w:r>
    </w:p>
    <w:p w14:paraId="3B3BB292" w14:textId="77777777" w:rsidR="000B012A" w:rsidRDefault="00E04B1D" w:rsidP="00477CC4">
      <w:pPr>
        <w:autoSpaceDE w:val="0"/>
        <w:autoSpaceDN w:val="0"/>
        <w:adjustRightInd w:val="0"/>
        <w:spacing w:before="0" w:after="0"/>
        <w:rPr>
          <w:rFonts w:ascii="Arial" w:hAnsi="Arial" w:cs="Arial"/>
          <w:sz w:val="24"/>
          <w:szCs w:val="24"/>
        </w:rPr>
      </w:pPr>
      <w:r w:rsidRPr="001507D4">
        <w:rPr>
          <w:rFonts w:ascii="Arial" w:hAnsi="Arial" w:cs="Arial"/>
          <w:bCs/>
          <w:sz w:val="24"/>
          <w:szCs w:val="24"/>
        </w:rPr>
        <w:t xml:space="preserve">Direct Debit payments </w:t>
      </w:r>
      <w:r w:rsidRPr="001507D4">
        <w:rPr>
          <w:rFonts w:ascii="Arial" w:hAnsi="Arial" w:cs="Arial"/>
          <w:sz w:val="24"/>
          <w:szCs w:val="24"/>
        </w:rPr>
        <w:t xml:space="preserve">are available to help manage the cost of learning and, in exceptional circumstances; individual payment plans can be arranged. </w:t>
      </w:r>
    </w:p>
    <w:p w14:paraId="014EF64D" w14:textId="77777777" w:rsidR="000B012A" w:rsidRDefault="000B012A" w:rsidP="00477CC4">
      <w:pPr>
        <w:autoSpaceDE w:val="0"/>
        <w:autoSpaceDN w:val="0"/>
        <w:adjustRightInd w:val="0"/>
        <w:spacing w:before="0" w:after="0"/>
        <w:rPr>
          <w:rFonts w:ascii="Arial" w:hAnsi="Arial" w:cs="Arial"/>
          <w:sz w:val="24"/>
          <w:szCs w:val="24"/>
        </w:rPr>
      </w:pPr>
    </w:p>
    <w:p w14:paraId="29A03F4F" w14:textId="7C3E68FF" w:rsidR="00E04B1D" w:rsidRDefault="00E04B1D" w:rsidP="00477CC4">
      <w:pPr>
        <w:autoSpaceDE w:val="0"/>
        <w:autoSpaceDN w:val="0"/>
        <w:adjustRightInd w:val="0"/>
        <w:spacing w:before="0" w:after="0"/>
        <w:rPr>
          <w:rFonts w:ascii="Arial" w:hAnsi="Arial" w:cs="Arial"/>
          <w:bCs/>
          <w:sz w:val="24"/>
          <w:szCs w:val="24"/>
        </w:rPr>
      </w:pPr>
      <w:r w:rsidRPr="001507D4">
        <w:rPr>
          <w:rFonts w:ascii="Arial" w:hAnsi="Arial" w:cs="Arial"/>
          <w:bCs/>
          <w:sz w:val="24"/>
          <w:szCs w:val="24"/>
        </w:rPr>
        <w:t xml:space="preserve">Please note that no further course bookings can be taken until all outstanding payments have been made. </w:t>
      </w:r>
    </w:p>
    <w:p w14:paraId="71EB1241" w14:textId="77777777" w:rsidR="000B012A" w:rsidRPr="001507D4" w:rsidRDefault="000B012A" w:rsidP="00477CC4">
      <w:pPr>
        <w:autoSpaceDE w:val="0"/>
        <w:autoSpaceDN w:val="0"/>
        <w:adjustRightInd w:val="0"/>
        <w:spacing w:before="0" w:after="0"/>
        <w:rPr>
          <w:rFonts w:ascii="Arial" w:hAnsi="Arial" w:cs="Arial"/>
          <w:bCs/>
          <w:sz w:val="24"/>
          <w:szCs w:val="24"/>
        </w:rPr>
      </w:pPr>
    </w:p>
    <w:p w14:paraId="6014F1CD" w14:textId="3B7068CA" w:rsidR="001A0A15" w:rsidRPr="001507D4" w:rsidRDefault="00E04B1D" w:rsidP="00477CC4">
      <w:pPr>
        <w:autoSpaceDE w:val="0"/>
        <w:autoSpaceDN w:val="0"/>
        <w:adjustRightInd w:val="0"/>
        <w:spacing w:before="0" w:after="0"/>
        <w:rPr>
          <w:rFonts w:ascii="Arial" w:hAnsi="Arial" w:cs="Arial"/>
          <w:b/>
          <w:bCs/>
          <w:sz w:val="24"/>
          <w:szCs w:val="24"/>
        </w:rPr>
      </w:pPr>
      <w:r w:rsidRPr="001507D4">
        <w:rPr>
          <w:rFonts w:ascii="Arial" w:hAnsi="Arial" w:cs="Arial"/>
          <w:b/>
          <w:bCs/>
          <w:sz w:val="24"/>
          <w:szCs w:val="24"/>
        </w:rPr>
        <w:t>If you think you may be eligible for further help with fees or you have any other questions regarding our fee policy, please contact us on 0345 603 7635.</w:t>
      </w:r>
    </w:p>
    <w:p w14:paraId="6270E473" w14:textId="77777777" w:rsidR="001A0A15" w:rsidRPr="001507D4" w:rsidRDefault="001A0A15">
      <w:pPr>
        <w:rPr>
          <w:rFonts w:ascii="Arial" w:hAnsi="Arial" w:cs="Arial"/>
          <w:b/>
          <w:bCs/>
          <w:sz w:val="24"/>
          <w:szCs w:val="24"/>
        </w:rPr>
      </w:pPr>
      <w:r w:rsidRPr="001507D4">
        <w:rPr>
          <w:rFonts w:ascii="Arial" w:hAnsi="Arial" w:cs="Arial"/>
          <w:b/>
          <w:bCs/>
          <w:sz w:val="24"/>
          <w:szCs w:val="24"/>
        </w:rPr>
        <w:br w:type="page"/>
      </w:r>
    </w:p>
    <w:p w14:paraId="24F785EB" w14:textId="4A76FDC1" w:rsidR="001A0A15" w:rsidRPr="001507D4" w:rsidRDefault="00E04B1D" w:rsidP="001A0A15">
      <w:pPr>
        <w:pStyle w:val="Heading2"/>
        <w:spacing w:before="0"/>
        <w:rPr>
          <w:rFonts w:ascii="Arial" w:hAnsi="Arial" w:cs="Arial"/>
          <w:sz w:val="24"/>
          <w:szCs w:val="24"/>
          <w:lang w:val="en-US"/>
        </w:rPr>
      </w:pPr>
      <w:bookmarkStart w:id="73" w:name="_Toc15993985"/>
      <w:bookmarkStart w:id="74" w:name="_Toc46212933"/>
      <w:bookmarkStart w:id="75" w:name="_Toc46233838"/>
      <w:bookmarkStart w:id="76" w:name="_Toc57621127"/>
      <w:bookmarkStart w:id="77" w:name="_Toc57622021"/>
      <w:bookmarkStart w:id="78" w:name="_Toc57629756"/>
      <w:r w:rsidRPr="001507D4">
        <w:rPr>
          <w:rFonts w:ascii="Arial" w:hAnsi="Arial" w:cs="Arial"/>
          <w:sz w:val="24"/>
          <w:szCs w:val="24"/>
          <w:lang w:val="en-US"/>
        </w:rPr>
        <w:lastRenderedPageBreak/>
        <w:t>ACL Essex - Refund/Cancellation Policy</w:t>
      </w:r>
      <w:bookmarkEnd w:id="73"/>
      <w:bookmarkEnd w:id="74"/>
      <w:bookmarkEnd w:id="75"/>
      <w:bookmarkEnd w:id="76"/>
      <w:bookmarkEnd w:id="77"/>
      <w:bookmarkEnd w:id="78"/>
    </w:p>
    <w:p w14:paraId="5558DACC" w14:textId="5E8810C0" w:rsidR="00E04B1D" w:rsidRPr="001507D4" w:rsidRDefault="00E04B1D" w:rsidP="001A0A15">
      <w:pPr>
        <w:spacing w:before="0" w:after="0" w:line="240" w:lineRule="auto"/>
        <w:rPr>
          <w:rFonts w:ascii="Arial" w:hAnsi="Arial" w:cs="Arial"/>
          <w:sz w:val="24"/>
          <w:szCs w:val="24"/>
        </w:rPr>
      </w:pPr>
      <w:r w:rsidRPr="001507D4">
        <w:rPr>
          <w:rFonts w:ascii="Arial" w:hAnsi="Arial" w:cs="Arial"/>
          <w:sz w:val="24"/>
          <w:szCs w:val="24"/>
        </w:rPr>
        <w:t xml:space="preserve">It is not the policy of Essex County Council to refund fees automatically when a change in circumstances prevents or discourages a learner from continuing with a </w:t>
      </w:r>
      <w:proofErr w:type="gramStart"/>
      <w:r w:rsidRPr="001507D4">
        <w:rPr>
          <w:rFonts w:ascii="Arial" w:hAnsi="Arial" w:cs="Arial"/>
          <w:sz w:val="24"/>
          <w:szCs w:val="24"/>
        </w:rPr>
        <w:t>particular class</w:t>
      </w:r>
      <w:proofErr w:type="gramEnd"/>
      <w:r w:rsidRPr="001507D4">
        <w:rPr>
          <w:rFonts w:ascii="Arial" w:hAnsi="Arial" w:cs="Arial"/>
          <w:sz w:val="24"/>
          <w:szCs w:val="24"/>
        </w:rPr>
        <w:t>.</w:t>
      </w:r>
    </w:p>
    <w:p w14:paraId="4CCEA2E5" w14:textId="77777777" w:rsidR="00E04B1D" w:rsidRPr="001507D4" w:rsidRDefault="00E04B1D" w:rsidP="00477CC4">
      <w:pPr>
        <w:autoSpaceDE w:val="0"/>
        <w:autoSpaceDN w:val="0"/>
        <w:adjustRightInd w:val="0"/>
        <w:spacing w:before="0" w:after="0"/>
        <w:rPr>
          <w:rFonts w:ascii="Arial" w:hAnsi="Arial" w:cs="Arial"/>
          <w:sz w:val="24"/>
          <w:szCs w:val="24"/>
        </w:rPr>
      </w:pPr>
      <w:r w:rsidRPr="001507D4">
        <w:rPr>
          <w:rFonts w:ascii="Arial" w:hAnsi="Arial" w:cs="Arial"/>
          <w:sz w:val="24"/>
          <w:szCs w:val="24"/>
        </w:rPr>
        <w:t>Refunds are only made on the following basis:</w:t>
      </w:r>
    </w:p>
    <w:p w14:paraId="2E4BFC6A" w14:textId="77777777" w:rsidR="00E04B1D" w:rsidRPr="001507D4" w:rsidRDefault="00E04B1D" w:rsidP="00477CC4">
      <w:pPr>
        <w:pStyle w:val="ListParagraph"/>
        <w:numPr>
          <w:ilvl w:val="0"/>
          <w:numId w:val="19"/>
        </w:numPr>
        <w:autoSpaceDE w:val="0"/>
        <w:autoSpaceDN w:val="0"/>
        <w:adjustRightInd w:val="0"/>
        <w:ind w:left="0" w:firstLine="0"/>
        <w:rPr>
          <w:rFonts w:ascii="Arial" w:hAnsi="Arial" w:cs="Arial"/>
        </w:rPr>
      </w:pPr>
      <w:r w:rsidRPr="001507D4">
        <w:rPr>
          <w:rFonts w:ascii="Arial" w:hAnsi="Arial" w:cs="Arial"/>
        </w:rPr>
        <w:t>If ACL Essex cancels a course before it is due to start – Full Refund</w:t>
      </w:r>
    </w:p>
    <w:p w14:paraId="341F4474" w14:textId="77777777" w:rsidR="00E04B1D" w:rsidRPr="001507D4" w:rsidRDefault="00E04B1D" w:rsidP="001A0A15">
      <w:pPr>
        <w:pStyle w:val="ListParagraph"/>
        <w:numPr>
          <w:ilvl w:val="0"/>
          <w:numId w:val="19"/>
        </w:numPr>
        <w:autoSpaceDE w:val="0"/>
        <w:autoSpaceDN w:val="0"/>
        <w:adjustRightInd w:val="0"/>
        <w:ind w:left="720" w:hanging="720"/>
        <w:rPr>
          <w:rFonts w:ascii="Arial" w:hAnsi="Arial" w:cs="Arial"/>
        </w:rPr>
      </w:pPr>
      <w:r w:rsidRPr="001507D4">
        <w:rPr>
          <w:rFonts w:ascii="Arial" w:hAnsi="Arial" w:cs="Arial"/>
        </w:rPr>
        <w:t>If ACL Essex cancels a course after it has started – Full Refund</w:t>
      </w:r>
    </w:p>
    <w:p w14:paraId="2E91D6BB" w14:textId="77777777" w:rsidR="00E04B1D" w:rsidRPr="001507D4" w:rsidRDefault="00E04B1D" w:rsidP="001A0A15">
      <w:pPr>
        <w:pStyle w:val="ListParagraph"/>
        <w:numPr>
          <w:ilvl w:val="0"/>
          <w:numId w:val="19"/>
        </w:numPr>
        <w:autoSpaceDE w:val="0"/>
        <w:autoSpaceDN w:val="0"/>
        <w:adjustRightInd w:val="0"/>
        <w:ind w:left="720" w:hanging="720"/>
        <w:rPr>
          <w:rFonts w:ascii="Arial" w:hAnsi="Arial" w:cs="Arial"/>
        </w:rPr>
      </w:pPr>
      <w:r w:rsidRPr="001507D4">
        <w:rPr>
          <w:rFonts w:ascii="Arial" w:hAnsi="Arial" w:cs="Arial"/>
        </w:rPr>
        <w:t>If ACL Essex defers or changes a course and the learner is no longer able to attend – Full Refund</w:t>
      </w:r>
    </w:p>
    <w:p w14:paraId="282BB457" w14:textId="77777777" w:rsidR="00E04B1D" w:rsidRPr="001507D4" w:rsidRDefault="00E04B1D" w:rsidP="00477CC4">
      <w:pPr>
        <w:autoSpaceDE w:val="0"/>
        <w:autoSpaceDN w:val="0"/>
        <w:adjustRightInd w:val="0"/>
        <w:spacing w:before="0" w:after="0"/>
        <w:rPr>
          <w:rFonts w:ascii="Arial" w:hAnsi="Arial" w:cs="Arial"/>
          <w:b/>
          <w:sz w:val="24"/>
          <w:szCs w:val="24"/>
        </w:rPr>
      </w:pPr>
      <w:r w:rsidRPr="001507D4">
        <w:rPr>
          <w:rFonts w:ascii="Arial" w:hAnsi="Arial" w:cs="Arial"/>
          <w:b/>
          <w:sz w:val="24"/>
          <w:szCs w:val="24"/>
        </w:rPr>
        <w:t xml:space="preserve">What if I cancel my enrolment within at least 10 working days before the course begins?  </w:t>
      </w:r>
    </w:p>
    <w:p w14:paraId="646EBD77" w14:textId="3D4F21A6" w:rsidR="00E04B1D" w:rsidRPr="001507D4" w:rsidRDefault="00E04B1D" w:rsidP="00477CC4">
      <w:pPr>
        <w:autoSpaceDE w:val="0"/>
        <w:autoSpaceDN w:val="0"/>
        <w:adjustRightInd w:val="0"/>
        <w:spacing w:before="0" w:after="0"/>
        <w:rPr>
          <w:rFonts w:ascii="Arial" w:hAnsi="Arial" w:cs="Arial"/>
          <w:sz w:val="24"/>
          <w:szCs w:val="24"/>
        </w:rPr>
      </w:pPr>
      <w:r w:rsidRPr="001507D4">
        <w:rPr>
          <w:rFonts w:ascii="Arial" w:hAnsi="Arial" w:cs="Arial"/>
          <w:sz w:val="24"/>
          <w:szCs w:val="24"/>
        </w:rPr>
        <w:t>Refund of fees allowed, however an administration fee of £25 applies which will not be refunded.</w:t>
      </w:r>
    </w:p>
    <w:p w14:paraId="07676902" w14:textId="595AEB62" w:rsidR="00E04B1D" w:rsidRPr="001507D4" w:rsidRDefault="00E04B1D" w:rsidP="00477CC4">
      <w:pPr>
        <w:autoSpaceDE w:val="0"/>
        <w:autoSpaceDN w:val="0"/>
        <w:adjustRightInd w:val="0"/>
        <w:spacing w:before="0" w:after="0"/>
        <w:rPr>
          <w:rFonts w:ascii="Arial" w:hAnsi="Arial" w:cs="Arial"/>
          <w:b/>
          <w:sz w:val="24"/>
          <w:szCs w:val="24"/>
        </w:rPr>
      </w:pPr>
      <w:r w:rsidRPr="001507D4">
        <w:rPr>
          <w:rFonts w:ascii="Arial" w:hAnsi="Arial" w:cs="Arial"/>
          <w:b/>
          <w:sz w:val="24"/>
          <w:szCs w:val="24"/>
        </w:rPr>
        <w:t xml:space="preserve">What if I need to cancel my enrolment after the </w:t>
      </w:r>
      <w:r w:rsidR="00C87DF7" w:rsidRPr="001507D4">
        <w:rPr>
          <w:rFonts w:ascii="Arial" w:hAnsi="Arial" w:cs="Arial"/>
          <w:b/>
          <w:sz w:val="24"/>
          <w:szCs w:val="24"/>
        </w:rPr>
        <w:t>10-day</w:t>
      </w:r>
      <w:r w:rsidRPr="001507D4">
        <w:rPr>
          <w:rFonts w:ascii="Arial" w:hAnsi="Arial" w:cs="Arial"/>
          <w:b/>
          <w:sz w:val="24"/>
          <w:szCs w:val="24"/>
        </w:rPr>
        <w:t xml:space="preserve"> period has elapsed?  </w:t>
      </w:r>
    </w:p>
    <w:p w14:paraId="5B95784C" w14:textId="1DAADE22" w:rsidR="00E04B1D" w:rsidRPr="001507D4" w:rsidRDefault="00E04B1D" w:rsidP="00477CC4">
      <w:pPr>
        <w:autoSpaceDE w:val="0"/>
        <w:autoSpaceDN w:val="0"/>
        <w:adjustRightInd w:val="0"/>
        <w:spacing w:before="0" w:after="0"/>
        <w:rPr>
          <w:rFonts w:ascii="Arial" w:hAnsi="Arial" w:cs="Arial"/>
          <w:sz w:val="24"/>
          <w:szCs w:val="24"/>
        </w:rPr>
      </w:pPr>
      <w:r w:rsidRPr="001507D4">
        <w:rPr>
          <w:rFonts w:ascii="Arial" w:hAnsi="Arial" w:cs="Arial"/>
          <w:sz w:val="24"/>
          <w:szCs w:val="24"/>
        </w:rPr>
        <w:t xml:space="preserve">Refund requests for courses received less than 10 working days before commencement will only be considered in exceptional circumstances. </w:t>
      </w:r>
    </w:p>
    <w:p w14:paraId="556094C9" w14:textId="66238208" w:rsidR="00E04B1D" w:rsidRPr="001507D4" w:rsidRDefault="00E04B1D" w:rsidP="00477CC4">
      <w:pPr>
        <w:autoSpaceDE w:val="0"/>
        <w:autoSpaceDN w:val="0"/>
        <w:adjustRightInd w:val="0"/>
        <w:spacing w:before="0" w:after="0"/>
        <w:rPr>
          <w:rFonts w:ascii="Arial" w:hAnsi="Arial" w:cs="Arial"/>
          <w:sz w:val="24"/>
          <w:szCs w:val="24"/>
        </w:rPr>
      </w:pPr>
      <w:r w:rsidRPr="001507D4">
        <w:rPr>
          <w:rFonts w:ascii="Arial" w:hAnsi="Arial" w:cs="Arial"/>
          <w:sz w:val="24"/>
          <w:szCs w:val="24"/>
        </w:rPr>
        <w:t xml:space="preserve">In exceptional circumstances, at our discretion, once courses have started refunds or a credit note may be considered. All requests for refunds should be made within two weeks of your last attendance. Please note that course fees </w:t>
      </w:r>
      <w:r w:rsidR="00EC2027" w:rsidRPr="001507D4">
        <w:rPr>
          <w:rFonts w:ascii="Arial" w:hAnsi="Arial" w:cs="Arial"/>
          <w:sz w:val="24"/>
          <w:szCs w:val="24"/>
        </w:rPr>
        <w:t>include</w:t>
      </w:r>
      <w:r w:rsidRPr="001507D4">
        <w:rPr>
          <w:rFonts w:ascii="Arial" w:hAnsi="Arial" w:cs="Arial"/>
          <w:sz w:val="24"/>
          <w:szCs w:val="24"/>
        </w:rPr>
        <w:t xml:space="preserve"> an administration charge of £25 which will not be refunded. </w:t>
      </w:r>
    </w:p>
    <w:p w14:paraId="7538C685" w14:textId="77777777" w:rsidR="00E04B1D" w:rsidRPr="001507D4" w:rsidRDefault="00E04B1D" w:rsidP="00477CC4">
      <w:pPr>
        <w:autoSpaceDE w:val="0"/>
        <w:autoSpaceDN w:val="0"/>
        <w:adjustRightInd w:val="0"/>
        <w:spacing w:before="0" w:after="0"/>
        <w:rPr>
          <w:rFonts w:ascii="Arial" w:hAnsi="Arial" w:cs="Arial"/>
          <w:b/>
          <w:sz w:val="24"/>
          <w:szCs w:val="24"/>
        </w:rPr>
      </w:pPr>
      <w:r w:rsidRPr="001507D4">
        <w:rPr>
          <w:rFonts w:ascii="Arial" w:hAnsi="Arial" w:cs="Arial"/>
          <w:b/>
          <w:sz w:val="24"/>
          <w:szCs w:val="24"/>
        </w:rPr>
        <w:t xml:space="preserve">What if I find the </w:t>
      </w:r>
      <w:proofErr w:type="gramStart"/>
      <w:r w:rsidRPr="001507D4">
        <w:rPr>
          <w:rFonts w:ascii="Arial" w:hAnsi="Arial" w:cs="Arial"/>
          <w:b/>
          <w:sz w:val="24"/>
          <w:szCs w:val="24"/>
        </w:rPr>
        <w:t>course</w:t>
      </w:r>
      <w:proofErr w:type="gramEnd"/>
      <w:r w:rsidRPr="001507D4">
        <w:rPr>
          <w:rFonts w:ascii="Arial" w:hAnsi="Arial" w:cs="Arial"/>
          <w:b/>
          <w:sz w:val="24"/>
          <w:szCs w:val="24"/>
        </w:rPr>
        <w:t xml:space="preserve"> I have chosen is unsuitable when I turn up to the first session? </w:t>
      </w:r>
    </w:p>
    <w:p w14:paraId="086E9D95" w14:textId="42424239" w:rsidR="00E04B1D" w:rsidRPr="001507D4" w:rsidRDefault="00E04B1D" w:rsidP="00477CC4">
      <w:pPr>
        <w:autoSpaceDE w:val="0"/>
        <w:autoSpaceDN w:val="0"/>
        <w:adjustRightInd w:val="0"/>
        <w:spacing w:before="0" w:after="0"/>
        <w:rPr>
          <w:rFonts w:ascii="Arial" w:hAnsi="Arial" w:cs="Arial"/>
          <w:sz w:val="24"/>
          <w:szCs w:val="24"/>
        </w:rPr>
      </w:pPr>
      <w:r w:rsidRPr="001507D4">
        <w:rPr>
          <w:rFonts w:ascii="Arial" w:hAnsi="Arial" w:cs="Arial"/>
          <w:sz w:val="24"/>
          <w:szCs w:val="24"/>
        </w:rPr>
        <w:t xml:space="preserve">An alternative will be offered, if available, or you can have a full refund of tuition fees (less an administration fee of £25.00) provided we are notified in writing within one week of the course starting. Transfers are limited to one per enrolment within the first week of the course. Any additional transfers will be subject to a £10.00 administrative charge per transfer. </w:t>
      </w:r>
    </w:p>
    <w:p w14:paraId="16A015ED" w14:textId="77777777" w:rsidR="00E04B1D" w:rsidRPr="001507D4" w:rsidRDefault="00E04B1D" w:rsidP="00477CC4">
      <w:pPr>
        <w:autoSpaceDE w:val="0"/>
        <w:autoSpaceDN w:val="0"/>
        <w:adjustRightInd w:val="0"/>
        <w:spacing w:before="0" w:after="0"/>
        <w:rPr>
          <w:rFonts w:ascii="Arial" w:hAnsi="Arial" w:cs="Arial"/>
          <w:b/>
          <w:sz w:val="24"/>
          <w:szCs w:val="24"/>
        </w:rPr>
      </w:pPr>
      <w:r w:rsidRPr="001507D4">
        <w:rPr>
          <w:rFonts w:ascii="Arial" w:hAnsi="Arial" w:cs="Arial"/>
          <w:b/>
          <w:sz w:val="24"/>
          <w:szCs w:val="24"/>
        </w:rPr>
        <w:t>What if I opted to pay by direct debit, 19+ learning loan or instalments?</w:t>
      </w:r>
    </w:p>
    <w:p w14:paraId="45F063CF" w14:textId="54D5D18D" w:rsidR="00E04B1D" w:rsidRPr="001507D4" w:rsidRDefault="00E04B1D" w:rsidP="00477CC4">
      <w:pPr>
        <w:autoSpaceDE w:val="0"/>
        <w:autoSpaceDN w:val="0"/>
        <w:adjustRightInd w:val="0"/>
        <w:spacing w:before="0" w:after="0"/>
        <w:rPr>
          <w:rFonts w:ascii="Arial" w:hAnsi="Arial" w:cs="Arial"/>
          <w:sz w:val="24"/>
          <w:szCs w:val="24"/>
        </w:rPr>
      </w:pPr>
      <w:r w:rsidRPr="001507D4">
        <w:rPr>
          <w:rFonts w:ascii="Arial" w:hAnsi="Arial" w:cs="Arial"/>
          <w:sz w:val="24"/>
          <w:szCs w:val="24"/>
        </w:rPr>
        <w:t>Learners deciding not to return to the course and who have paid by direct debits,19+ loan or instalment payment arrangements, are still liable for payment of the full course fees. Fees that remain outstanding will be invoiced to students by ECC finance.</w:t>
      </w:r>
    </w:p>
    <w:p w14:paraId="29D4E37E" w14:textId="14D2C080" w:rsidR="00FD6B08" w:rsidRPr="001507D4" w:rsidRDefault="00BC1F0A" w:rsidP="00477CC4">
      <w:pPr>
        <w:autoSpaceDE w:val="0"/>
        <w:autoSpaceDN w:val="0"/>
        <w:adjustRightInd w:val="0"/>
        <w:spacing w:before="0" w:after="0"/>
        <w:rPr>
          <w:rFonts w:ascii="Arial" w:hAnsi="Arial" w:cs="Arial"/>
          <w:b/>
          <w:bCs/>
          <w:sz w:val="24"/>
          <w:szCs w:val="24"/>
        </w:rPr>
      </w:pPr>
      <w:bookmarkStart w:id="79" w:name="_Toc514423469"/>
      <w:bookmarkStart w:id="80" w:name="_Toc15993987"/>
      <w:bookmarkStart w:id="81" w:name="_Toc46150309"/>
      <w:r w:rsidRPr="001507D4">
        <w:rPr>
          <w:rFonts w:ascii="Arial" w:hAnsi="Arial" w:cs="Arial"/>
          <w:b/>
          <w:bCs/>
          <w:sz w:val="24"/>
          <w:szCs w:val="24"/>
        </w:rPr>
        <w:t>Why is my learning being assessed for a course I’m taking for pleasure?</w:t>
      </w:r>
      <w:bookmarkEnd w:id="79"/>
      <w:bookmarkEnd w:id="80"/>
      <w:bookmarkEnd w:id="81"/>
    </w:p>
    <w:p w14:paraId="3F2BF571" w14:textId="09A5B2CC" w:rsidR="00E04B1D" w:rsidRPr="001507D4" w:rsidRDefault="00E04B1D" w:rsidP="00E57514">
      <w:pPr>
        <w:numPr>
          <w:ilvl w:val="0"/>
          <w:numId w:val="23"/>
        </w:numPr>
        <w:spacing w:before="0" w:after="0" w:line="240" w:lineRule="auto"/>
        <w:rPr>
          <w:rFonts w:ascii="Arial" w:hAnsi="Arial" w:cs="Arial"/>
          <w:sz w:val="24"/>
          <w:szCs w:val="24"/>
        </w:rPr>
      </w:pPr>
      <w:r w:rsidRPr="001507D4">
        <w:rPr>
          <w:rFonts w:ascii="Arial" w:hAnsi="Arial" w:cs="Arial"/>
          <w:sz w:val="24"/>
          <w:szCs w:val="24"/>
        </w:rPr>
        <w:t xml:space="preserve">Learners have told </w:t>
      </w:r>
      <w:r w:rsidR="00FD6B08" w:rsidRPr="001507D4">
        <w:rPr>
          <w:rFonts w:ascii="Arial" w:hAnsi="Arial" w:cs="Arial"/>
          <w:sz w:val="24"/>
          <w:szCs w:val="24"/>
        </w:rPr>
        <w:t>us,</w:t>
      </w:r>
      <w:r w:rsidRPr="001507D4">
        <w:rPr>
          <w:rFonts w:ascii="Arial" w:hAnsi="Arial" w:cs="Arial"/>
          <w:sz w:val="24"/>
          <w:szCs w:val="24"/>
        </w:rPr>
        <w:t xml:space="preserve"> and research shows that getting written feedback on how you are progressing can be extremely helpful.</w:t>
      </w:r>
    </w:p>
    <w:p w14:paraId="1473B6DC" w14:textId="77777777" w:rsidR="00E04B1D" w:rsidRPr="001507D4" w:rsidRDefault="00E04B1D" w:rsidP="00E57514">
      <w:pPr>
        <w:numPr>
          <w:ilvl w:val="0"/>
          <w:numId w:val="23"/>
        </w:numPr>
        <w:spacing w:before="0" w:after="0" w:line="240" w:lineRule="auto"/>
        <w:rPr>
          <w:rFonts w:ascii="Arial" w:hAnsi="Arial" w:cs="Arial"/>
          <w:sz w:val="24"/>
          <w:szCs w:val="24"/>
        </w:rPr>
      </w:pPr>
      <w:r w:rsidRPr="001507D4">
        <w:rPr>
          <w:rFonts w:ascii="Arial" w:hAnsi="Arial" w:cs="Arial"/>
          <w:sz w:val="24"/>
          <w:szCs w:val="24"/>
        </w:rPr>
        <w:t>We want your course to meet your individual needs.  An Individual Learning Plan (ILP) is a valuable working document to help you plan your learning with your tutor.</w:t>
      </w:r>
    </w:p>
    <w:p w14:paraId="363AE25A" w14:textId="77777777" w:rsidR="00E04B1D" w:rsidRPr="001507D4" w:rsidRDefault="00E04B1D" w:rsidP="00E57514">
      <w:pPr>
        <w:numPr>
          <w:ilvl w:val="0"/>
          <w:numId w:val="23"/>
        </w:numPr>
        <w:spacing w:before="0" w:after="0" w:line="240" w:lineRule="auto"/>
        <w:rPr>
          <w:rFonts w:ascii="Arial" w:hAnsi="Arial" w:cs="Arial"/>
          <w:sz w:val="24"/>
          <w:szCs w:val="24"/>
        </w:rPr>
      </w:pPr>
      <w:r w:rsidRPr="001507D4">
        <w:rPr>
          <w:rFonts w:ascii="Arial" w:hAnsi="Arial" w:cs="Arial"/>
          <w:sz w:val="24"/>
          <w:szCs w:val="24"/>
        </w:rPr>
        <w:t xml:space="preserve">It provides evidence for the funding bodies of the many benefits you gain from your learning, including self-esteem and improved health. </w:t>
      </w:r>
    </w:p>
    <w:p w14:paraId="0C0A54AA" w14:textId="77777777" w:rsidR="00E04B1D" w:rsidRPr="001507D4" w:rsidRDefault="00E04B1D" w:rsidP="00E57514">
      <w:pPr>
        <w:numPr>
          <w:ilvl w:val="0"/>
          <w:numId w:val="23"/>
        </w:numPr>
        <w:spacing w:before="0" w:after="0" w:line="240" w:lineRule="auto"/>
        <w:rPr>
          <w:rFonts w:ascii="Arial" w:hAnsi="Arial" w:cs="Arial"/>
          <w:sz w:val="24"/>
          <w:szCs w:val="24"/>
        </w:rPr>
      </w:pPr>
      <w:r w:rsidRPr="001507D4">
        <w:rPr>
          <w:rFonts w:ascii="Arial" w:hAnsi="Arial" w:cs="Arial"/>
          <w:sz w:val="24"/>
          <w:szCs w:val="24"/>
        </w:rPr>
        <w:t>It also provides you with a summary of the learning outcomes you have completed. This gives you a useful record of your achievements if you are aiming to progress to a further course, employment or voluntary work.</w:t>
      </w:r>
    </w:p>
    <w:p w14:paraId="1A014196" w14:textId="0D9B8F3D" w:rsidR="00715663" w:rsidRPr="001507D4" w:rsidRDefault="00715663" w:rsidP="00477CC4">
      <w:pPr>
        <w:pStyle w:val="BodyText3"/>
        <w:spacing w:after="0"/>
        <w:rPr>
          <w:rFonts w:ascii="Arial" w:hAnsi="Arial" w:cs="Arial"/>
          <w:iCs/>
          <w:color w:val="000000"/>
          <w:sz w:val="24"/>
          <w:szCs w:val="24"/>
        </w:rPr>
      </w:pPr>
    </w:p>
    <w:p w14:paraId="23D2D760" w14:textId="6A9D4AE6" w:rsidR="001A0A15" w:rsidRPr="001507D4" w:rsidRDefault="001A0A15" w:rsidP="00477CC4">
      <w:pPr>
        <w:pStyle w:val="BodyText3"/>
        <w:spacing w:after="0"/>
        <w:rPr>
          <w:rFonts w:ascii="Arial" w:hAnsi="Arial" w:cs="Arial"/>
          <w:iCs/>
          <w:color w:val="000000"/>
          <w:sz w:val="24"/>
          <w:szCs w:val="24"/>
        </w:rPr>
      </w:pPr>
    </w:p>
    <w:p w14:paraId="03A25781" w14:textId="5926CBEB" w:rsidR="001A0A15" w:rsidRPr="001507D4" w:rsidRDefault="001A0A15" w:rsidP="001A0A15">
      <w:pPr>
        <w:pStyle w:val="Heading2"/>
        <w:spacing w:before="0"/>
        <w:rPr>
          <w:rStyle w:val="Strong"/>
          <w:rFonts w:ascii="Arial" w:hAnsi="Arial" w:cs="Arial"/>
          <w:sz w:val="24"/>
          <w:szCs w:val="24"/>
        </w:rPr>
      </w:pPr>
      <w:bookmarkStart w:id="82" w:name="_Toc46233839"/>
      <w:bookmarkStart w:id="83" w:name="_Toc48893479"/>
      <w:bookmarkStart w:id="84" w:name="_Toc57621128"/>
      <w:bookmarkStart w:id="85" w:name="_Toc57622022"/>
      <w:bookmarkStart w:id="86" w:name="_Toc57629757"/>
      <w:r w:rsidRPr="001507D4">
        <w:rPr>
          <w:rStyle w:val="Strong"/>
          <w:rFonts w:ascii="Arial" w:hAnsi="Arial" w:cs="Arial"/>
          <w:sz w:val="24"/>
          <w:szCs w:val="24"/>
        </w:rPr>
        <w:lastRenderedPageBreak/>
        <w:t>Course Documentation</w:t>
      </w:r>
      <w:bookmarkEnd w:id="82"/>
      <w:bookmarkEnd w:id="83"/>
      <w:bookmarkEnd w:id="84"/>
      <w:bookmarkEnd w:id="85"/>
      <w:bookmarkEnd w:id="86"/>
      <w:r w:rsidRPr="001507D4">
        <w:rPr>
          <w:rStyle w:val="Strong"/>
          <w:rFonts w:ascii="Arial" w:hAnsi="Arial" w:cs="Arial"/>
          <w:sz w:val="24"/>
          <w:szCs w:val="24"/>
        </w:rPr>
        <w:t xml:space="preserve"> </w:t>
      </w:r>
    </w:p>
    <w:p w14:paraId="5683DC6C" w14:textId="77777777" w:rsidR="001A0A15" w:rsidRPr="001507D4" w:rsidRDefault="001A0A15" w:rsidP="00477CC4">
      <w:pPr>
        <w:pStyle w:val="BodyText3"/>
        <w:spacing w:after="0"/>
        <w:rPr>
          <w:rFonts w:ascii="Arial" w:hAnsi="Arial" w:cs="Arial"/>
          <w:iCs/>
          <w:color w:val="000000"/>
          <w:sz w:val="24"/>
          <w:szCs w:val="24"/>
        </w:rPr>
      </w:pPr>
    </w:p>
    <w:p w14:paraId="323E6840" w14:textId="460929CB" w:rsidR="00E04B1D" w:rsidRPr="001507D4" w:rsidRDefault="00E04B1D" w:rsidP="00477CC4">
      <w:pPr>
        <w:pStyle w:val="BodyText"/>
        <w:spacing w:after="0"/>
        <w:rPr>
          <w:rFonts w:cs="Arial"/>
          <w:szCs w:val="24"/>
        </w:rPr>
      </w:pPr>
      <w:r w:rsidRPr="001507D4">
        <w:rPr>
          <w:rFonts w:cs="Arial"/>
          <w:szCs w:val="24"/>
        </w:rPr>
        <w:t>These are the forms we ask you to complete and the purpose of each one:</w:t>
      </w:r>
    </w:p>
    <w:p w14:paraId="68952E68" w14:textId="3E222792" w:rsidR="001A0A15" w:rsidRPr="001507D4" w:rsidRDefault="001A0A15" w:rsidP="00477CC4">
      <w:pPr>
        <w:pStyle w:val="BodyText"/>
        <w:spacing w:after="0"/>
        <w:rPr>
          <w:rFonts w:cs="Arial"/>
          <w:szCs w:val="24"/>
        </w:rPr>
      </w:pPr>
    </w:p>
    <w:p w14:paraId="3F54D312" w14:textId="34323ADF" w:rsidR="001A0A15" w:rsidRPr="001507D4" w:rsidRDefault="001A0A15" w:rsidP="00477CC4">
      <w:pPr>
        <w:pStyle w:val="BodyText"/>
        <w:spacing w:after="0"/>
        <w:rPr>
          <w:rFonts w:cs="Arial"/>
          <w:szCs w:val="24"/>
        </w:rPr>
      </w:pPr>
    </w:p>
    <w:p w14:paraId="060954FB" w14:textId="77777777" w:rsidR="001A0A15" w:rsidRPr="001507D4" w:rsidRDefault="001A0A15" w:rsidP="00477CC4">
      <w:pPr>
        <w:pStyle w:val="BodyText"/>
        <w:spacing w:after="0"/>
        <w:rPr>
          <w:rFonts w:cs="Arial"/>
          <w:szCs w:val="24"/>
        </w:rPr>
      </w:pPr>
    </w:p>
    <w:tbl>
      <w:tblPr>
        <w:tblStyle w:val="PlainTable1"/>
        <w:tblW w:w="5000" w:type="pct"/>
        <w:tblLook w:val="01E0" w:firstRow="1" w:lastRow="1" w:firstColumn="1" w:lastColumn="1" w:noHBand="0" w:noVBand="0"/>
      </w:tblPr>
      <w:tblGrid>
        <w:gridCol w:w="3949"/>
        <w:gridCol w:w="5067"/>
      </w:tblGrid>
      <w:tr w:rsidR="00E04B1D" w:rsidRPr="001507D4" w14:paraId="7F7827BD" w14:textId="77777777" w:rsidTr="00FD6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1F3235CB" w14:textId="77777777" w:rsidR="00E04B1D" w:rsidRPr="001507D4" w:rsidRDefault="00E04B1D" w:rsidP="0048113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Enrolment form/Learning Agreement.</w:t>
            </w:r>
          </w:p>
        </w:tc>
        <w:tc>
          <w:tcPr>
            <w:cnfStyle w:val="000100000000" w:firstRow="0" w:lastRow="0" w:firstColumn="0" w:lastColumn="1" w:oddVBand="0" w:evenVBand="0" w:oddHBand="0" w:evenHBand="0" w:firstRowFirstColumn="0" w:firstRowLastColumn="0" w:lastRowFirstColumn="0" w:lastRowLastColumn="0"/>
            <w:tcW w:w="2810" w:type="pct"/>
          </w:tcPr>
          <w:p w14:paraId="64467EB7" w14:textId="77777777" w:rsidR="00E04B1D" w:rsidRPr="001507D4" w:rsidRDefault="00E04B1D" w:rsidP="0048113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To get your details on our computer system so that we can contact you.</w:t>
            </w:r>
          </w:p>
        </w:tc>
      </w:tr>
      <w:tr w:rsidR="00E04B1D" w:rsidRPr="001507D4" w14:paraId="5B7F44B2" w14:textId="77777777" w:rsidTr="00FD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3F998821" w14:textId="77777777" w:rsidR="00E04B1D" w:rsidRPr="001507D4" w:rsidRDefault="00E04B1D" w:rsidP="0048113A">
            <w:pPr>
              <w:spacing w:before="60" w:after="60"/>
              <w:rPr>
                <w:rFonts w:ascii="Arial" w:hAnsi="Arial" w:cs="Arial"/>
                <w:b w:val="0"/>
                <w:bCs w:val="0"/>
                <w:color w:val="231F20"/>
                <w:sz w:val="24"/>
                <w:szCs w:val="24"/>
              </w:rPr>
            </w:pPr>
          </w:p>
        </w:tc>
        <w:tc>
          <w:tcPr>
            <w:cnfStyle w:val="000100000000" w:firstRow="0" w:lastRow="0" w:firstColumn="0" w:lastColumn="1" w:oddVBand="0" w:evenVBand="0" w:oddHBand="0" w:evenHBand="0" w:firstRowFirstColumn="0" w:firstRowLastColumn="0" w:lastRowFirstColumn="0" w:lastRowLastColumn="0"/>
            <w:tcW w:w="2810" w:type="pct"/>
          </w:tcPr>
          <w:p w14:paraId="3009B9EF" w14:textId="77777777" w:rsidR="00E04B1D" w:rsidRPr="001507D4" w:rsidRDefault="00E04B1D" w:rsidP="0048113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 xml:space="preserve">This form also triggers the funding for courses.  By law we </w:t>
            </w:r>
            <w:proofErr w:type="gramStart"/>
            <w:r w:rsidRPr="001507D4">
              <w:rPr>
                <w:rFonts w:ascii="Arial" w:hAnsi="Arial" w:cs="Arial"/>
                <w:b w:val="0"/>
                <w:bCs w:val="0"/>
                <w:color w:val="231F20"/>
                <w:sz w:val="24"/>
                <w:szCs w:val="24"/>
              </w:rPr>
              <w:t>have to</w:t>
            </w:r>
            <w:proofErr w:type="gramEnd"/>
            <w:r w:rsidRPr="001507D4">
              <w:rPr>
                <w:rFonts w:ascii="Arial" w:hAnsi="Arial" w:cs="Arial"/>
                <w:b w:val="0"/>
                <w:bCs w:val="0"/>
                <w:color w:val="231F20"/>
                <w:sz w:val="24"/>
                <w:szCs w:val="24"/>
              </w:rPr>
              <w:t xml:space="preserve"> get your signature for all the required information.  </w:t>
            </w:r>
          </w:p>
          <w:p w14:paraId="53D6336A" w14:textId="73B98AAB" w:rsidR="00715663" w:rsidRPr="001507D4" w:rsidRDefault="00715663" w:rsidP="0048113A">
            <w:pPr>
              <w:spacing w:before="60" w:after="60"/>
              <w:rPr>
                <w:rFonts w:ascii="Arial" w:hAnsi="Arial" w:cs="Arial"/>
                <w:b w:val="0"/>
                <w:bCs w:val="0"/>
                <w:color w:val="231F20"/>
                <w:sz w:val="24"/>
                <w:szCs w:val="24"/>
              </w:rPr>
            </w:pPr>
          </w:p>
        </w:tc>
      </w:tr>
      <w:tr w:rsidR="00E04B1D" w:rsidRPr="001507D4" w14:paraId="468342E7" w14:textId="77777777" w:rsidTr="00FD6B08">
        <w:tc>
          <w:tcPr>
            <w:cnfStyle w:val="001000000000" w:firstRow="0" w:lastRow="0" w:firstColumn="1" w:lastColumn="0" w:oddVBand="0" w:evenVBand="0" w:oddHBand="0" w:evenHBand="0" w:firstRowFirstColumn="0" w:firstRowLastColumn="0" w:lastRowFirstColumn="0" w:lastRowLastColumn="0"/>
            <w:tcW w:w="2190" w:type="pct"/>
          </w:tcPr>
          <w:p w14:paraId="3C7B4A50" w14:textId="77777777" w:rsidR="00E04B1D" w:rsidRPr="001507D4" w:rsidRDefault="00E04B1D" w:rsidP="0048113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Individual Learning Plan.</w:t>
            </w:r>
          </w:p>
        </w:tc>
        <w:tc>
          <w:tcPr>
            <w:cnfStyle w:val="000100000000" w:firstRow="0" w:lastRow="0" w:firstColumn="0" w:lastColumn="1" w:oddVBand="0" w:evenVBand="0" w:oddHBand="0" w:evenHBand="0" w:firstRowFirstColumn="0" w:firstRowLastColumn="0" w:lastRowFirstColumn="0" w:lastRowLastColumn="0"/>
            <w:tcW w:w="2810" w:type="pct"/>
          </w:tcPr>
          <w:p w14:paraId="60DEBD3F" w14:textId="77777777" w:rsidR="00E04B1D" w:rsidRPr="001507D4" w:rsidRDefault="00E04B1D" w:rsidP="0048113A">
            <w:pPr>
              <w:pStyle w:val="BodyText"/>
              <w:spacing w:before="60" w:after="60"/>
              <w:rPr>
                <w:rFonts w:cs="Arial"/>
                <w:b w:val="0"/>
                <w:bCs w:val="0"/>
                <w:color w:val="231F20"/>
                <w:szCs w:val="24"/>
                <w:lang w:val="en-GB"/>
              </w:rPr>
            </w:pPr>
            <w:r w:rsidRPr="001507D4">
              <w:rPr>
                <w:rFonts w:cs="Arial"/>
                <w:b w:val="0"/>
                <w:bCs w:val="0"/>
                <w:color w:val="231F20"/>
                <w:szCs w:val="24"/>
                <w:lang w:val="en-GB"/>
              </w:rPr>
              <w:t xml:space="preserve">To help you plan your learning and recognise our progress and achievement. </w:t>
            </w:r>
          </w:p>
          <w:p w14:paraId="5C0F0016" w14:textId="77777777" w:rsidR="00E04B1D" w:rsidRPr="001507D4" w:rsidRDefault="00E04B1D" w:rsidP="0048113A">
            <w:pPr>
              <w:pStyle w:val="BodyText"/>
              <w:spacing w:before="60" w:after="60"/>
              <w:rPr>
                <w:rFonts w:cs="Arial"/>
                <w:b w:val="0"/>
                <w:bCs w:val="0"/>
                <w:color w:val="231F20"/>
                <w:szCs w:val="24"/>
                <w:lang w:val="en-GB"/>
              </w:rPr>
            </w:pPr>
          </w:p>
        </w:tc>
      </w:tr>
      <w:tr w:rsidR="00E04B1D" w:rsidRPr="001507D4" w14:paraId="7B51CEE4" w14:textId="77777777" w:rsidTr="00FD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34AA7BE0" w14:textId="77777777" w:rsidR="00E04B1D" w:rsidRPr="001507D4" w:rsidRDefault="00E04B1D" w:rsidP="0048113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Learner Satisfaction Surveys.</w:t>
            </w:r>
          </w:p>
        </w:tc>
        <w:tc>
          <w:tcPr>
            <w:cnfStyle w:val="000100000000" w:firstRow="0" w:lastRow="0" w:firstColumn="0" w:lastColumn="1" w:oddVBand="0" w:evenVBand="0" w:oddHBand="0" w:evenHBand="0" w:firstRowFirstColumn="0" w:firstRowLastColumn="0" w:lastRowFirstColumn="0" w:lastRowLastColumn="0"/>
            <w:tcW w:w="2810" w:type="pct"/>
          </w:tcPr>
          <w:p w14:paraId="0B5EFFB1" w14:textId="77777777" w:rsidR="00E04B1D" w:rsidRPr="001507D4" w:rsidRDefault="00E04B1D" w:rsidP="0048113A">
            <w:pPr>
              <w:pStyle w:val="BodyText"/>
              <w:spacing w:before="60" w:after="60"/>
              <w:rPr>
                <w:rFonts w:cs="Arial"/>
                <w:b w:val="0"/>
                <w:bCs w:val="0"/>
                <w:color w:val="231F20"/>
                <w:szCs w:val="24"/>
                <w:lang w:val="en-GB"/>
              </w:rPr>
            </w:pPr>
            <w:r w:rsidRPr="001507D4">
              <w:rPr>
                <w:rFonts w:cs="Arial"/>
                <w:b w:val="0"/>
                <w:bCs w:val="0"/>
                <w:color w:val="231F20"/>
                <w:szCs w:val="24"/>
                <w:lang w:val="en-GB"/>
              </w:rPr>
              <w:t xml:space="preserve">To see if you are happy, and how we can improve our Service.  We are also required to do this by the inspection service and our funders. </w:t>
            </w:r>
          </w:p>
          <w:p w14:paraId="1E854FC4" w14:textId="77777777" w:rsidR="00E04B1D" w:rsidRPr="001507D4" w:rsidRDefault="00E04B1D" w:rsidP="0048113A">
            <w:pPr>
              <w:pStyle w:val="BodyText"/>
              <w:spacing w:before="60" w:after="60"/>
              <w:rPr>
                <w:rFonts w:cs="Arial"/>
                <w:b w:val="0"/>
                <w:bCs w:val="0"/>
                <w:color w:val="231F20"/>
                <w:szCs w:val="24"/>
                <w:lang w:val="en-GB"/>
              </w:rPr>
            </w:pPr>
          </w:p>
        </w:tc>
      </w:tr>
      <w:tr w:rsidR="00E04B1D" w:rsidRPr="001507D4" w14:paraId="6BEE34C8" w14:textId="77777777" w:rsidTr="00FD6B08">
        <w:tc>
          <w:tcPr>
            <w:cnfStyle w:val="001000000000" w:firstRow="0" w:lastRow="0" w:firstColumn="1" w:lastColumn="0" w:oddVBand="0" w:evenVBand="0" w:oddHBand="0" w:evenHBand="0" w:firstRowFirstColumn="0" w:firstRowLastColumn="0" w:lastRowFirstColumn="0" w:lastRowLastColumn="0"/>
            <w:tcW w:w="2190" w:type="pct"/>
          </w:tcPr>
          <w:p w14:paraId="0C7B05FB" w14:textId="77777777" w:rsidR="00E04B1D" w:rsidRPr="001507D4" w:rsidRDefault="00E04B1D" w:rsidP="0048113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Learner Support Fund/bursary fund application.</w:t>
            </w:r>
          </w:p>
        </w:tc>
        <w:tc>
          <w:tcPr>
            <w:cnfStyle w:val="000100000000" w:firstRow="0" w:lastRow="0" w:firstColumn="0" w:lastColumn="1" w:oddVBand="0" w:evenVBand="0" w:oddHBand="0" w:evenHBand="0" w:firstRowFirstColumn="0" w:firstRowLastColumn="0" w:lastRowFirstColumn="0" w:lastRowLastColumn="0"/>
            <w:tcW w:w="2810" w:type="pct"/>
          </w:tcPr>
          <w:p w14:paraId="66A1191E" w14:textId="77777777" w:rsidR="00E04B1D" w:rsidRPr="001507D4" w:rsidRDefault="00E04B1D" w:rsidP="0048113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 xml:space="preserve">If you are applying for financial help or additional learning support:  We are required to do this for funding and SFA audit purposes. </w:t>
            </w:r>
          </w:p>
          <w:p w14:paraId="2EED9808" w14:textId="77777777" w:rsidR="00E04B1D" w:rsidRPr="001507D4" w:rsidRDefault="00E04B1D" w:rsidP="0048113A">
            <w:pPr>
              <w:spacing w:before="60" w:after="60"/>
              <w:rPr>
                <w:rFonts w:ascii="Arial" w:hAnsi="Arial" w:cs="Arial"/>
                <w:b w:val="0"/>
                <w:bCs w:val="0"/>
                <w:color w:val="231F20"/>
                <w:sz w:val="24"/>
                <w:szCs w:val="24"/>
              </w:rPr>
            </w:pPr>
          </w:p>
        </w:tc>
      </w:tr>
      <w:tr w:rsidR="00E04B1D" w:rsidRPr="001507D4" w14:paraId="65567FED" w14:textId="77777777" w:rsidTr="00FD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2C6BE09B" w14:textId="77777777" w:rsidR="00E04B1D" w:rsidRPr="001507D4" w:rsidRDefault="00E04B1D" w:rsidP="0048113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Learning Support Plan.</w:t>
            </w:r>
          </w:p>
        </w:tc>
        <w:tc>
          <w:tcPr>
            <w:cnfStyle w:val="000100000000" w:firstRow="0" w:lastRow="0" w:firstColumn="0" w:lastColumn="1" w:oddVBand="0" w:evenVBand="0" w:oddHBand="0" w:evenHBand="0" w:firstRowFirstColumn="0" w:firstRowLastColumn="0" w:lastRowFirstColumn="0" w:lastRowLastColumn="0"/>
            <w:tcW w:w="2810" w:type="pct"/>
          </w:tcPr>
          <w:p w14:paraId="41946F34" w14:textId="77777777" w:rsidR="00E04B1D" w:rsidRPr="001507D4" w:rsidRDefault="00E04B1D" w:rsidP="0048113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This identifies the support we have agreed with you and is required for funding and SFA audit purposes.</w:t>
            </w:r>
          </w:p>
          <w:p w14:paraId="767AF002" w14:textId="77777777" w:rsidR="00E04B1D" w:rsidRPr="001507D4" w:rsidRDefault="00E04B1D" w:rsidP="0048113A">
            <w:pPr>
              <w:spacing w:before="60" w:after="60"/>
              <w:rPr>
                <w:rFonts w:ascii="Arial" w:hAnsi="Arial" w:cs="Arial"/>
                <w:b w:val="0"/>
                <w:bCs w:val="0"/>
                <w:color w:val="231F20"/>
                <w:sz w:val="24"/>
                <w:szCs w:val="24"/>
              </w:rPr>
            </w:pPr>
          </w:p>
        </w:tc>
      </w:tr>
      <w:tr w:rsidR="00E04B1D" w:rsidRPr="001507D4" w14:paraId="6A10E492" w14:textId="77777777" w:rsidTr="00FD6B0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42768309" w14:textId="77777777" w:rsidR="00E04B1D" w:rsidRPr="001507D4" w:rsidRDefault="00E04B1D" w:rsidP="0048113A">
            <w:pPr>
              <w:spacing w:before="60" w:after="60"/>
              <w:rPr>
                <w:rFonts w:ascii="Arial" w:hAnsi="Arial" w:cs="Arial"/>
                <w:b w:val="0"/>
                <w:bCs w:val="0"/>
                <w:sz w:val="24"/>
                <w:szCs w:val="24"/>
              </w:rPr>
            </w:pPr>
            <w:r w:rsidRPr="001507D4">
              <w:rPr>
                <w:rFonts w:ascii="Arial" w:hAnsi="Arial" w:cs="Arial"/>
                <w:b w:val="0"/>
                <w:bCs w:val="0"/>
                <w:sz w:val="24"/>
                <w:szCs w:val="24"/>
              </w:rPr>
              <w:t>Learner Welfare form and Safeguarding Risk Assessment</w:t>
            </w:r>
          </w:p>
          <w:p w14:paraId="578DC53D" w14:textId="77777777" w:rsidR="00E04B1D" w:rsidRPr="001507D4" w:rsidRDefault="00E04B1D" w:rsidP="0048113A">
            <w:pPr>
              <w:spacing w:before="60" w:after="60"/>
              <w:rPr>
                <w:rFonts w:ascii="Arial" w:hAnsi="Arial" w:cs="Arial"/>
                <w:b w:val="0"/>
                <w:bCs w:val="0"/>
                <w:sz w:val="24"/>
                <w:szCs w:val="24"/>
              </w:rPr>
            </w:pPr>
          </w:p>
          <w:p w14:paraId="74D48E3F" w14:textId="77777777" w:rsidR="00E04B1D" w:rsidRPr="001507D4" w:rsidRDefault="00E04B1D" w:rsidP="0048113A">
            <w:pPr>
              <w:spacing w:before="60" w:after="60"/>
              <w:rPr>
                <w:rFonts w:ascii="Arial" w:hAnsi="Arial" w:cs="Arial"/>
                <w:b w:val="0"/>
                <w:bCs w:val="0"/>
                <w:color w:val="231F20"/>
                <w:sz w:val="24"/>
                <w:szCs w:val="24"/>
              </w:rPr>
            </w:pPr>
          </w:p>
        </w:tc>
        <w:tc>
          <w:tcPr>
            <w:cnfStyle w:val="000100000000" w:firstRow="0" w:lastRow="0" w:firstColumn="0" w:lastColumn="1" w:oddVBand="0" w:evenVBand="0" w:oddHBand="0" w:evenHBand="0" w:firstRowFirstColumn="0" w:firstRowLastColumn="0" w:lastRowFirstColumn="0" w:lastRowLastColumn="0"/>
            <w:tcW w:w="2810" w:type="pct"/>
          </w:tcPr>
          <w:p w14:paraId="196205F8" w14:textId="250D23C5" w:rsidR="00E04B1D" w:rsidRPr="001507D4" w:rsidRDefault="00E04B1D" w:rsidP="0048113A">
            <w:pPr>
              <w:spacing w:before="60" w:after="60"/>
              <w:rPr>
                <w:rFonts w:ascii="Arial" w:hAnsi="Arial" w:cs="Arial"/>
                <w:b w:val="0"/>
                <w:bCs w:val="0"/>
                <w:sz w:val="24"/>
                <w:szCs w:val="24"/>
              </w:rPr>
            </w:pPr>
            <w:r w:rsidRPr="001507D4">
              <w:rPr>
                <w:rFonts w:ascii="Arial" w:hAnsi="Arial" w:cs="Arial"/>
                <w:b w:val="0"/>
                <w:bCs w:val="0"/>
                <w:sz w:val="24"/>
                <w:szCs w:val="24"/>
              </w:rPr>
              <w:t xml:space="preserve">At the start of your programme with us we offer all learners the opportunity to complete a Learner Welfare form; your tutor will provide this. If you do feel that you are vulnerable and would like us to know more about you in order to support you, then your tutor will help you to complete the rest of the form. This will then be stored </w:t>
            </w:r>
            <w:r w:rsidR="00C87DF7" w:rsidRPr="001507D4">
              <w:rPr>
                <w:rFonts w:ascii="Arial" w:hAnsi="Arial" w:cs="Arial"/>
                <w:b w:val="0"/>
                <w:bCs w:val="0"/>
                <w:sz w:val="24"/>
                <w:szCs w:val="24"/>
              </w:rPr>
              <w:t>confidentially,</w:t>
            </w:r>
            <w:r w:rsidRPr="001507D4">
              <w:rPr>
                <w:rFonts w:ascii="Arial" w:hAnsi="Arial" w:cs="Arial"/>
                <w:b w:val="0"/>
                <w:bCs w:val="0"/>
                <w:sz w:val="24"/>
                <w:szCs w:val="24"/>
              </w:rPr>
              <w:t xml:space="preserve"> and the information only used if needed.  </w:t>
            </w:r>
          </w:p>
          <w:p w14:paraId="608BB0F7" w14:textId="77777777" w:rsidR="00E04B1D" w:rsidRPr="001507D4" w:rsidRDefault="00E04B1D" w:rsidP="0048113A">
            <w:pPr>
              <w:spacing w:before="60" w:after="60"/>
              <w:rPr>
                <w:rFonts w:ascii="Arial" w:hAnsi="Arial" w:cs="Arial"/>
                <w:b w:val="0"/>
                <w:bCs w:val="0"/>
                <w:color w:val="231F20"/>
                <w:sz w:val="24"/>
                <w:szCs w:val="24"/>
              </w:rPr>
            </w:pPr>
          </w:p>
        </w:tc>
      </w:tr>
    </w:tbl>
    <w:p w14:paraId="44F57DB3" w14:textId="1C1A0DA6" w:rsidR="00E04B1D" w:rsidRPr="001507D4" w:rsidRDefault="00E04B1D" w:rsidP="00477CC4">
      <w:pPr>
        <w:pStyle w:val="Heading2"/>
        <w:spacing w:before="0"/>
        <w:rPr>
          <w:rStyle w:val="Strong"/>
          <w:rFonts w:ascii="Arial" w:hAnsi="Arial" w:cs="Arial"/>
          <w:kern w:val="32"/>
          <w:sz w:val="24"/>
          <w:szCs w:val="24"/>
        </w:rPr>
      </w:pPr>
      <w:r w:rsidRPr="001507D4">
        <w:rPr>
          <w:rStyle w:val="Strong"/>
          <w:rFonts w:ascii="Arial" w:hAnsi="Arial" w:cs="Arial"/>
          <w:b w:val="0"/>
          <w:bCs w:val="0"/>
          <w:sz w:val="24"/>
          <w:szCs w:val="24"/>
        </w:rPr>
        <w:br w:type="page"/>
      </w:r>
      <w:bookmarkStart w:id="87" w:name="_Toc57629758"/>
      <w:r w:rsidRPr="001507D4">
        <w:rPr>
          <w:rStyle w:val="Strong"/>
          <w:rFonts w:ascii="Arial" w:hAnsi="Arial" w:cs="Arial"/>
          <w:sz w:val="24"/>
          <w:szCs w:val="24"/>
        </w:rPr>
        <w:lastRenderedPageBreak/>
        <w:t>ACL Venues</w:t>
      </w:r>
      <w:bookmarkEnd w:id="87"/>
    </w:p>
    <w:p w14:paraId="18E42741" w14:textId="77777777" w:rsidR="00E04B1D" w:rsidRPr="001507D4" w:rsidRDefault="00E04B1D" w:rsidP="00477CC4">
      <w:pPr>
        <w:pStyle w:val="NormalWeb"/>
        <w:shd w:val="clear" w:color="auto" w:fill="FFFFFF"/>
        <w:spacing w:before="0" w:beforeAutospacing="0" w:after="0" w:afterAutospacing="0"/>
        <w:rPr>
          <w:rStyle w:val="Strong"/>
          <w:rFonts w:ascii="Arial" w:hAnsi="Arial" w:cs="Arial" w:hint="default"/>
          <w:color w:val="666666"/>
        </w:rPr>
      </w:pPr>
    </w:p>
    <w:tbl>
      <w:tblPr>
        <w:tblStyle w:val="TableGrid"/>
        <w:tblW w:w="0" w:type="auto"/>
        <w:tblLook w:val="04A0" w:firstRow="1" w:lastRow="0" w:firstColumn="1" w:lastColumn="0" w:noHBand="0" w:noVBand="1"/>
      </w:tblPr>
      <w:tblGrid>
        <w:gridCol w:w="4509"/>
        <w:gridCol w:w="4507"/>
      </w:tblGrid>
      <w:tr w:rsidR="00E04B1D" w:rsidRPr="001507D4" w14:paraId="0D54F7BE" w14:textId="77777777" w:rsidTr="00D51004">
        <w:tc>
          <w:tcPr>
            <w:tcW w:w="4927" w:type="dxa"/>
          </w:tcPr>
          <w:p w14:paraId="03C29952"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ACL Basildon</w:t>
            </w:r>
          </w:p>
          <w:p w14:paraId="5B8094D0"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Fonts w:ascii="Arial" w:hAnsi="Arial" w:cs="Arial" w:hint="default"/>
              </w:rPr>
              <w:t>Lifelong Learning Centre</w:t>
            </w:r>
            <w:r w:rsidRPr="001507D4">
              <w:rPr>
                <w:rFonts w:ascii="Arial" w:hAnsi="Arial" w:cs="Arial" w:hint="default"/>
              </w:rPr>
              <w:br/>
              <w:t>Churchill Avenue</w:t>
            </w:r>
            <w:r w:rsidRPr="001507D4">
              <w:rPr>
                <w:rFonts w:ascii="Arial" w:hAnsi="Arial" w:cs="Arial" w:hint="default"/>
              </w:rPr>
              <w:br/>
            </w:r>
            <w:proofErr w:type="spellStart"/>
            <w:r w:rsidRPr="001507D4">
              <w:rPr>
                <w:rFonts w:ascii="Arial" w:hAnsi="Arial" w:cs="Arial" w:hint="default"/>
              </w:rPr>
              <w:t>Broadmayne</w:t>
            </w:r>
            <w:proofErr w:type="spellEnd"/>
            <w:r w:rsidRPr="001507D4">
              <w:rPr>
                <w:rFonts w:ascii="Arial" w:hAnsi="Arial" w:cs="Arial" w:hint="default"/>
              </w:rPr>
              <w:br/>
              <w:t>Basildon</w:t>
            </w:r>
            <w:r w:rsidRPr="001507D4">
              <w:rPr>
                <w:rFonts w:ascii="Arial" w:hAnsi="Arial" w:cs="Arial" w:hint="default"/>
              </w:rPr>
              <w:br/>
              <w:t>SS14 3SG</w:t>
            </w:r>
          </w:p>
          <w:p w14:paraId="6ED9C7FA"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Adjacent to centre but parking cannot be guaranteed.</w:t>
            </w:r>
          </w:p>
          <w:p w14:paraId="33D9A88C" w14:textId="77777777" w:rsidR="00E04B1D" w:rsidRPr="001507D4" w:rsidRDefault="00E04B1D" w:rsidP="00477CC4">
            <w:pPr>
              <w:pStyle w:val="NormalWeb"/>
              <w:spacing w:beforeAutospacing="0" w:after="0" w:afterAutospacing="0"/>
              <w:rPr>
                <w:rStyle w:val="Strong"/>
                <w:rFonts w:ascii="Arial" w:hAnsi="Arial" w:cs="Arial" w:hint="default"/>
              </w:rPr>
            </w:pPr>
          </w:p>
        </w:tc>
        <w:tc>
          <w:tcPr>
            <w:tcW w:w="4928" w:type="dxa"/>
          </w:tcPr>
          <w:p w14:paraId="4023DDE6"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ACL Clacton</w:t>
            </w:r>
          </w:p>
          <w:p w14:paraId="3B048EA1"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Fonts w:ascii="Arial" w:hAnsi="Arial" w:cs="Arial" w:hint="default"/>
              </w:rPr>
              <w:t xml:space="preserve">St </w:t>
            </w:r>
            <w:proofErr w:type="spellStart"/>
            <w:r w:rsidRPr="001507D4">
              <w:rPr>
                <w:rFonts w:ascii="Arial" w:hAnsi="Arial" w:cs="Arial" w:hint="default"/>
              </w:rPr>
              <w:t>Osyth</w:t>
            </w:r>
            <w:proofErr w:type="spellEnd"/>
            <w:r w:rsidRPr="001507D4">
              <w:rPr>
                <w:rFonts w:ascii="Arial" w:hAnsi="Arial" w:cs="Arial" w:hint="default"/>
              </w:rPr>
              <w:t xml:space="preserve"> Road</w:t>
            </w:r>
            <w:r w:rsidRPr="001507D4">
              <w:rPr>
                <w:rFonts w:ascii="Arial" w:hAnsi="Arial" w:cs="Arial" w:hint="default"/>
              </w:rPr>
              <w:br/>
              <w:t>Clacton-on-Sea</w:t>
            </w:r>
            <w:r w:rsidRPr="001507D4">
              <w:rPr>
                <w:rFonts w:ascii="Arial" w:hAnsi="Arial" w:cs="Arial" w:hint="default"/>
              </w:rPr>
              <w:br/>
              <w:t>CO15 3BN</w:t>
            </w:r>
          </w:p>
          <w:p w14:paraId="38E09AAB"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Public parking is available adjacent to the centre</w:t>
            </w:r>
          </w:p>
          <w:p w14:paraId="1B9A6658" w14:textId="77777777" w:rsidR="00E04B1D" w:rsidRPr="001507D4" w:rsidRDefault="00E04B1D" w:rsidP="00477CC4">
            <w:pPr>
              <w:pStyle w:val="NormalWeb"/>
              <w:spacing w:beforeAutospacing="0" w:after="0" w:afterAutospacing="0"/>
              <w:rPr>
                <w:rStyle w:val="Strong"/>
                <w:rFonts w:ascii="Arial" w:hAnsi="Arial" w:cs="Arial" w:hint="default"/>
              </w:rPr>
            </w:pPr>
          </w:p>
        </w:tc>
      </w:tr>
      <w:tr w:rsidR="00E04B1D" w:rsidRPr="001507D4" w14:paraId="4211A1AE" w14:textId="77777777" w:rsidTr="00D51004">
        <w:tc>
          <w:tcPr>
            <w:tcW w:w="4927" w:type="dxa"/>
          </w:tcPr>
          <w:p w14:paraId="0FB0E93A"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ACL Maldon</w:t>
            </w:r>
          </w:p>
          <w:p w14:paraId="10F00833"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Fonts w:ascii="Arial" w:hAnsi="Arial" w:cs="Arial" w:hint="default"/>
              </w:rPr>
              <w:t>White Horse Lane</w:t>
            </w:r>
            <w:r w:rsidRPr="001507D4">
              <w:rPr>
                <w:rFonts w:ascii="Arial" w:hAnsi="Arial" w:cs="Arial" w:hint="default"/>
              </w:rPr>
              <w:br/>
              <w:t>Maldon</w:t>
            </w:r>
            <w:r w:rsidRPr="001507D4">
              <w:rPr>
                <w:rFonts w:ascii="Arial" w:hAnsi="Arial" w:cs="Arial" w:hint="default"/>
              </w:rPr>
              <w:br/>
              <w:t>CM9 5FW</w:t>
            </w:r>
          </w:p>
          <w:p w14:paraId="637753DB" w14:textId="77777777" w:rsidR="00E04B1D" w:rsidRPr="001507D4" w:rsidRDefault="00E04B1D" w:rsidP="00477CC4">
            <w:pPr>
              <w:pStyle w:val="CommentText"/>
              <w:rPr>
                <w:rFonts w:ascii="Arial" w:hAnsi="Arial" w:cs="Arial"/>
                <w:sz w:val="24"/>
                <w:szCs w:val="24"/>
              </w:rPr>
            </w:pPr>
            <w:r w:rsidRPr="001507D4">
              <w:rPr>
                <w:rStyle w:val="Strong"/>
                <w:rFonts w:ascii="Arial" w:hAnsi="Arial" w:cs="Arial"/>
                <w:sz w:val="24"/>
                <w:szCs w:val="24"/>
              </w:rPr>
              <w:t>Parking:</w:t>
            </w:r>
            <w:r w:rsidRPr="001507D4">
              <w:rPr>
                <w:rFonts w:ascii="Arial" w:hAnsi="Arial" w:cs="Arial"/>
                <w:b/>
                <w:bCs/>
                <w:sz w:val="24"/>
                <w:szCs w:val="24"/>
              </w:rPr>
              <w:br/>
            </w:r>
            <w:r w:rsidRPr="001507D4">
              <w:rPr>
                <w:rFonts w:ascii="Arial" w:hAnsi="Arial" w:cs="Arial"/>
                <w:sz w:val="24"/>
                <w:szCs w:val="24"/>
              </w:rPr>
              <w:t>Parking is in the adjacent pay and display car park. Disabled parking can be booked with reception.</w:t>
            </w:r>
          </w:p>
          <w:p w14:paraId="73D8F5C3" w14:textId="77777777" w:rsidR="00E04B1D" w:rsidRPr="001507D4" w:rsidRDefault="00E04B1D" w:rsidP="00477CC4">
            <w:pPr>
              <w:pStyle w:val="NormalWeb"/>
              <w:shd w:val="clear" w:color="auto" w:fill="FFFFFF"/>
              <w:spacing w:beforeAutospacing="0" w:after="0" w:afterAutospacing="0"/>
              <w:rPr>
                <w:rStyle w:val="Strong"/>
                <w:rFonts w:ascii="Arial" w:hAnsi="Arial" w:cs="Arial" w:hint="default"/>
              </w:rPr>
            </w:pPr>
          </w:p>
        </w:tc>
        <w:tc>
          <w:tcPr>
            <w:tcW w:w="4928" w:type="dxa"/>
          </w:tcPr>
          <w:p w14:paraId="655927AF"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ACL Witham</w:t>
            </w:r>
          </w:p>
          <w:p w14:paraId="28544981" w14:textId="77777777" w:rsidR="00E04B1D" w:rsidRPr="001507D4" w:rsidRDefault="00E04B1D" w:rsidP="00477CC4">
            <w:pPr>
              <w:pStyle w:val="NormalWeb"/>
              <w:shd w:val="clear" w:color="auto" w:fill="FFFFFF"/>
              <w:spacing w:beforeAutospacing="0" w:after="0" w:afterAutospacing="0"/>
              <w:rPr>
                <w:rFonts w:ascii="Arial" w:hAnsi="Arial" w:cs="Arial" w:hint="default"/>
              </w:rPr>
            </w:pPr>
            <w:proofErr w:type="spellStart"/>
            <w:r w:rsidRPr="001507D4">
              <w:rPr>
                <w:rFonts w:ascii="Arial" w:hAnsi="Arial" w:cs="Arial" w:hint="default"/>
              </w:rPr>
              <w:t>Spinks</w:t>
            </w:r>
            <w:proofErr w:type="spellEnd"/>
            <w:r w:rsidRPr="001507D4">
              <w:rPr>
                <w:rFonts w:ascii="Arial" w:hAnsi="Arial" w:cs="Arial" w:hint="default"/>
              </w:rPr>
              <w:t xml:space="preserve"> Lane</w:t>
            </w:r>
            <w:r w:rsidRPr="001507D4">
              <w:rPr>
                <w:rFonts w:ascii="Arial" w:hAnsi="Arial" w:cs="Arial" w:hint="default"/>
              </w:rPr>
              <w:br/>
              <w:t>Witham</w:t>
            </w:r>
            <w:r w:rsidRPr="001507D4">
              <w:rPr>
                <w:rFonts w:ascii="Arial" w:hAnsi="Arial" w:cs="Arial" w:hint="default"/>
              </w:rPr>
              <w:br/>
              <w:t>CM8 1EP</w:t>
            </w:r>
          </w:p>
          <w:p w14:paraId="4494A70A"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Limited parking is available at this centre but cannot be guaranteed.</w:t>
            </w:r>
          </w:p>
          <w:p w14:paraId="15D907EC" w14:textId="77777777" w:rsidR="00E04B1D" w:rsidRPr="001507D4" w:rsidRDefault="00E04B1D" w:rsidP="00477CC4">
            <w:pPr>
              <w:pStyle w:val="NormalWeb"/>
              <w:shd w:val="clear" w:color="auto" w:fill="FFFFFF"/>
              <w:spacing w:beforeAutospacing="0" w:after="0" w:afterAutospacing="0"/>
              <w:rPr>
                <w:rStyle w:val="Strong"/>
                <w:rFonts w:ascii="Arial" w:hAnsi="Arial" w:cs="Arial" w:hint="default"/>
              </w:rPr>
            </w:pPr>
          </w:p>
        </w:tc>
      </w:tr>
      <w:tr w:rsidR="00E04B1D" w:rsidRPr="001507D4" w14:paraId="6083CD87" w14:textId="77777777" w:rsidTr="00D51004">
        <w:tc>
          <w:tcPr>
            <w:tcW w:w="4927" w:type="dxa"/>
          </w:tcPr>
          <w:p w14:paraId="39746BD9"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ACL Brentwood</w:t>
            </w:r>
          </w:p>
          <w:p w14:paraId="425A434A"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Fonts w:ascii="Arial" w:hAnsi="Arial" w:cs="Arial" w:hint="default"/>
              </w:rPr>
              <w:t>Bishops Hill</w:t>
            </w:r>
            <w:r w:rsidRPr="001507D4">
              <w:rPr>
                <w:rFonts w:ascii="Arial" w:hAnsi="Arial" w:cs="Arial" w:hint="default"/>
              </w:rPr>
              <w:br/>
              <w:t>Rayleigh Road</w:t>
            </w:r>
            <w:r w:rsidRPr="001507D4">
              <w:rPr>
                <w:rFonts w:ascii="Arial" w:hAnsi="Arial" w:cs="Arial" w:hint="default"/>
              </w:rPr>
              <w:br/>
              <w:t>Hutton</w:t>
            </w:r>
            <w:r w:rsidRPr="001507D4">
              <w:rPr>
                <w:rFonts w:ascii="Arial" w:hAnsi="Arial" w:cs="Arial" w:hint="default"/>
              </w:rPr>
              <w:br/>
              <w:t>Brentwood</w:t>
            </w:r>
            <w:r w:rsidRPr="001507D4">
              <w:rPr>
                <w:rFonts w:ascii="Arial" w:hAnsi="Arial" w:cs="Arial" w:hint="default"/>
              </w:rPr>
              <w:br/>
              <w:t>CM13 1BD</w:t>
            </w:r>
          </w:p>
          <w:p w14:paraId="1BD45776"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Adjacent to centre but parking cannot be guaranteed.</w:t>
            </w:r>
          </w:p>
          <w:p w14:paraId="3C2BFAB9" w14:textId="77777777" w:rsidR="00E04B1D" w:rsidRPr="001507D4" w:rsidRDefault="00E04B1D" w:rsidP="00477CC4">
            <w:pPr>
              <w:pStyle w:val="NormalWeb"/>
              <w:shd w:val="clear" w:color="auto" w:fill="FFFFFF"/>
              <w:spacing w:beforeAutospacing="0" w:after="0" w:afterAutospacing="0"/>
              <w:rPr>
                <w:rStyle w:val="Strong"/>
                <w:rFonts w:ascii="Arial" w:hAnsi="Arial" w:cs="Arial" w:hint="default"/>
              </w:rPr>
            </w:pPr>
          </w:p>
        </w:tc>
        <w:tc>
          <w:tcPr>
            <w:tcW w:w="4928" w:type="dxa"/>
          </w:tcPr>
          <w:p w14:paraId="7E3E4F2A"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ACL Colchester</w:t>
            </w:r>
          </w:p>
          <w:p w14:paraId="376FF4CC"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Fonts w:ascii="Arial" w:hAnsi="Arial" w:cs="Arial" w:hint="default"/>
              </w:rPr>
              <w:t>Wilson Marriage</w:t>
            </w:r>
            <w:r w:rsidRPr="001507D4">
              <w:rPr>
                <w:rFonts w:ascii="Arial" w:hAnsi="Arial" w:cs="Arial" w:hint="default"/>
              </w:rPr>
              <w:br/>
              <w:t>Barrack Street</w:t>
            </w:r>
            <w:r w:rsidRPr="001507D4">
              <w:rPr>
                <w:rFonts w:ascii="Arial" w:hAnsi="Arial" w:cs="Arial" w:hint="default"/>
              </w:rPr>
              <w:br/>
              <w:t>Colchester</w:t>
            </w:r>
            <w:r w:rsidRPr="001507D4">
              <w:rPr>
                <w:rFonts w:ascii="Arial" w:hAnsi="Arial" w:cs="Arial" w:hint="default"/>
              </w:rPr>
              <w:br/>
              <w:t>CO1 2LR</w:t>
            </w:r>
          </w:p>
          <w:p w14:paraId="2234D95F" w14:textId="07C3F64F" w:rsidR="00E04B1D" w:rsidRPr="001507D4" w:rsidRDefault="00E04B1D" w:rsidP="00477CC4">
            <w:pPr>
              <w:pStyle w:val="NormalWeb"/>
              <w:shd w:val="clear" w:color="auto" w:fill="FFFFFF"/>
              <w:spacing w:beforeAutospacing="0" w:after="0" w:afterAutospacing="0"/>
              <w:rPr>
                <w:rStyle w:val="Strong"/>
                <w:rFonts w:ascii="Arial" w:hAnsi="Arial" w:cs="Arial" w:hint="default"/>
              </w:rPr>
            </w:pPr>
            <w:r w:rsidRPr="001507D4">
              <w:rPr>
                <w:rStyle w:val="Strong"/>
                <w:rFonts w:ascii="Arial" w:hAnsi="Arial" w:cs="Arial" w:hint="default"/>
              </w:rPr>
              <w:t>Parking:</w:t>
            </w:r>
            <w:r w:rsidRPr="001507D4">
              <w:rPr>
                <w:rFonts w:ascii="Arial" w:hAnsi="Arial" w:cs="Arial" w:hint="default"/>
              </w:rPr>
              <w:br/>
              <w:t xml:space="preserve">Limited on-site parking but a car parking space can’t be guaranteed. </w:t>
            </w:r>
          </w:p>
        </w:tc>
      </w:tr>
      <w:tr w:rsidR="00E04B1D" w:rsidRPr="001507D4" w14:paraId="54B4233A" w14:textId="77777777" w:rsidTr="00D51004">
        <w:tc>
          <w:tcPr>
            <w:tcW w:w="4927" w:type="dxa"/>
          </w:tcPr>
          <w:p w14:paraId="3B70A0D7"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ACL Rayleigh</w:t>
            </w:r>
          </w:p>
          <w:p w14:paraId="6AD7280D"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Fonts w:ascii="Arial" w:hAnsi="Arial" w:cs="Arial" w:hint="default"/>
              </w:rPr>
              <w:t>132/4 High Street</w:t>
            </w:r>
            <w:r w:rsidRPr="001507D4">
              <w:rPr>
                <w:rFonts w:ascii="Arial" w:hAnsi="Arial" w:cs="Arial" w:hint="default"/>
              </w:rPr>
              <w:br/>
              <w:t>Rayleigh</w:t>
            </w:r>
            <w:r w:rsidRPr="001507D4">
              <w:rPr>
                <w:rFonts w:ascii="Arial" w:hAnsi="Arial" w:cs="Arial" w:hint="default"/>
              </w:rPr>
              <w:br/>
              <w:t>SS6 7BX</w:t>
            </w:r>
          </w:p>
          <w:p w14:paraId="5B2873A8" w14:textId="4680A437" w:rsidR="00715663" w:rsidRPr="001507D4" w:rsidRDefault="00E04B1D" w:rsidP="00477CC4">
            <w:pPr>
              <w:pStyle w:val="NormalWeb"/>
              <w:shd w:val="clear" w:color="auto" w:fill="FFFFFF"/>
              <w:spacing w:beforeAutospacing="0" w:after="0" w:afterAutospacing="0"/>
              <w:rPr>
                <w:rStyle w:val="Strong"/>
                <w:rFonts w:ascii="Arial" w:hAnsi="Arial" w:cs="Arial" w:hint="default"/>
                <w:b w:val="0"/>
                <w:bCs w:val="0"/>
              </w:rPr>
            </w:pPr>
            <w:r w:rsidRPr="001507D4">
              <w:rPr>
                <w:rStyle w:val="Strong"/>
                <w:rFonts w:ascii="Arial" w:hAnsi="Arial" w:cs="Arial" w:hint="default"/>
              </w:rPr>
              <w:t>Parking:</w:t>
            </w:r>
            <w:r w:rsidRPr="001507D4">
              <w:rPr>
                <w:rFonts w:ascii="Arial" w:hAnsi="Arial" w:cs="Arial" w:hint="default"/>
              </w:rPr>
              <w:br/>
              <w:t>There is no parking at this venue. A car park is available in the town centre.</w:t>
            </w:r>
          </w:p>
        </w:tc>
        <w:tc>
          <w:tcPr>
            <w:tcW w:w="4928" w:type="dxa"/>
          </w:tcPr>
          <w:p w14:paraId="39E9D477"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ACL Chelmsford</w:t>
            </w:r>
          </w:p>
          <w:p w14:paraId="5A88AA4D"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Fonts w:ascii="Arial" w:hAnsi="Arial" w:cs="Arial" w:hint="default"/>
              </w:rPr>
              <w:t>Beeches Close</w:t>
            </w:r>
            <w:r w:rsidRPr="001507D4">
              <w:rPr>
                <w:rFonts w:ascii="Arial" w:hAnsi="Arial" w:cs="Arial" w:hint="default"/>
              </w:rPr>
              <w:br/>
              <w:t>Chelmsford</w:t>
            </w:r>
            <w:r w:rsidRPr="001507D4">
              <w:rPr>
                <w:rFonts w:ascii="Arial" w:hAnsi="Arial" w:cs="Arial" w:hint="default"/>
              </w:rPr>
              <w:br/>
              <w:t>CM1 2SB</w:t>
            </w:r>
          </w:p>
          <w:p w14:paraId="659D0ACC" w14:textId="477A2F9A" w:rsidR="00E04B1D" w:rsidRPr="001507D4" w:rsidRDefault="00E04B1D" w:rsidP="00477CC4">
            <w:pPr>
              <w:pStyle w:val="NormalWeb"/>
              <w:shd w:val="clear" w:color="auto" w:fill="FFFFFF"/>
              <w:spacing w:beforeAutospacing="0" w:after="0" w:afterAutospacing="0"/>
              <w:rPr>
                <w:rStyle w:val="Strong"/>
                <w:rFonts w:ascii="Arial" w:hAnsi="Arial" w:cs="Arial" w:hint="default"/>
                <w:b w:val="0"/>
                <w:bCs w:val="0"/>
              </w:rPr>
            </w:pPr>
            <w:r w:rsidRPr="001507D4">
              <w:rPr>
                <w:rStyle w:val="Strong"/>
                <w:rFonts w:ascii="Arial" w:hAnsi="Arial" w:cs="Arial" w:hint="default"/>
              </w:rPr>
              <w:t>Parking:</w:t>
            </w:r>
            <w:r w:rsidRPr="001507D4">
              <w:rPr>
                <w:rFonts w:ascii="Arial" w:hAnsi="Arial" w:cs="Arial" w:hint="default"/>
              </w:rPr>
              <w:br/>
              <w:t xml:space="preserve">Limited car parking is available on </w:t>
            </w:r>
            <w:r w:rsidR="00EC2027" w:rsidRPr="001507D4">
              <w:rPr>
                <w:rFonts w:ascii="Arial" w:hAnsi="Arial" w:cs="Arial" w:hint="default"/>
              </w:rPr>
              <w:t>site,</w:t>
            </w:r>
            <w:r w:rsidRPr="001507D4">
              <w:rPr>
                <w:rFonts w:ascii="Arial" w:hAnsi="Arial" w:cs="Arial" w:hint="default"/>
              </w:rPr>
              <w:t xml:space="preserve"> but a parking space can't be guaranteed.</w:t>
            </w:r>
          </w:p>
        </w:tc>
      </w:tr>
      <w:tr w:rsidR="00E04B1D" w:rsidRPr="001507D4" w14:paraId="6C9697D5" w14:textId="77777777" w:rsidTr="00D51004">
        <w:tc>
          <w:tcPr>
            <w:tcW w:w="4927" w:type="dxa"/>
          </w:tcPr>
          <w:p w14:paraId="1DB85039"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Style w:val="Strong"/>
                <w:rFonts w:ascii="Arial" w:hAnsi="Arial" w:cs="Arial" w:hint="default"/>
              </w:rPr>
              <w:t>ACL Harlow</w:t>
            </w:r>
          </w:p>
          <w:p w14:paraId="42EA609E" w14:textId="77777777" w:rsidR="00E04B1D" w:rsidRPr="001507D4" w:rsidRDefault="00E04B1D" w:rsidP="00477CC4">
            <w:pPr>
              <w:pStyle w:val="NormalWeb"/>
              <w:shd w:val="clear" w:color="auto" w:fill="FFFFFF"/>
              <w:spacing w:beforeAutospacing="0" w:after="0" w:afterAutospacing="0"/>
              <w:rPr>
                <w:rFonts w:ascii="Arial" w:hAnsi="Arial" w:cs="Arial" w:hint="default"/>
              </w:rPr>
            </w:pPr>
            <w:r w:rsidRPr="001507D4">
              <w:rPr>
                <w:rFonts w:ascii="Arial" w:hAnsi="Arial" w:cs="Arial" w:hint="default"/>
              </w:rPr>
              <w:t>Partridge Road</w:t>
            </w:r>
            <w:r w:rsidRPr="001507D4">
              <w:rPr>
                <w:rFonts w:ascii="Arial" w:hAnsi="Arial" w:cs="Arial" w:hint="default"/>
              </w:rPr>
              <w:br/>
              <w:t>Harlow</w:t>
            </w:r>
            <w:r w:rsidRPr="001507D4">
              <w:rPr>
                <w:rFonts w:ascii="Arial" w:hAnsi="Arial" w:cs="Arial" w:hint="default"/>
              </w:rPr>
              <w:br/>
              <w:t>CM18 6TE</w:t>
            </w:r>
          </w:p>
          <w:p w14:paraId="348952EF" w14:textId="77777777" w:rsidR="00E04B1D" w:rsidRPr="001507D4" w:rsidRDefault="00E04B1D" w:rsidP="00477CC4">
            <w:pPr>
              <w:pStyle w:val="NormalWeb"/>
              <w:shd w:val="clear" w:color="auto" w:fill="FFFFFF"/>
              <w:spacing w:beforeAutospacing="0" w:after="0" w:afterAutospacing="0"/>
              <w:rPr>
                <w:rStyle w:val="Strong"/>
                <w:rFonts w:ascii="Arial" w:hAnsi="Arial" w:cs="Arial" w:hint="default"/>
                <w:b w:val="0"/>
                <w:bCs w:val="0"/>
              </w:rPr>
            </w:pPr>
            <w:r w:rsidRPr="001507D4">
              <w:rPr>
                <w:rStyle w:val="Strong"/>
                <w:rFonts w:ascii="Arial" w:hAnsi="Arial" w:cs="Arial" w:hint="default"/>
              </w:rPr>
              <w:t>Parking:</w:t>
            </w:r>
            <w:r w:rsidRPr="001507D4">
              <w:rPr>
                <w:rFonts w:ascii="Arial" w:hAnsi="Arial" w:cs="Arial" w:hint="default"/>
                <w:b/>
                <w:bCs/>
              </w:rPr>
              <w:br/>
            </w:r>
            <w:r w:rsidRPr="001507D4">
              <w:rPr>
                <w:rFonts w:ascii="Arial" w:hAnsi="Arial" w:cs="Arial" w:hint="default"/>
              </w:rPr>
              <w:t>Adjacent to centre but parking can’t be guaranteed.</w:t>
            </w:r>
          </w:p>
        </w:tc>
        <w:tc>
          <w:tcPr>
            <w:tcW w:w="4928" w:type="dxa"/>
          </w:tcPr>
          <w:p w14:paraId="06E72582" w14:textId="77777777" w:rsidR="00E04B1D" w:rsidRPr="001507D4" w:rsidRDefault="00E04B1D" w:rsidP="00477CC4">
            <w:pPr>
              <w:pStyle w:val="NormalWeb"/>
              <w:shd w:val="clear" w:color="auto" w:fill="FFFFFF"/>
              <w:spacing w:beforeAutospacing="0" w:after="0" w:afterAutospacing="0"/>
              <w:rPr>
                <w:rStyle w:val="Strong"/>
                <w:rFonts w:ascii="Arial" w:hAnsi="Arial" w:cs="Arial" w:hint="default"/>
              </w:rPr>
            </w:pPr>
          </w:p>
        </w:tc>
      </w:tr>
    </w:tbl>
    <w:p w14:paraId="684BBBA4" w14:textId="60B9DD24" w:rsidR="00E04B1D" w:rsidRDefault="00E04B1D" w:rsidP="001A0A15">
      <w:pPr>
        <w:tabs>
          <w:tab w:val="left" w:pos="3552"/>
        </w:tabs>
        <w:spacing w:before="0" w:after="0"/>
        <w:rPr>
          <w:rFonts w:ascii="Arial" w:hAnsi="Arial" w:cs="Arial"/>
          <w:sz w:val="24"/>
          <w:szCs w:val="24"/>
        </w:rPr>
      </w:pPr>
    </w:p>
    <w:p w14:paraId="5E015024" w14:textId="77777777" w:rsidR="00F177B5" w:rsidRPr="00F177B5" w:rsidRDefault="00F177B5" w:rsidP="00F177B5">
      <w:pPr>
        <w:spacing w:beforeAutospacing="1" w:after="100" w:afterAutospacing="1" w:line="240" w:lineRule="auto"/>
        <w:rPr>
          <w:rFonts w:ascii="Times New Roman" w:eastAsia="Times New Roman" w:hAnsi="Times New Roman" w:cs="Times New Roman"/>
          <w:sz w:val="24"/>
          <w:szCs w:val="24"/>
          <w:lang w:eastAsia="en-GB"/>
        </w:rPr>
      </w:pPr>
      <w:r w:rsidRPr="00F177B5">
        <w:rPr>
          <w:rFonts w:ascii="Times New Roman" w:eastAsia="Times New Roman" w:hAnsi="Times New Roman" w:cs="Times New Roman"/>
          <w:b/>
          <w:bCs/>
          <w:sz w:val="24"/>
          <w:szCs w:val="24"/>
          <w:lang w:eastAsia="en-GB"/>
        </w:rPr>
        <w:t xml:space="preserve">Proof of ID &amp; Confirmation of Residency Eligibility </w:t>
      </w:r>
    </w:p>
    <w:p w14:paraId="736C62D8" w14:textId="77777777" w:rsidR="00F177B5" w:rsidRPr="00F177B5" w:rsidRDefault="00F177B5" w:rsidP="00F177B5">
      <w:pPr>
        <w:spacing w:beforeAutospacing="1" w:after="100" w:afterAutospacing="1" w:line="240" w:lineRule="auto"/>
        <w:rPr>
          <w:rFonts w:ascii="Times New Roman" w:eastAsia="Times New Roman" w:hAnsi="Times New Roman" w:cs="Times New Roman"/>
          <w:sz w:val="24"/>
          <w:szCs w:val="24"/>
          <w:lang w:eastAsia="en-GB"/>
        </w:rPr>
      </w:pPr>
      <w:r w:rsidRPr="00F177B5">
        <w:rPr>
          <w:rFonts w:ascii="Times New Roman" w:eastAsia="Times New Roman" w:hAnsi="Times New Roman" w:cs="Times New Roman"/>
          <w:sz w:val="24"/>
          <w:szCs w:val="24"/>
          <w:lang w:eastAsia="en-GB"/>
        </w:rPr>
        <w:lastRenderedPageBreak/>
        <w:t xml:space="preserve">If you are attending an assessment session for a course that leads to a qualification you will need to bring along proof of </w:t>
      </w:r>
      <w:proofErr w:type="gramStart"/>
      <w:r w:rsidRPr="00F177B5">
        <w:rPr>
          <w:rFonts w:ascii="Times New Roman" w:eastAsia="Times New Roman" w:hAnsi="Times New Roman" w:cs="Times New Roman"/>
          <w:sz w:val="24"/>
          <w:szCs w:val="24"/>
          <w:lang w:eastAsia="en-GB"/>
        </w:rPr>
        <w:t>your</w:t>
      </w:r>
      <w:proofErr w:type="gramEnd"/>
      <w:r w:rsidRPr="00F177B5">
        <w:rPr>
          <w:rFonts w:ascii="Times New Roman" w:eastAsia="Times New Roman" w:hAnsi="Times New Roman" w:cs="Times New Roman"/>
          <w:sz w:val="24"/>
          <w:szCs w:val="24"/>
          <w:lang w:eastAsia="en-GB"/>
        </w:rPr>
        <w:t xml:space="preserve"> identify from the following list.  Unfortunately, </w:t>
      </w:r>
      <w:proofErr w:type="gramStart"/>
      <w:r w:rsidRPr="00F177B5">
        <w:rPr>
          <w:rFonts w:ascii="Times New Roman" w:eastAsia="Times New Roman" w:hAnsi="Times New Roman" w:cs="Times New Roman"/>
          <w:sz w:val="24"/>
          <w:szCs w:val="24"/>
          <w:lang w:eastAsia="en-GB"/>
        </w:rPr>
        <w:t>If</w:t>
      </w:r>
      <w:proofErr w:type="gramEnd"/>
      <w:r w:rsidRPr="00F177B5">
        <w:rPr>
          <w:rFonts w:ascii="Times New Roman" w:eastAsia="Times New Roman" w:hAnsi="Times New Roman" w:cs="Times New Roman"/>
          <w:sz w:val="24"/>
          <w:szCs w:val="24"/>
          <w:lang w:eastAsia="en-GB"/>
        </w:rPr>
        <w:t xml:space="preserve"> you do not bring proof of your ID you will not be able to enrol on the course.</w:t>
      </w:r>
    </w:p>
    <w:p w14:paraId="2018FCA5" w14:textId="77777777" w:rsidR="00F177B5" w:rsidRPr="00F177B5" w:rsidRDefault="00F177B5" w:rsidP="00F177B5">
      <w:pPr>
        <w:spacing w:beforeAutospacing="1" w:after="100" w:afterAutospacing="1" w:line="240" w:lineRule="auto"/>
        <w:rPr>
          <w:rFonts w:ascii="Times New Roman" w:eastAsia="Times New Roman" w:hAnsi="Times New Roman" w:cs="Times New Roman"/>
          <w:sz w:val="24"/>
          <w:szCs w:val="24"/>
          <w:lang w:eastAsia="en-GB"/>
        </w:rPr>
      </w:pPr>
      <w:r w:rsidRPr="00F177B5">
        <w:rPr>
          <w:rFonts w:ascii="Times New Roman" w:eastAsia="Times New Roman" w:hAnsi="Times New Roman" w:cs="Times New Roman"/>
          <w:b/>
          <w:bCs/>
          <w:sz w:val="24"/>
          <w:szCs w:val="24"/>
          <w:lang w:eastAsia="en-GB"/>
        </w:rPr>
        <w:t>Learning Agreement</w:t>
      </w:r>
      <w:r w:rsidRPr="00F177B5">
        <w:rPr>
          <w:rFonts w:ascii="Times New Roman" w:eastAsia="Times New Roman" w:hAnsi="Times New Roman" w:cs="Times New Roman"/>
          <w:sz w:val="24"/>
          <w:szCs w:val="24"/>
          <w:lang w:eastAsia="en-GB"/>
        </w:rPr>
        <w:br/>
        <w:t xml:space="preserve">All our courses are subsidised by the Education &amp; Skills Funding Agency. In order to receive this funding, we must provide specific and accurate information about you and your course. We do this by sending you a learning agreement.  If you have provided your mobile number or email address you will receive a link to access your learning agreement.  Please ensure you check and confirm the details are correct. </w:t>
      </w:r>
      <w:hyperlink r:id="rId44" w:history="1">
        <w:r w:rsidRPr="00F177B5">
          <w:rPr>
            <w:rFonts w:ascii="Times New Roman" w:eastAsia="Times New Roman" w:hAnsi="Times New Roman" w:cs="Times New Roman"/>
            <w:b/>
            <w:bCs/>
            <w:color w:val="0000FF"/>
            <w:sz w:val="24"/>
            <w:szCs w:val="24"/>
            <w:u w:val="single"/>
            <w:lang w:eastAsia="en-GB"/>
          </w:rPr>
          <w:t>Full funding information</w:t>
        </w:r>
      </w:hyperlink>
      <w:r w:rsidRPr="00F177B5">
        <w:rPr>
          <w:rFonts w:ascii="Times New Roman" w:eastAsia="Times New Roman" w:hAnsi="Times New Roman" w:cs="Times New Roman"/>
          <w:sz w:val="24"/>
          <w:szCs w:val="24"/>
          <w:lang w:eastAsia="en-GB"/>
        </w:rPr>
        <w:t>.</w:t>
      </w:r>
    </w:p>
    <w:p w14:paraId="55659FBE" w14:textId="77777777" w:rsidR="00F177B5" w:rsidRPr="001507D4" w:rsidRDefault="00F177B5" w:rsidP="001A0A15">
      <w:pPr>
        <w:tabs>
          <w:tab w:val="left" w:pos="3552"/>
        </w:tabs>
        <w:spacing w:before="0" w:after="0"/>
        <w:rPr>
          <w:rFonts w:ascii="Arial" w:hAnsi="Arial" w:cs="Arial"/>
          <w:sz w:val="24"/>
          <w:szCs w:val="24"/>
        </w:rPr>
      </w:pPr>
    </w:p>
    <w:sectPr w:rsidR="00F177B5" w:rsidRPr="001507D4" w:rsidSect="006E5AEC">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ABB83" w14:textId="77777777" w:rsidR="00F177B5" w:rsidRDefault="00F177B5" w:rsidP="00A72819">
      <w:pPr>
        <w:spacing w:before="0" w:after="0" w:line="240" w:lineRule="auto"/>
      </w:pPr>
      <w:r>
        <w:separator/>
      </w:r>
    </w:p>
  </w:endnote>
  <w:endnote w:type="continuationSeparator" w:id="0">
    <w:p w14:paraId="6163D60C" w14:textId="77777777" w:rsidR="00F177B5" w:rsidRDefault="00F177B5" w:rsidP="00A728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BB0B" w14:textId="77777777" w:rsidR="00F177B5" w:rsidRDefault="00F17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877063"/>
      <w:docPartObj>
        <w:docPartGallery w:val="Page Numbers (Bottom of Page)"/>
        <w:docPartUnique/>
      </w:docPartObj>
    </w:sdtPr>
    <w:sdtContent>
      <w:p w14:paraId="3CF1A3A1" w14:textId="4FC87FCB" w:rsidR="00F177B5" w:rsidRDefault="00F177B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F7A777B" w14:textId="48384477" w:rsidR="00F177B5" w:rsidRPr="00CC21C6" w:rsidRDefault="00F177B5" w:rsidP="00CC21C6">
    <w:pPr>
      <w:pStyle w:val="Footer"/>
    </w:pPr>
    <w:r>
      <w:t>ACL Learner Handbook 2020 - 2021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E1C0" w14:textId="77777777" w:rsidR="00F177B5" w:rsidRDefault="00F17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12FC5" w14:textId="77777777" w:rsidR="00F177B5" w:rsidRDefault="00F177B5" w:rsidP="00A72819">
      <w:pPr>
        <w:spacing w:before="0" w:after="0" w:line="240" w:lineRule="auto"/>
      </w:pPr>
      <w:r>
        <w:separator/>
      </w:r>
    </w:p>
  </w:footnote>
  <w:footnote w:type="continuationSeparator" w:id="0">
    <w:p w14:paraId="3751EC8B" w14:textId="77777777" w:rsidR="00F177B5" w:rsidRDefault="00F177B5" w:rsidP="00A728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66FC" w14:textId="77777777" w:rsidR="00F177B5" w:rsidRDefault="00F17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4B7F" w14:textId="77777777" w:rsidR="00F177B5" w:rsidRDefault="00F17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7EA6" w14:textId="53602B6C" w:rsidR="00F177B5" w:rsidRDefault="00F177B5" w:rsidP="00AF667A">
    <w:pPr>
      <w:pStyle w:val="Header"/>
    </w:pPr>
    <w:r w:rsidRPr="00652B5F">
      <w:rPr>
        <w:rFonts w:ascii="Arial" w:hAnsi="Arial" w:cs="Arial"/>
        <w:noProof/>
        <w:color w:val="1F497D"/>
      </w:rPr>
      <w:drawing>
        <wp:inline distT="0" distB="0" distL="0" distR="0" wp14:anchorId="6FB321AC" wp14:editId="461FBB5F">
          <wp:extent cx="1790700" cy="476250"/>
          <wp:effectExtent l="0" t="0" r="0" b="0"/>
          <wp:docPr id="2" name="Picture 2" descr="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4CE2"/>
    <w:multiLevelType w:val="hybridMultilevel"/>
    <w:tmpl w:val="968A96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A7C6F4D"/>
    <w:multiLevelType w:val="hybridMultilevel"/>
    <w:tmpl w:val="7D8E0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7040F"/>
    <w:multiLevelType w:val="hybridMultilevel"/>
    <w:tmpl w:val="7E2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E4955"/>
    <w:multiLevelType w:val="hybridMultilevel"/>
    <w:tmpl w:val="1286DD50"/>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0DF7621B"/>
    <w:multiLevelType w:val="hybridMultilevel"/>
    <w:tmpl w:val="D6C02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710DA"/>
    <w:multiLevelType w:val="hybridMultilevel"/>
    <w:tmpl w:val="807ECDA4"/>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1769A"/>
    <w:multiLevelType w:val="hybridMultilevel"/>
    <w:tmpl w:val="8B7A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1D6E88"/>
    <w:multiLevelType w:val="multilevel"/>
    <w:tmpl w:val="6A36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C1012"/>
    <w:multiLevelType w:val="hybridMultilevel"/>
    <w:tmpl w:val="8E9E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F129F"/>
    <w:multiLevelType w:val="hybridMultilevel"/>
    <w:tmpl w:val="2BA4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52255D"/>
    <w:multiLevelType w:val="hybridMultilevel"/>
    <w:tmpl w:val="15803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CD42B8B"/>
    <w:multiLevelType w:val="hybridMultilevel"/>
    <w:tmpl w:val="4976C3A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DB0156"/>
    <w:multiLevelType w:val="hybridMultilevel"/>
    <w:tmpl w:val="D6E6E45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1EB37882"/>
    <w:multiLevelType w:val="hybridMultilevel"/>
    <w:tmpl w:val="C8447CB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E722D"/>
    <w:multiLevelType w:val="hybridMultilevel"/>
    <w:tmpl w:val="FDE26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394445"/>
    <w:multiLevelType w:val="hybridMultilevel"/>
    <w:tmpl w:val="B0567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6AB208F"/>
    <w:multiLevelType w:val="hybridMultilevel"/>
    <w:tmpl w:val="9FD65D8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3973A9"/>
    <w:multiLevelType w:val="hybridMultilevel"/>
    <w:tmpl w:val="E320F686"/>
    <w:lvl w:ilvl="0" w:tplc="145671E6">
      <w:numFmt w:val="bullet"/>
      <w:lvlText w:val=""/>
      <w:lvlJc w:val="left"/>
      <w:pPr>
        <w:tabs>
          <w:tab w:val="num" w:pos="360"/>
        </w:tabs>
        <w:ind w:left="360" w:hanging="360"/>
      </w:pPr>
      <w:rPr>
        <w:rFonts w:ascii="Symbol" w:eastAsiaTheme="minorHAnsi" w:hAnsi="Symbol"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E0D5888"/>
    <w:multiLevelType w:val="hybridMultilevel"/>
    <w:tmpl w:val="1F546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7B388F"/>
    <w:multiLevelType w:val="hybridMultilevel"/>
    <w:tmpl w:val="0FE8A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3F13BA"/>
    <w:multiLevelType w:val="hybridMultilevel"/>
    <w:tmpl w:val="16F8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74668F"/>
    <w:multiLevelType w:val="hybridMultilevel"/>
    <w:tmpl w:val="8D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450D5C"/>
    <w:multiLevelType w:val="hybridMultilevel"/>
    <w:tmpl w:val="73AE5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3739EB"/>
    <w:multiLevelType w:val="hybridMultilevel"/>
    <w:tmpl w:val="7C509D2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A45CDD"/>
    <w:multiLevelType w:val="hybridMultilevel"/>
    <w:tmpl w:val="C966E2B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E45A87"/>
    <w:multiLevelType w:val="hybridMultilevel"/>
    <w:tmpl w:val="503A16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26316"/>
    <w:multiLevelType w:val="hybridMultilevel"/>
    <w:tmpl w:val="029A2006"/>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C5511D"/>
    <w:multiLevelType w:val="hybridMultilevel"/>
    <w:tmpl w:val="3B7C6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4A1756"/>
    <w:multiLevelType w:val="hybridMultilevel"/>
    <w:tmpl w:val="FB3609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F850B60"/>
    <w:multiLevelType w:val="hybridMultilevel"/>
    <w:tmpl w:val="4628E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CB0528"/>
    <w:multiLevelType w:val="hybridMultilevel"/>
    <w:tmpl w:val="DFF8C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851B56"/>
    <w:multiLevelType w:val="hybridMultilevel"/>
    <w:tmpl w:val="D95070A4"/>
    <w:lvl w:ilvl="0" w:tplc="0409000B">
      <w:start w:val="1"/>
      <w:numFmt w:val="bullet"/>
      <w:lvlText w:val=""/>
      <w:lvlJc w:val="left"/>
      <w:pPr>
        <w:tabs>
          <w:tab w:val="num" w:pos="-351"/>
        </w:tabs>
        <w:ind w:left="-351" w:hanging="360"/>
      </w:pPr>
      <w:rPr>
        <w:rFonts w:ascii="Wingdings" w:hAnsi="Wingdings"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32" w15:restartNumberingAfterBreak="0">
    <w:nsid w:val="476B17D8"/>
    <w:multiLevelType w:val="hybridMultilevel"/>
    <w:tmpl w:val="F3C0C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4B3F96"/>
    <w:multiLevelType w:val="hybridMultilevel"/>
    <w:tmpl w:val="CC0A55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0A50F2C"/>
    <w:multiLevelType w:val="hybridMultilevel"/>
    <w:tmpl w:val="79C4D04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4CE286E"/>
    <w:multiLevelType w:val="hybridMultilevel"/>
    <w:tmpl w:val="8C60B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933650"/>
    <w:multiLevelType w:val="hybridMultilevel"/>
    <w:tmpl w:val="B1708422"/>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60235B"/>
    <w:multiLevelType w:val="hybridMultilevel"/>
    <w:tmpl w:val="06C4D18E"/>
    <w:lvl w:ilvl="0" w:tplc="F06AC33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1260"/>
        </w:tabs>
        <w:ind w:left="-1260" w:hanging="360"/>
      </w:pPr>
      <w:rPr>
        <w:rFonts w:ascii="Courier New" w:hAnsi="Courier New" w:cs="Courier New" w:hint="default"/>
      </w:rPr>
    </w:lvl>
    <w:lvl w:ilvl="5" w:tplc="08090005" w:tentative="1">
      <w:start w:val="1"/>
      <w:numFmt w:val="bullet"/>
      <w:lvlText w:val=""/>
      <w:lvlJc w:val="left"/>
      <w:pPr>
        <w:tabs>
          <w:tab w:val="num" w:pos="-540"/>
        </w:tabs>
        <w:ind w:left="-540" w:hanging="360"/>
      </w:pPr>
      <w:rPr>
        <w:rFonts w:ascii="Wingdings" w:hAnsi="Wingdings" w:hint="default"/>
      </w:rPr>
    </w:lvl>
    <w:lvl w:ilvl="6" w:tplc="08090001" w:tentative="1">
      <w:start w:val="1"/>
      <w:numFmt w:val="bullet"/>
      <w:lvlText w:val=""/>
      <w:lvlJc w:val="left"/>
      <w:pPr>
        <w:tabs>
          <w:tab w:val="num" w:pos="180"/>
        </w:tabs>
        <w:ind w:left="180" w:hanging="360"/>
      </w:pPr>
      <w:rPr>
        <w:rFonts w:ascii="Symbol" w:hAnsi="Symbol" w:hint="default"/>
      </w:rPr>
    </w:lvl>
    <w:lvl w:ilvl="7" w:tplc="08090003" w:tentative="1">
      <w:start w:val="1"/>
      <w:numFmt w:val="bullet"/>
      <w:lvlText w:val="o"/>
      <w:lvlJc w:val="left"/>
      <w:pPr>
        <w:tabs>
          <w:tab w:val="num" w:pos="900"/>
        </w:tabs>
        <w:ind w:left="900" w:hanging="360"/>
      </w:pPr>
      <w:rPr>
        <w:rFonts w:ascii="Courier New" w:hAnsi="Courier New" w:cs="Courier New" w:hint="default"/>
      </w:rPr>
    </w:lvl>
    <w:lvl w:ilvl="8" w:tplc="08090005" w:tentative="1">
      <w:start w:val="1"/>
      <w:numFmt w:val="bullet"/>
      <w:lvlText w:val=""/>
      <w:lvlJc w:val="left"/>
      <w:pPr>
        <w:tabs>
          <w:tab w:val="num" w:pos="1620"/>
        </w:tabs>
        <w:ind w:left="1620" w:hanging="360"/>
      </w:pPr>
      <w:rPr>
        <w:rFonts w:ascii="Wingdings" w:hAnsi="Wingdings" w:hint="default"/>
      </w:rPr>
    </w:lvl>
  </w:abstractNum>
  <w:abstractNum w:abstractNumId="38" w15:restartNumberingAfterBreak="0">
    <w:nsid w:val="6F8E5D98"/>
    <w:multiLevelType w:val="hybridMultilevel"/>
    <w:tmpl w:val="C39E2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BE31AE"/>
    <w:multiLevelType w:val="hybridMultilevel"/>
    <w:tmpl w:val="1DB29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902F2"/>
    <w:multiLevelType w:val="hybridMultilevel"/>
    <w:tmpl w:val="79D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7E4A38"/>
    <w:multiLevelType w:val="hybridMultilevel"/>
    <w:tmpl w:val="25B84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540F9C"/>
    <w:multiLevelType w:val="hybridMultilevel"/>
    <w:tmpl w:val="F60E2B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40"/>
  </w:num>
  <w:num w:numId="3">
    <w:abstractNumId w:val="2"/>
  </w:num>
  <w:num w:numId="4">
    <w:abstractNumId w:val="21"/>
  </w:num>
  <w:num w:numId="5">
    <w:abstractNumId w:val="3"/>
  </w:num>
  <w:num w:numId="6">
    <w:abstractNumId w:val="10"/>
  </w:num>
  <w:num w:numId="7">
    <w:abstractNumId w:val="41"/>
  </w:num>
  <w:num w:numId="8">
    <w:abstractNumId w:val="15"/>
  </w:num>
  <w:num w:numId="9">
    <w:abstractNumId w:val="37"/>
  </w:num>
  <w:num w:numId="10">
    <w:abstractNumId w:val="20"/>
  </w:num>
  <w:num w:numId="11">
    <w:abstractNumId w:val="38"/>
  </w:num>
  <w:num w:numId="12">
    <w:abstractNumId w:val="42"/>
  </w:num>
  <w:num w:numId="13">
    <w:abstractNumId w:val="34"/>
  </w:num>
  <w:num w:numId="14">
    <w:abstractNumId w:val="18"/>
  </w:num>
  <w:num w:numId="15">
    <w:abstractNumId w:val="12"/>
  </w:num>
  <w:num w:numId="16">
    <w:abstractNumId w:val="25"/>
  </w:num>
  <w:num w:numId="17">
    <w:abstractNumId w:val="11"/>
  </w:num>
  <w:num w:numId="18">
    <w:abstractNumId w:val="31"/>
  </w:num>
  <w:num w:numId="19">
    <w:abstractNumId w:val="14"/>
  </w:num>
  <w:num w:numId="20">
    <w:abstractNumId w:val="27"/>
  </w:num>
  <w:num w:numId="21">
    <w:abstractNumId w:val="6"/>
  </w:num>
  <w:num w:numId="22">
    <w:abstractNumId w:val="9"/>
  </w:num>
  <w:num w:numId="23">
    <w:abstractNumId w:val="17"/>
  </w:num>
  <w:num w:numId="24">
    <w:abstractNumId w:val="22"/>
  </w:num>
  <w:num w:numId="25">
    <w:abstractNumId w:val="33"/>
  </w:num>
  <w:num w:numId="26">
    <w:abstractNumId w:val="1"/>
  </w:num>
  <w:num w:numId="27">
    <w:abstractNumId w:val="28"/>
  </w:num>
  <w:num w:numId="28">
    <w:abstractNumId w:val="13"/>
  </w:num>
  <w:num w:numId="29">
    <w:abstractNumId w:val="39"/>
  </w:num>
  <w:num w:numId="30">
    <w:abstractNumId w:val="32"/>
  </w:num>
  <w:num w:numId="31">
    <w:abstractNumId w:val="16"/>
  </w:num>
  <w:num w:numId="32">
    <w:abstractNumId w:val="5"/>
  </w:num>
  <w:num w:numId="33">
    <w:abstractNumId w:val="24"/>
  </w:num>
  <w:num w:numId="34">
    <w:abstractNumId w:val="36"/>
  </w:num>
  <w:num w:numId="35">
    <w:abstractNumId w:val="23"/>
  </w:num>
  <w:num w:numId="36">
    <w:abstractNumId w:val="26"/>
  </w:num>
  <w:num w:numId="37">
    <w:abstractNumId w:val="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0"/>
  </w:num>
  <w:num w:numId="41">
    <w:abstractNumId w:val="8"/>
  </w:num>
  <w:num w:numId="42">
    <w:abstractNumId w:val="29"/>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19"/>
    <w:rsid w:val="00006CFB"/>
    <w:rsid w:val="000111EC"/>
    <w:rsid w:val="000129E4"/>
    <w:rsid w:val="00040009"/>
    <w:rsid w:val="00051C58"/>
    <w:rsid w:val="00055F37"/>
    <w:rsid w:val="00077130"/>
    <w:rsid w:val="0008115D"/>
    <w:rsid w:val="000928E9"/>
    <w:rsid w:val="000A3E87"/>
    <w:rsid w:val="000A6049"/>
    <w:rsid w:val="000B012A"/>
    <w:rsid w:val="000B660C"/>
    <w:rsid w:val="000C49DD"/>
    <w:rsid w:val="000D08ED"/>
    <w:rsid w:val="000E131C"/>
    <w:rsid w:val="000F5464"/>
    <w:rsid w:val="00103FDA"/>
    <w:rsid w:val="0012615F"/>
    <w:rsid w:val="00137380"/>
    <w:rsid w:val="001428C0"/>
    <w:rsid w:val="00143731"/>
    <w:rsid w:val="001464BF"/>
    <w:rsid w:val="00146880"/>
    <w:rsid w:val="001507D4"/>
    <w:rsid w:val="001636D4"/>
    <w:rsid w:val="00165DBD"/>
    <w:rsid w:val="001726D2"/>
    <w:rsid w:val="001978FB"/>
    <w:rsid w:val="001A033A"/>
    <w:rsid w:val="001A0A15"/>
    <w:rsid w:val="001B3DE5"/>
    <w:rsid w:val="001D3771"/>
    <w:rsid w:val="001D4047"/>
    <w:rsid w:val="001E5A8D"/>
    <w:rsid w:val="00234EAB"/>
    <w:rsid w:val="002358A2"/>
    <w:rsid w:val="00235B1E"/>
    <w:rsid w:val="00241CBF"/>
    <w:rsid w:val="0024204F"/>
    <w:rsid w:val="002451EB"/>
    <w:rsid w:val="002462D1"/>
    <w:rsid w:val="00247A42"/>
    <w:rsid w:val="002517F3"/>
    <w:rsid w:val="00261B3C"/>
    <w:rsid w:val="00263246"/>
    <w:rsid w:val="002808B2"/>
    <w:rsid w:val="00281CFA"/>
    <w:rsid w:val="002A27B5"/>
    <w:rsid w:val="002A4FFA"/>
    <w:rsid w:val="002B2A55"/>
    <w:rsid w:val="002B3CB4"/>
    <w:rsid w:val="002B5F5C"/>
    <w:rsid w:val="002E050B"/>
    <w:rsid w:val="002F1ABE"/>
    <w:rsid w:val="002F4B98"/>
    <w:rsid w:val="003049D2"/>
    <w:rsid w:val="00355CC6"/>
    <w:rsid w:val="003614D2"/>
    <w:rsid w:val="00365B3B"/>
    <w:rsid w:val="00366461"/>
    <w:rsid w:val="003952DD"/>
    <w:rsid w:val="003A7D99"/>
    <w:rsid w:val="003D163F"/>
    <w:rsid w:val="003D4794"/>
    <w:rsid w:val="003D50A2"/>
    <w:rsid w:val="003E5D37"/>
    <w:rsid w:val="004013A0"/>
    <w:rsid w:val="00427EA4"/>
    <w:rsid w:val="00434C6A"/>
    <w:rsid w:val="00447FCD"/>
    <w:rsid w:val="004500E9"/>
    <w:rsid w:val="004534F2"/>
    <w:rsid w:val="004575DD"/>
    <w:rsid w:val="004704E4"/>
    <w:rsid w:val="00477CC4"/>
    <w:rsid w:val="0048113A"/>
    <w:rsid w:val="0048519E"/>
    <w:rsid w:val="004905E5"/>
    <w:rsid w:val="004D2B2F"/>
    <w:rsid w:val="004E3B2C"/>
    <w:rsid w:val="004F3B1A"/>
    <w:rsid w:val="004F4855"/>
    <w:rsid w:val="00504D07"/>
    <w:rsid w:val="00517904"/>
    <w:rsid w:val="005545F1"/>
    <w:rsid w:val="00555AB4"/>
    <w:rsid w:val="00570660"/>
    <w:rsid w:val="00597471"/>
    <w:rsid w:val="005A1F5B"/>
    <w:rsid w:val="005B20C3"/>
    <w:rsid w:val="005B6631"/>
    <w:rsid w:val="005C5C02"/>
    <w:rsid w:val="005E6E7D"/>
    <w:rsid w:val="005F5E1B"/>
    <w:rsid w:val="005F76B1"/>
    <w:rsid w:val="00604423"/>
    <w:rsid w:val="006A23C7"/>
    <w:rsid w:val="006A3A3D"/>
    <w:rsid w:val="006B7ECD"/>
    <w:rsid w:val="006C2B83"/>
    <w:rsid w:val="006E5AEC"/>
    <w:rsid w:val="006F05EC"/>
    <w:rsid w:val="007054D7"/>
    <w:rsid w:val="00715663"/>
    <w:rsid w:val="00717C21"/>
    <w:rsid w:val="00736F33"/>
    <w:rsid w:val="0075430A"/>
    <w:rsid w:val="00754CA0"/>
    <w:rsid w:val="007674AE"/>
    <w:rsid w:val="00782818"/>
    <w:rsid w:val="007A76D1"/>
    <w:rsid w:val="007B604D"/>
    <w:rsid w:val="007C7099"/>
    <w:rsid w:val="007C76F4"/>
    <w:rsid w:val="007E7387"/>
    <w:rsid w:val="00802ABA"/>
    <w:rsid w:val="008040A1"/>
    <w:rsid w:val="0080741E"/>
    <w:rsid w:val="00813BAD"/>
    <w:rsid w:val="0082785B"/>
    <w:rsid w:val="0083084D"/>
    <w:rsid w:val="00864DA0"/>
    <w:rsid w:val="008975AD"/>
    <w:rsid w:val="008A0625"/>
    <w:rsid w:val="008A1D9A"/>
    <w:rsid w:val="008A27F8"/>
    <w:rsid w:val="008A5C62"/>
    <w:rsid w:val="008B494D"/>
    <w:rsid w:val="008C11C4"/>
    <w:rsid w:val="008D1801"/>
    <w:rsid w:val="008D6BC4"/>
    <w:rsid w:val="008E00DD"/>
    <w:rsid w:val="008E6AB3"/>
    <w:rsid w:val="008F2C49"/>
    <w:rsid w:val="009203E1"/>
    <w:rsid w:val="00926088"/>
    <w:rsid w:val="00930228"/>
    <w:rsid w:val="00936021"/>
    <w:rsid w:val="009452BD"/>
    <w:rsid w:val="0095691A"/>
    <w:rsid w:val="00970684"/>
    <w:rsid w:val="00976176"/>
    <w:rsid w:val="009828C8"/>
    <w:rsid w:val="009837A4"/>
    <w:rsid w:val="00985C92"/>
    <w:rsid w:val="009A3930"/>
    <w:rsid w:val="009C0FB3"/>
    <w:rsid w:val="009C5834"/>
    <w:rsid w:val="009E2BE1"/>
    <w:rsid w:val="00A01F51"/>
    <w:rsid w:val="00A215AE"/>
    <w:rsid w:val="00A544B9"/>
    <w:rsid w:val="00A6210C"/>
    <w:rsid w:val="00A676DF"/>
    <w:rsid w:val="00A704C3"/>
    <w:rsid w:val="00A72819"/>
    <w:rsid w:val="00A81B1B"/>
    <w:rsid w:val="00A862A6"/>
    <w:rsid w:val="00A87D3E"/>
    <w:rsid w:val="00A913BB"/>
    <w:rsid w:val="00AA1D41"/>
    <w:rsid w:val="00AB6A5C"/>
    <w:rsid w:val="00AB7CD0"/>
    <w:rsid w:val="00AC6382"/>
    <w:rsid w:val="00AE09E1"/>
    <w:rsid w:val="00AF1433"/>
    <w:rsid w:val="00AF591A"/>
    <w:rsid w:val="00AF667A"/>
    <w:rsid w:val="00B13812"/>
    <w:rsid w:val="00B244D6"/>
    <w:rsid w:val="00B32E05"/>
    <w:rsid w:val="00B36E9F"/>
    <w:rsid w:val="00B50BFA"/>
    <w:rsid w:val="00B53D6D"/>
    <w:rsid w:val="00B546EA"/>
    <w:rsid w:val="00B63327"/>
    <w:rsid w:val="00B81D9F"/>
    <w:rsid w:val="00B84D89"/>
    <w:rsid w:val="00BB1E6F"/>
    <w:rsid w:val="00BC1F0A"/>
    <w:rsid w:val="00BD0D37"/>
    <w:rsid w:val="00BD586A"/>
    <w:rsid w:val="00BE0127"/>
    <w:rsid w:val="00BE63A8"/>
    <w:rsid w:val="00BF3BF6"/>
    <w:rsid w:val="00BF575C"/>
    <w:rsid w:val="00C00EA0"/>
    <w:rsid w:val="00C03D49"/>
    <w:rsid w:val="00C05C24"/>
    <w:rsid w:val="00C06745"/>
    <w:rsid w:val="00C14037"/>
    <w:rsid w:val="00C15447"/>
    <w:rsid w:val="00C24385"/>
    <w:rsid w:val="00C2618E"/>
    <w:rsid w:val="00C31981"/>
    <w:rsid w:val="00C42716"/>
    <w:rsid w:val="00C51363"/>
    <w:rsid w:val="00C53956"/>
    <w:rsid w:val="00C66190"/>
    <w:rsid w:val="00C87DF7"/>
    <w:rsid w:val="00CB7D20"/>
    <w:rsid w:val="00CC21C6"/>
    <w:rsid w:val="00CD7D1C"/>
    <w:rsid w:val="00CF5073"/>
    <w:rsid w:val="00D15681"/>
    <w:rsid w:val="00D25BF9"/>
    <w:rsid w:val="00D26D29"/>
    <w:rsid w:val="00D3706B"/>
    <w:rsid w:val="00D51004"/>
    <w:rsid w:val="00D743D4"/>
    <w:rsid w:val="00D90126"/>
    <w:rsid w:val="00D90F29"/>
    <w:rsid w:val="00DC0438"/>
    <w:rsid w:val="00DD2FD9"/>
    <w:rsid w:val="00DE4E77"/>
    <w:rsid w:val="00DF299B"/>
    <w:rsid w:val="00DF3E14"/>
    <w:rsid w:val="00E03CF9"/>
    <w:rsid w:val="00E04B1D"/>
    <w:rsid w:val="00E07CD7"/>
    <w:rsid w:val="00E13CF3"/>
    <w:rsid w:val="00E168AA"/>
    <w:rsid w:val="00E344B5"/>
    <w:rsid w:val="00E4411A"/>
    <w:rsid w:val="00E52934"/>
    <w:rsid w:val="00E57514"/>
    <w:rsid w:val="00E66E4E"/>
    <w:rsid w:val="00E671D1"/>
    <w:rsid w:val="00E821D1"/>
    <w:rsid w:val="00E96D96"/>
    <w:rsid w:val="00EB58C9"/>
    <w:rsid w:val="00EC2027"/>
    <w:rsid w:val="00ED1941"/>
    <w:rsid w:val="00ED38F8"/>
    <w:rsid w:val="00EF3289"/>
    <w:rsid w:val="00F013F6"/>
    <w:rsid w:val="00F104CA"/>
    <w:rsid w:val="00F13EA1"/>
    <w:rsid w:val="00F177B5"/>
    <w:rsid w:val="00F25E25"/>
    <w:rsid w:val="00F37D79"/>
    <w:rsid w:val="00F438D8"/>
    <w:rsid w:val="00F504AA"/>
    <w:rsid w:val="00F60724"/>
    <w:rsid w:val="00F60D7A"/>
    <w:rsid w:val="00FA7B3A"/>
    <w:rsid w:val="00FC792F"/>
    <w:rsid w:val="00FD66D2"/>
    <w:rsid w:val="00FD6B08"/>
    <w:rsid w:val="00FE662B"/>
    <w:rsid w:val="00FF1B33"/>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6E0723"/>
  <w15:chartTrackingRefBased/>
  <w15:docId w15:val="{0E51D0FD-1B0E-4764-AE14-E6202305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19"/>
  </w:style>
  <w:style w:type="paragraph" w:styleId="Heading1">
    <w:name w:val="heading 1"/>
    <w:basedOn w:val="Normal"/>
    <w:next w:val="Normal"/>
    <w:link w:val="Heading1Char"/>
    <w:uiPriority w:val="9"/>
    <w:qFormat/>
    <w:rsid w:val="00A7281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7281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7281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7281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7281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A7281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7281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7281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281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81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A7281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72819"/>
    <w:rPr>
      <w:caps/>
      <w:color w:val="1F3763" w:themeColor="accent1" w:themeShade="7F"/>
      <w:spacing w:val="15"/>
    </w:rPr>
  </w:style>
  <w:style w:type="character" w:customStyle="1" w:styleId="Heading4Char">
    <w:name w:val="Heading 4 Char"/>
    <w:basedOn w:val="DefaultParagraphFont"/>
    <w:link w:val="Heading4"/>
    <w:uiPriority w:val="9"/>
    <w:semiHidden/>
    <w:rsid w:val="00A72819"/>
    <w:rPr>
      <w:caps/>
      <w:color w:val="2F5496" w:themeColor="accent1" w:themeShade="BF"/>
      <w:spacing w:val="10"/>
    </w:rPr>
  </w:style>
  <w:style w:type="character" w:customStyle="1" w:styleId="Heading5Char">
    <w:name w:val="Heading 5 Char"/>
    <w:basedOn w:val="DefaultParagraphFont"/>
    <w:link w:val="Heading5"/>
    <w:uiPriority w:val="9"/>
    <w:semiHidden/>
    <w:rsid w:val="00A72819"/>
    <w:rPr>
      <w:caps/>
      <w:color w:val="2F5496" w:themeColor="accent1" w:themeShade="BF"/>
      <w:spacing w:val="10"/>
    </w:rPr>
  </w:style>
  <w:style w:type="character" w:customStyle="1" w:styleId="Heading6Char">
    <w:name w:val="Heading 6 Char"/>
    <w:basedOn w:val="DefaultParagraphFont"/>
    <w:link w:val="Heading6"/>
    <w:uiPriority w:val="9"/>
    <w:rsid w:val="00A72819"/>
    <w:rPr>
      <w:caps/>
      <w:color w:val="2F5496" w:themeColor="accent1" w:themeShade="BF"/>
      <w:spacing w:val="10"/>
    </w:rPr>
  </w:style>
  <w:style w:type="character" w:customStyle="1" w:styleId="Heading7Char">
    <w:name w:val="Heading 7 Char"/>
    <w:basedOn w:val="DefaultParagraphFont"/>
    <w:link w:val="Heading7"/>
    <w:uiPriority w:val="9"/>
    <w:semiHidden/>
    <w:rsid w:val="00A72819"/>
    <w:rPr>
      <w:caps/>
      <w:color w:val="2F5496" w:themeColor="accent1" w:themeShade="BF"/>
      <w:spacing w:val="10"/>
    </w:rPr>
  </w:style>
  <w:style w:type="character" w:customStyle="1" w:styleId="Heading8Char">
    <w:name w:val="Heading 8 Char"/>
    <w:basedOn w:val="DefaultParagraphFont"/>
    <w:link w:val="Heading8"/>
    <w:uiPriority w:val="9"/>
    <w:semiHidden/>
    <w:rsid w:val="00A72819"/>
    <w:rPr>
      <w:caps/>
      <w:spacing w:val="10"/>
      <w:sz w:val="18"/>
      <w:szCs w:val="18"/>
    </w:rPr>
  </w:style>
  <w:style w:type="character" w:customStyle="1" w:styleId="Heading9Char">
    <w:name w:val="Heading 9 Char"/>
    <w:basedOn w:val="DefaultParagraphFont"/>
    <w:link w:val="Heading9"/>
    <w:uiPriority w:val="9"/>
    <w:semiHidden/>
    <w:rsid w:val="00A72819"/>
    <w:rPr>
      <w:i/>
      <w:iCs/>
      <w:caps/>
      <w:spacing w:val="10"/>
      <w:sz w:val="18"/>
      <w:szCs w:val="18"/>
    </w:rPr>
  </w:style>
  <w:style w:type="paragraph" w:styleId="Caption">
    <w:name w:val="caption"/>
    <w:basedOn w:val="Normal"/>
    <w:next w:val="Normal"/>
    <w:uiPriority w:val="35"/>
    <w:semiHidden/>
    <w:unhideWhenUsed/>
    <w:qFormat/>
    <w:rsid w:val="00A72819"/>
    <w:rPr>
      <w:b/>
      <w:bCs/>
      <w:color w:val="2F5496" w:themeColor="accent1" w:themeShade="BF"/>
      <w:sz w:val="16"/>
      <w:szCs w:val="16"/>
    </w:rPr>
  </w:style>
  <w:style w:type="paragraph" w:styleId="Title">
    <w:name w:val="Title"/>
    <w:basedOn w:val="Normal"/>
    <w:next w:val="Normal"/>
    <w:link w:val="TitleChar"/>
    <w:uiPriority w:val="10"/>
    <w:qFormat/>
    <w:rsid w:val="00A7281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7281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7281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2819"/>
    <w:rPr>
      <w:caps/>
      <w:color w:val="595959" w:themeColor="text1" w:themeTint="A6"/>
      <w:spacing w:val="10"/>
      <w:sz w:val="21"/>
      <w:szCs w:val="21"/>
    </w:rPr>
  </w:style>
  <w:style w:type="character" w:styleId="Strong">
    <w:name w:val="Strong"/>
    <w:uiPriority w:val="22"/>
    <w:qFormat/>
    <w:rsid w:val="00A72819"/>
    <w:rPr>
      <w:b/>
      <w:bCs/>
    </w:rPr>
  </w:style>
  <w:style w:type="character" w:styleId="Emphasis">
    <w:name w:val="Emphasis"/>
    <w:uiPriority w:val="20"/>
    <w:qFormat/>
    <w:rsid w:val="00A72819"/>
    <w:rPr>
      <w:caps/>
      <w:color w:val="1F3763" w:themeColor="accent1" w:themeShade="7F"/>
      <w:spacing w:val="5"/>
    </w:rPr>
  </w:style>
  <w:style w:type="paragraph" w:styleId="NoSpacing">
    <w:name w:val="No Spacing"/>
    <w:link w:val="NoSpacingChar"/>
    <w:uiPriority w:val="1"/>
    <w:qFormat/>
    <w:rsid w:val="00A72819"/>
    <w:pPr>
      <w:spacing w:after="0" w:line="240" w:lineRule="auto"/>
    </w:pPr>
  </w:style>
  <w:style w:type="paragraph" w:styleId="Quote">
    <w:name w:val="Quote"/>
    <w:basedOn w:val="Normal"/>
    <w:next w:val="Normal"/>
    <w:link w:val="QuoteChar"/>
    <w:uiPriority w:val="29"/>
    <w:qFormat/>
    <w:rsid w:val="00A72819"/>
    <w:rPr>
      <w:i/>
      <w:iCs/>
      <w:sz w:val="24"/>
      <w:szCs w:val="24"/>
    </w:rPr>
  </w:style>
  <w:style w:type="character" w:customStyle="1" w:styleId="QuoteChar">
    <w:name w:val="Quote Char"/>
    <w:basedOn w:val="DefaultParagraphFont"/>
    <w:link w:val="Quote"/>
    <w:uiPriority w:val="29"/>
    <w:rsid w:val="00A72819"/>
    <w:rPr>
      <w:i/>
      <w:iCs/>
      <w:sz w:val="24"/>
      <w:szCs w:val="24"/>
    </w:rPr>
  </w:style>
  <w:style w:type="paragraph" w:styleId="IntenseQuote">
    <w:name w:val="Intense Quote"/>
    <w:basedOn w:val="Normal"/>
    <w:next w:val="Normal"/>
    <w:link w:val="IntenseQuoteChar"/>
    <w:uiPriority w:val="30"/>
    <w:qFormat/>
    <w:rsid w:val="00A7281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72819"/>
    <w:rPr>
      <w:color w:val="4472C4" w:themeColor="accent1"/>
      <w:sz w:val="24"/>
      <w:szCs w:val="24"/>
    </w:rPr>
  </w:style>
  <w:style w:type="character" w:styleId="SubtleEmphasis">
    <w:name w:val="Subtle Emphasis"/>
    <w:uiPriority w:val="19"/>
    <w:qFormat/>
    <w:rsid w:val="00A72819"/>
    <w:rPr>
      <w:i/>
      <w:iCs/>
      <w:color w:val="1F3763" w:themeColor="accent1" w:themeShade="7F"/>
    </w:rPr>
  </w:style>
  <w:style w:type="character" w:styleId="IntenseEmphasis">
    <w:name w:val="Intense Emphasis"/>
    <w:uiPriority w:val="21"/>
    <w:qFormat/>
    <w:rsid w:val="00A72819"/>
    <w:rPr>
      <w:b/>
      <w:bCs/>
      <w:caps/>
      <w:color w:val="1F3763" w:themeColor="accent1" w:themeShade="7F"/>
      <w:spacing w:val="10"/>
    </w:rPr>
  </w:style>
  <w:style w:type="character" w:styleId="SubtleReference">
    <w:name w:val="Subtle Reference"/>
    <w:uiPriority w:val="31"/>
    <w:qFormat/>
    <w:rsid w:val="00A72819"/>
    <w:rPr>
      <w:b/>
      <w:bCs/>
      <w:color w:val="4472C4" w:themeColor="accent1"/>
    </w:rPr>
  </w:style>
  <w:style w:type="character" w:styleId="IntenseReference">
    <w:name w:val="Intense Reference"/>
    <w:uiPriority w:val="32"/>
    <w:qFormat/>
    <w:rsid w:val="00A72819"/>
    <w:rPr>
      <w:b/>
      <w:bCs/>
      <w:i/>
      <w:iCs/>
      <w:caps/>
      <w:color w:val="4472C4" w:themeColor="accent1"/>
    </w:rPr>
  </w:style>
  <w:style w:type="character" w:styleId="BookTitle">
    <w:name w:val="Book Title"/>
    <w:uiPriority w:val="33"/>
    <w:qFormat/>
    <w:rsid w:val="00A72819"/>
    <w:rPr>
      <w:b/>
      <w:bCs/>
      <w:i/>
      <w:iCs/>
      <w:spacing w:val="0"/>
    </w:rPr>
  </w:style>
  <w:style w:type="paragraph" w:styleId="TOCHeading">
    <w:name w:val="TOC Heading"/>
    <w:basedOn w:val="Heading1"/>
    <w:next w:val="Normal"/>
    <w:uiPriority w:val="39"/>
    <w:unhideWhenUsed/>
    <w:qFormat/>
    <w:rsid w:val="00A72819"/>
    <w:pPr>
      <w:outlineLvl w:val="9"/>
    </w:pPr>
  </w:style>
  <w:style w:type="character" w:customStyle="1" w:styleId="NoSpacingChar">
    <w:name w:val="No Spacing Char"/>
    <w:basedOn w:val="DefaultParagraphFont"/>
    <w:link w:val="NoSpacing"/>
    <w:uiPriority w:val="1"/>
    <w:rsid w:val="00A72819"/>
  </w:style>
  <w:style w:type="paragraph" w:styleId="Header">
    <w:name w:val="header"/>
    <w:basedOn w:val="Normal"/>
    <w:link w:val="HeaderChar"/>
    <w:unhideWhenUsed/>
    <w:rsid w:val="00A72819"/>
    <w:pPr>
      <w:tabs>
        <w:tab w:val="center" w:pos="4513"/>
        <w:tab w:val="right" w:pos="9026"/>
      </w:tabs>
      <w:spacing w:before="0" w:after="0" w:line="240" w:lineRule="auto"/>
    </w:pPr>
  </w:style>
  <w:style w:type="character" w:customStyle="1" w:styleId="HeaderChar">
    <w:name w:val="Header Char"/>
    <w:basedOn w:val="DefaultParagraphFont"/>
    <w:link w:val="Header"/>
    <w:rsid w:val="00A72819"/>
  </w:style>
  <w:style w:type="paragraph" w:styleId="Footer">
    <w:name w:val="footer"/>
    <w:basedOn w:val="Normal"/>
    <w:link w:val="FooterChar"/>
    <w:uiPriority w:val="99"/>
    <w:unhideWhenUsed/>
    <w:rsid w:val="00A7281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72819"/>
  </w:style>
  <w:style w:type="table" w:styleId="TableGrid">
    <w:name w:val="Table Grid"/>
    <w:basedOn w:val="TableNormal"/>
    <w:uiPriority w:val="59"/>
    <w:rsid w:val="008A1D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A1D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rsid w:val="00597471"/>
    <w:pPr>
      <w:spacing w:beforeAutospacing="1" w:after="100" w:afterAutospacing="1" w:line="240" w:lineRule="auto"/>
    </w:pPr>
    <w:rPr>
      <w:rFonts w:ascii="Arial Unicode MS" w:eastAsia="Arial Unicode MS" w:hAnsi="Arial Unicode MS" w:cs="Arial Unicode MS" w:hint="eastAsia"/>
      <w:sz w:val="24"/>
      <w:szCs w:val="24"/>
    </w:rPr>
  </w:style>
  <w:style w:type="paragraph" w:styleId="ListParagraph">
    <w:name w:val="List Paragraph"/>
    <w:basedOn w:val="Normal"/>
    <w:uiPriority w:val="34"/>
    <w:qFormat/>
    <w:rsid w:val="00597471"/>
    <w:pPr>
      <w:spacing w:before="0" w:after="0" w:line="240" w:lineRule="auto"/>
      <w:ind w:left="720"/>
      <w:contextualSpacing/>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F37D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7D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37D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37D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5C5C02"/>
    <w:pPr>
      <w:spacing w:after="100"/>
      <w:ind w:left="400"/>
    </w:pPr>
  </w:style>
  <w:style w:type="paragraph" w:styleId="TOC1">
    <w:name w:val="toc 1"/>
    <w:basedOn w:val="Normal"/>
    <w:next w:val="Normal"/>
    <w:autoRedefine/>
    <w:uiPriority w:val="39"/>
    <w:unhideWhenUsed/>
    <w:rsid w:val="005C5C02"/>
    <w:pPr>
      <w:spacing w:after="100"/>
    </w:pPr>
  </w:style>
  <w:style w:type="character" w:styleId="Hyperlink">
    <w:name w:val="Hyperlink"/>
    <w:basedOn w:val="DefaultParagraphFont"/>
    <w:uiPriority w:val="99"/>
    <w:unhideWhenUsed/>
    <w:rsid w:val="005A1F5B"/>
    <w:rPr>
      <w:color w:val="0563C1" w:themeColor="hyperlink"/>
      <w:u w:val="single"/>
    </w:rPr>
  </w:style>
  <w:style w:type="paragraph" w:styleId="BodyText">
    <w:name w:val="Body Text"/>
    <w:basedOn w:val="Normal"/>
    <w:link w:val="BodyTextChar"/>
    <w:rsid w:val="00137380"/>
    <w:pPr>
      <w:spacing w:before="0" w:after="120" w:line="240" w:lineRule="auto"/>
    </w:pPr>
    <w:rPr>
      <w:rFonts w:ascii="Arial" w:eastAsia="Times New Roman" w:hAnsi="Arial" w:cs="Times New Roman"/>
      <w:sz w:val="24"/>
      <w:lang w:val="en-US" w:eastAsia="en-GB"/>
    </w:rPr>
  </w:style>
  <w:style w:type="character" w:customStyle="1" w:styleId="BodyTextChar">
    <w:name w:val="Body Text Char"/>
    <w:basedOn w:val="DefaultParagraphFont"/>
    <w:link w:val="BodyText"/>
    <w:rsid w:val="00137380"/>
    <w:rPr>
      <w:rFonts w:ascii="Arial" w:eastAsia="Times New Roman" w:hAnsi="Arial" w:cs="Times New Roman"/>
      <w:sz w:val="24"/>
      <w:lang w:val="en-US" w:eastAsia="en-GB"/>
    </w:rPr>
  </w:style>
  <w:style w:type="character" w:styleId="FollowedHyperlink">
    <w:name w:val="FollowedHyperlink"/>
    <w:basedOn w:val="DefaultParagraphFont"/>
    <w:uiPriority w:val="99"/>
    <w:semiHidden/>
    <w:unhideWhenUsed/>
    <w:rsid w:val="008B494D"/>
    <w:rPr>
      <w:color w:val="954F72" w:themeColor="followedHyperlink"/>
      <w:u w:val="single"/>
    </w:rPr>
  </w:style>
  <w:style w:type="paragraph" w:styleId="CommentText">
    <w:name w:val="annotation text"/>
    <w:basedOn w:val="Normal"/>
    <w:link w:val="CommentTextChar"/>
    <w:rsid w:val="00E671D1"/>
    <w:pPr>
      <w:spacing w:before="0"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rsid w:val="00E671D1"/>
    <w:rPr>
      <w:rFonts w:ascii="Times New Roman" w:eastAsia="Times New Roman" w:hAnsi="Times New Roman" w:cs="Times New Roman"/>
      <w:lang w:eastAsia="en-GB"/>
    </w:rPr>
  </w:style>
  <w:style w:type="table" w:styleId="GridTable1Light">
    <w:name w:val="Grid Table 1 Light"/>
    <w:basedOn w:val="TableNormal"/>
    <w:uiPriority w:val="46"/>
    <w:rsid w:val="00434C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2">
    <w:name w:val="Body Text 2"/>
    <w:basedOn w:val="Normal"/>
    <w:link w:val="BodyText2Char"/>
    <w:uiPriority w:val="99"/>
    <w:semiHidden/>
    <w:unhideWhenUsed/>
    <w:rsid w:val="00434C6A"/>
    <w:pPr>
      <w:spacing w:after="120" w:line="480" w:lineRule="auto"/>
    </w:pPr>
  </w:style>
  <w:style w:type="character" w:customStyle="1" w:styleId="BodyText2Char">
    <w:name w:val="Body Text 2 Char"/>
    <w:basedOn w:val="DefaultParagraphFont"/>
    <w:link w:val="BodyText2"/>
    <w:rsid w:val="00434C6A"/>
  </w:style>
  <w:style w:type="paragraph" w:styleId="BodyText3">
    <w:name w:val="Body Text 3"/>
    <w:basedOn w:val="Normal"/>
    <w:link w:val="BodyText3Char"/>
    <w:rsid w:val="00434C6A"/>
    <w:pPr>
      <w:spacing w:before="0"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434C6A"/>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E03CF9"/>
    <w:rPr>
      <w:color w:val="605E5C"/>
      <w:shd w:val="clear" w:color="auto" w:fill="E1DFDD"/>
    </w:rPr>
  </w:style>
  <w:style w:type="paragraph" w:styleId="TOC2">
    <w:name w:val="toc 2"/>
    <w:basedOn w:val="Normal"/>
    <w:next w:val="Normal"/>
    <w:autoRedefine/>
    <w:uiPriority w:val="39"/>
    <w:unhideWhenUsed/>
    <w:rsid w:val="00477CC4"/>
    <w:pPr>
      <w:tabs>
        <w:tab w:val="right" w:leader="dot" w:pos="9629"/>
      </w:tabs>
      <w:spacing w:after="100"/>
    </w:pPr>
    <w:rPr>
      <w:b/>
      <w:bCs/>
      <w:noProof/>
    </w:rPr>
  </w:style>
  <w:style w:type="character" w:styleId="PageNumber">
    <w:name w:val="page number"/>
    <w:basedOn w:val="DefaultParagraphFont"/>
    <w:rsid w:val="00366461"/>
  </w:style>
  <w:style w:type="table" w:styleId="PlainTable1">
    <w:name w:val="Plain Table 1"/>
    <w:basedOn w:val="TableNormal"/>
    <w:uiPriority w:val="41"/>
    <w:rsid w:val="00B546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4B1D"/>
    <w:pPr>
      <w:autoSpaceDE w:val="0"/>
      <w:autoSpaceDN w:val="0"/>
      <w:adjustRightInd w:val="0"/>
      <w:spacing w:before="0" w:after="0" w:line="240" w:lineRule="auto"/>
    </w:pPr>
    <w:rPr>
      <w:rFonts w:ascii="Meta Plus Normal" w:eastAsia="Times New Roman" w:hAnsi="Meta Plus Normal" w:cs="Meta Plus Normal"/>
      <w:color w:val="000000"/>
      <w:sz w:val="24"/>
      <w:szCs w:val="24"/>
      <w:lang w:eastAsia="en-GB"/>
    </w:rPr>
  </w:style>
  <w:style w:type="paragraph" w:customStyle="1" w:styleId="paragraph">
    <w:name w:val="paragraph"/>
    <w:basedOn w:val="Normal"/>
    <w:rsid w:val="00B84D89"/>
    <w:pPr>
      <w:spacing w:beforeAutospacing="1" w:after="100" w:afterAutospacing="1" w:line="240" w:lineRule="auto"/>
    </w:pPr>
    <w:rPr>
      <w:rFonts w:ascii="Calibri" w:eastAsiaTheme="minorHAnsi" w:hAnsi="Calibri" w:cs="Calibri"/>
      <w:sz w:val="22"/>
      <w:szCs w:val="22"/>
      <w:lang w:eastAsia="en-GB"/>
    </w:rPr>
  </w:style>
  <w:style w:type="character" w:customStyle="1" w:styleId="normaltextrun">
    <w:name w:val="normaltextrun"/>
    <w:basedOn w:val="DefaultParagraphFont"/>
    <w:rsid w:val="00B84D89"/>
  </w:style>
  <w:style w:type="character" w:customStyle="1" w:styleId="eop">
    <w:name w:val="eop"/>
    <w:basedOn w:val="DefaultParagraphFont"/>
    <w:rsid w:val="00B8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5264">
      <w:bodyDiv w:val="1"/>
      <w:marLeft w:val="0"/>
      <w:marRight w:val="0"/>
      <w:marTop w:val="0"/>
      <w:marBottom w:val="0"/>
      <w:divBdr>
        <w:top w:val="none" w:sz="0" w:space="0" w:color="auto"/>
        <w:left w:val="none" w:sz="0" w:space="0" w:color="auto"/>
        <w:bottom w:val="none" w:sz="0" w:space="0" w:color="auto"/>
        <w:right w:val="none" w:sz="0" w:space="0" w:color="auto"/>
      </w:divBdr>
      <w:divsChild>
        <w:div w:id="1710182897">
          <w:marLeft w:val="0"/>
          <w:marRight w:val="0"/>
          <w:marTop w:val="0"/>
          <w:marBottom w:val="525"/>
          <w:divBdr>
            <w:top w:val="none" w:sz="0" w:space="0" w:color="auto"/>
            <w:left w:val="none" w:sz="0" w:space="0" w:color="auto"/>
            <w:bottom w:val="none" w:sz="0" w:space="0" w:color="auto"/>
            <w:right w:val="none" w:sz="0" w:space="0" w:color="auto"/>
          </w:divBdr>
          <w:divsChild>
            <w:div w:id="1263609871">
              <w:marLeft w:val="0"/>
              <w:marRight w:val="0"/>
              <w:marTop w:val="0"/>
              <w:marBottom w:val="0"/>
              <w:divBdr>
                <w:top w:val="none" w:sz="0" w:space="0" w:color="auto"/>
                <w:left w:val="none" w:sz="0" w:space="0" w:color="auto"/>
                <w:bottom w:val="none" w:sz="0" w:space="0" w:color="auto"/>
                <w:right w:val="none" w:sz="0" w:space="0" w:color="auto"/>
              </w:divBdr>
            </w:div>
          </w:divsChild>
        </w:div>
        <w:div w:id="1758093779">
          <w:marLeft w:val="0"/>
          <w:marRight w:val="0"/>
          <w:marTop w:val="0"/>
          <w:marBottom w:val="525"/>
          <w:divBdr>
            <w:top w:val="none" w:sz="0" w:space="0" w:color="auto"/>
            <w:left w:val="none" w:sz="0" w:space="0" w:color="auto"/>
            <w:bottom w:val="none" w:sz="0" w:space="0" w:color="auto"/>
            <w:right w:val="none" w:sz="0" w:space="0" w:color="auto"/>
          </w:divBdr>
          <w:divsChild>
            <w:div w:id="166555879">
              <w:marLeft w:val="0"/>
              <w:marRight w:val="0"/>
              <w:marTop w:val="0"/>
              <w:marBottom w:val="0"/>
              <w:divBdr>
                <w:top w:val="none" w:sz="0" w:space="0" w:color="auto"/>
                <w:left w:val="none" w:sz="0" w:space="0" w:color="auto"/>
                <w:bottom w:val="none" w:sz="0" w:space="0" w:color="auto"/>
                <w:right w:val="none" w:sz="0" w:space="0" w:color="auto"/>
              </w:divBdr>
              <w:divsChild>
                <w:div w:id="16646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1828">
      <w:bodyDiv w:val="1"/>
      <w:marLeft w:val="0"/>
      <w:marRight w:val="0"/>
      <w:marTop w:val="0"/>
      <w:marBottom w:val="0"/>
      <w:divBdr>
        <w:top w:val="none" w:sz="0" w:space="0" w:color="auto"/>
        <w:left w:val="none" w:sz="0" w:space="0" w:color="auto"/>
        <w:bottom w:val="none" w:sz="0" w:space="0" w:color="auto"/>
        <w:right w:val="none" w:sz="0" w:space="0" w:color="auto"/>
      </w:divBdr>
    </w:div>
    <w:div w:id="1557355233">
      <w:bodyDiv w:val="1"/>
      <w:marLeft w:val="0"/>
      <w:marRight w:val="0"/>
      <w:marTop w:val="0"/>
      <w:marBottom w:val="0"/>
      <w:divBdr>
        <w:top w:val="none" w:sz="0" w:space="0" w:color="auto"/>
        <w:left w:val="none" w:sz="0" w:space="0" w:color="auto"/>
        <w:bottom w:val="none" w:sz="0" w:space="0" w:color="auto"/>
        <w:right w:val="none" w:sz="0" w:space="0" w:color="auto"/>
      </w:divBdr>
    </w:div>
    <w:div w:id="20119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lifelong.learning@essex.gov.uk" TargetMode="External"/><Relationship Id="rId26" Type="http://schemas.openxmlformats.org/officeDocument/2006/relationships/hyperlink" Target="mailto:klaudia.ratajczak@essex.gov.uk" TargetMode="External"/><Relationship Id="rId39" Type="http://schemas.openxmlformats.org/officeDocument/2006/relationships/hyperlink" Target="mailto:cheryl.roberts@colchester.ac.uk" TargetMode="External"/><Relationship Id="rId3" Type="http://schemas.openxmlformats.org/officeDocument/2006/relationships/customXml" Target="../customXml/item3.xml"/><Relationship Id="rId21" Type="http://schemas.openxmlformats.org/officeDocument/2006/relationships/hyperlink" Target="mailto:teresa.ablewhite@essex.gov.uk" TargetMode="External"/><Relationship Id="rId34" Type="http://schemas.openxmlformats.org/officeDocument/2006/relationships/hyperlink" Target="mailto:firstname.surname@essexacl.ac.uk" TargetMode="External"/><Relationship Id="rId42" Type="http://schemas.openxmlformats.org/officeDocument/2006/relationships/hyperlink" Target="http://www.aclessex.co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mailto:jill.newton2@essex.gov.uk" TargetMode="External"/><Relationship Id="rId33" Type="http://schemas.openxmlformats.org/officeDocument/2006/relationships/hyperlink" Target="https://www.office.com/?auth=2" TargetMode="External"/><Relationship Id="rId38" Type="http://schemas.openxmlformats.org/officeDocument/2006/relationships/hyperlink" Target="https://twitter.com/ACLEssex"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jodimoskowitz.com/tag/project-based-learning/" TargetMode="External"/><Relationship Id="rId20" Type="http://schemas.openxmlformats.org/officeDocument/2006/relationships/hyperlink" Target="https://essex-self.achieveservice.com/service/Complaints_and_compliments" TargetMode="External"/><Relationship Id="rId29" Type="http://schemas.openxmlformats.org/officeDocument/2006/relationships/hyperlink" Target="https://www.ncsc.gov.uk" TargetMode="External"/><Relationship Id="rId41" Type="http://schemas.openxmlformats.org/officeDocument/2006/relationships/hyperlink" Target="https://www.gov.uk/government/publications/esfa-privacy-no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bc.co.uk/bbcessex" TargetMode="External"/><Relationship Id="rId32" Type="http://schemas.openxmlformats.org/officeDocument/2006/relationships/hyperlink" Target="mailto:AllACLTechnicians@essex.gov.uk" TargetMode="External"/><Relationship Id="rId37" Type="http://schemas.openxmlformats.org/officeDocument/2006/relationships/hyperlink" Target="http://www.facebook.com/ACLEssex" TargetMode="External"/><Relationship Id="rId40" Type="http://schemas.openxmlformats.org/officeDocument/2006/relationships/hyperlink" Target="mailto:NationalCareersServiceNCC@futuresforyou.com"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aclessex.com" TargetMode="External"/><Relationship Id="rId28" Type="http://schemas.openxmlformats.org/officeDocument/2006/relationships/hyperlink" Target="http://teach.ufl.edu/wp-content/uploads/2012/08/NetiquetteGuideforOnlineCourses.pdf" TargetMode="External"/><Relationship Id="rId36" Type="http://schemas.openxmlformats.org/officeDocument/2006/relationships/hyperlink" Target="http://www.aclessex.com"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aclessex.com" TargetMode="External"/><Relationship Id="rId31" Type="http://schemas.openxmlformats.org/officeDocument/2006/relationships/hyperlink" Target="https://vle.essexacl.ac.uk/" TargetMode="External"/><Relationship Id="rId44" Type="http://schemas.openxmlformats.org/officeDocument/2006/relationships/hyperlink" Target="https://aclessex.com/funding-suppor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facebook.com/aclessex" TargetMode="External"/><Relationship Id="rId27" Type="http://schemas.openxmlformats.org/officeDocument/2006/relationships/hyperlink" Target="http://www.bbc.co.uk/webwise/guides/about-netiquette" TargetMode="External"/><Relationship Id="rId30" Type="http://schemas.openxmlformats.org/officeDocument/2006/relationships/hyperlink" Target="https://vle.essexacl.ac.uk/mod/page/view.php?id=272" TargetMode="External"/><Relationship Id="rId35" Type="http://schemas.openxmlformats.org/officeDocument/2006/relationships/hyperlink" Target="mailto:AllACLTechnicians@essex.gov.uk" TargetMode="External"/><Relationship Id="rId43" Type="http://schemas.openxmlformats.org/officeDocument/2006/relationships/hyperlink" Target="http://www.aclessex.com"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png@01D31625.09E0E11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6344999BA1FA4B92145FD60DC8F233" ma:contentTypeVersion="13" ma:contentTypeDescription="Create a new document." ma:contentTypeScope="" ma:versionID="a08965e03a8f0b2b41a48f3caee1b2cc">
  <xsd:schema xmlns:xsd="http://www.w3.org/2001/XMLSchema" xmlns:xs="http://www.w3.org/2001/XMLSchema" xmlns:p="http://schemas.microsoft.com/office/2006/metadata/properties" xmlns:ns3="e16868ab-1bcf-457a-8508-29aee930dffd" xmlns:ns4="604fdfce-baba-481c-8e8e-75515be8068c" targetNamespace="http://schemas.microsoft.com/office/2006/metadata/properties" ma:root="true" ma:fieldsID="fda5d5bd00c08ca183ad9a6fdc6781e5" ns3:_="" ns4:_="">
    <xsd:import namespace="e16868ab-1bcf-457a-8508-29aee930dffd"/>
    <xsd:import namespace="604fdfce-baba-481c-8e8e-75515be806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68ab-1bcf-457a-8508-29aee930d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fdfce-baba-481c-8e8e-75515be806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7840DE-9E7F-4325-A6CF-72ACDFCB0133}">
  <ds:schemaRefs>
    <ds:schemaRef ds:uri="http://schemas.microsoft.com/sharepoint/v3/contenttype/forms"/>
  </ds:schemaRefs>
</ds:datastoreItem>
</file>

<file path=customXml/itemProps3.xml><?xml version="1.0" encoding="utf-8"?>
<ds:datastoreItem xmlns:ds="http://schemas.openxmlformats.org/officeDocument/2006/customXml" ds:itemID="{E73C45F2-22B9-46FC-8F57-FCBB2B1AC9E3}">
  <ds:schemaRefs>
    <ds:schemaRef ds:uri="http://schemas.openxmlformats.org/package/2006/metadata/core-properties"/>
    <ds:schemaRef ds:uri="http://schemas.microsoft.com/office/2006/documentManagement/types"/>
    <ds:schemaRef ds:uri="http://schemas.microsoft.com/office/infopath/2007/PartnerControls"/>
    <ds:schemaRef ds:uri="604fdfce-baba-481c-8e8e-75515be8068c"/>
    <ds:schemaRef ds:uri="http://purl.org/dc/elements/1.1/"/>
    <ds:schemaRef ds:uri="http://schemas.microsoft.com/office/2006/metadata/properties"/>
    <ds:schemaRef ds:uri="http://purl.org/dc/terms/"/>
    <ds:schemaRef ds:uri="e16868ab-1bcf-457a-8508-29aee930dffd"/>
    <ds:schemaRef ds:uri="http://www.w3.org/XML/1998/namespace"/>
    <ds:schemaRef ds:uri="http://purl.org/dc/dcmitype/"/>
  </ds:schemaRefs>
</ds:datastoreItem>
</file>

<file path=customXml/itemProps4.xml><?xml version="1.0" encoding="utf-8"?>
<ds:datastoreItem xmlns:ds="http://schemas.openxmlformats.org/officeDocument/2006/customXml" ds:itemID="{AF90E77E-7743-4BDB-8212-910B29627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68ab-1bcf-457a-8508-29aee930dffd"/>
    <ds:schemaRef ds:uri="604fdfce-baba-481c-8e8e-75515be80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31296B-02B3-4C48-93FA-5A3164E6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6861</Words>
  <Characters>39108</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Adult Community Learning      Learner Handbook</vt:lpstr>
    </vt:vector>
  </TitlesOfParts>
  <Company/>
  <LinksUpToDate>false</LinksUpToDate>
  <CharactersWithSpaces>45878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Community Learning      Learner Handbook</dc:title>
  <dc:subject>2020 - 2021</dc:subject>
  <dc:creator>Teresa Ablewhite - Vice Principal, Quality and Compliance</dc:creator>
  <cp:keywords/>
  <dc:description/>
  <cp:lastModifiedBy>Rich Kirchel - Marketing and PR Lead</cp:lastModifiedBy>
  <cp:revision>2</cp:revision>
  <cp:lastPrinted>2020-11-30T12:02:00Z</cp:lastPrinted>
  <dcterms:created xsi:type="dcterms:W3CDTF">2020-12-10T00:53:00Z</dcterms:created>
  <dcterms:modified xsi:type="dcterms:W3CDTF">2020-12-10T00:53:00Z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2020-07-15T15:42:17Z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40cbff9b-70e4-47f0-b234-0000a5a46b63</vt:lpwstr>
  </property>
  <property fmtid="{D5CDD505-2E9C-101B-9397-08002B2CF9AE}" pid="8" name="MSIP_Label_39d8be9e-c8d9-4b9c-bd40-2c27cc7ea2e6_ContentBits">
    <vt:lpwstr>0</vt:lpwstr>
  </property>
  <property fmtid="{D5CDD505-2E9C-101B-9397-08002B2CF9AE}" pid="9" name="ContentTypeId">
    <vt:lpwstr>0x010100A26344999BA1FA4B92145FD60DC8F233</vt:lpwstr>
  </property>
</Properties>
</file>