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66DD0" w14:textId="78596917" w:rsidR="00E20736" w:rsidRPr="00E2241F" w:rsidRDefault="00265718" w:rsidP="00561E38">
      <w:pPr>
        <w:pStyle w:val="Title"/>
        <w:jc w:val="left"/>
        <w:rPr>
          <w:rFonts w:ascii="Arial" w:hAnsi="Arial" w:cs="Arial"/>
          <w:b w:val="0"/>
          <w:lang w:eastAsia="en-GB"/>
        </w:rPr>
      </w:pPr>
      <w:r>
        <w:rPr>
          <w:rFonts w:ascii="Arial" w:hAnsi="Arial" w:cs="Arial"/>
          <w:lang w:eastAsia="en-GB"/>
        </w:rPr>
        <w:t xml:space="preserve">ACL </w:t>
      </w:r>
      <w:r w:rsidR="00E20736" w:rsidRPr="00E2241F">
        <w:rPr>
          <w:rFonts w:ascii="Arial" w:hAnsi="Arial" w:cs="Arial"/>
          <w:lang w:eastAsia="en-GB"/>
        </w:rPr>
        <w:t>Computer Use Policy</w:t>
      </w:r>
    </w:p>
    <w:p w14:paraId="531FADB0" w14:textId="427371B9" w:rsidR="00C14EDD" w:rsidRPr="00E2241F" w:rsidRDefault="00E20736" w:rsidP="00561E38">
      <w:pPr>
        <w:pStyle w:val="Title"/>
        <w:jc w:val="left"/>
        <w:rPr>
          <w:rFonts w:ascii="Arial" w:hAnsi="Arial" w:cs="Arial"/>
          <w:lang w:eastAsia="en-GB"/>
        </w:rPr>
      </w:pPr>
      <w:r w:rsidRPr="00E2241F">
        <w:rPr>
          <w:rFonts w:ascii="Arial" w:hAnsi="Arial" w:cs="Arial"/>
          <w:lang w:eastAsia="en-GB"/>
        </w:rPr>
        <w:t>(Including e-safety and acceptable use</w:t>
      </w:r>
      <w:r w:rsidR="009F5D2C">
        <w:rPr>
          <w:rFonts w:ascii="Arial" w:hAnsi="Arial" w:cs="Arial"/>
          <w:lang w:eastAsia="en-GB"/>
        </w:rPr>
        <w:t xml:space="preserve"> with ACL equipment and centres</w:t>
      </w:r>
      <w:r w:rsidRPr="00E2241F">
        <w:rPr>
          <w:rFonts w:ascii="Arial" w:hAnsi="Arial" w:cs="Arial"/>
          <w:lang w:eastAsia="en-GB"/>
        </w:rPr>
        <w:t>)</w:t>
      </w:r>
    </w:p>
    <w:p w14:paraId="01570CB6" w14:textId="77777777" w:rsidR="00E20736" w:rsidRPr="00E2241F" w:rsidRDefault="00E20736" w:rsidP="00E20736">
      <w:pPr>
        <w:pStyle w:val="Heading1"/>
        <w:rPr>
          <w:rFonts w:ascii="Arial" w:hAnsi="Arial" w:cs="Arial"/>
          <w:color w:val="000000"/>
        </w:rPr>
      </w:pPr>
      <w:r w:rsidRPr="00E2241F">
        <w:rPr>
          <w:rFonts w:ascii="Arial" w:hAnsi="Arial" w:cs="Arial"/>
          <w:color w:val="000000"/>
        </w:rPr>
        <w:t>Service</w:t>
      </w:r>
    </w:p>
    <w:p w14:paraId="038F5872" w14:textId="65C967A0" w:rsidR="00E20736" w:rsidRPr="00E2241F" w:rsidRDefault="00E20736" w:rsidP="00E20736">
      <w:pPr>
        <w:rPr>
          <w:rFonts w:ascii="Arial" w:hAnsi="Arial" w:cs="Arial"/>
          <w:sz w:val="24"/>
          <w:szCs w:val="24"/>
        </w:rPr>
      </w:pPr>
      <w:r w:rsidRPr="00E2241F">
        <w:rPr>
          <w:rFonts w:ascii="Arial" w:hAnsi="Arial" w:cs="Arial"/>
          <w:sz w:val="24"/>
          <w:szCs w:val="24"/>
        </w:rPr>
        <w:t>Adult Community Learning (ACL)</w:t>
      </w:r>
    </w:p>
    <w:p w14:paraId="2D40B4FB" w14:textId="77777777" w:rsidR="00E20736" w:rsidRPr="00E2241F" w:rsidRDefault="00E20736" w:rsidP="00E20736">
      <w:pPr>
        <w:pStyle w:val="Heading1"/>
        <w:rPr>
          <w:rFonts w:ascii="Arial" w:hAnsi="Arial" w:cs="Arial"/>
        </w:rPr>
      </w:pPr>
      <w:r w:rsidRPr="00E2241F">
        <w:rPr>
          <w:rFonts w:ascii="Arial" w:hAnsi="Arial" w:cs="Arial"/>
        </w:rPr>
        <w:t>Control of Document</w:t>
      </w:r>
    </w:p>
    <w:p w14:paraId="266BBC90" w14:textId="77777777" w:rsidR="00E20736" w:rsidRPr="00E2241F" w:rsidRDefault="00E20736" w:rsidP="00E20736">
      <w:pPr>
        <w:rPr>
          <w:rFonts w:ascii="Arial" w:hAnsi="Arial" w:cs="Arial"/>
          <w:sz w:val="24"/>
          <w:szCs w:val="24"/>
        </w:rPr>
      </w:pPr>
      <w:r w:rsidRPr="00E2241F">
        <w:rPr>
          <w:rFonts w:ascii="Arial" w:hAnsi="Arial" w:cs="Arial"/>
          <w:sz w:val="24"/>
          <w:szCs w:val="24"/>
        </w:rPr>
        <w:t>ACL Extended Leadership Team</w:t>
      </w:r>
    </w:p>
    <w:p w14:paraId="0E2D9D6B" w14:textId="77777777" w:rsidR="00E20736" w:rsidRPr="00E2241F" w:rsidRDefault="00E20736" w:rsidP="00E20736">
      <w:pPr>
        <w:pStyle w:val="Heading1"/>
        <w:rPr>
          <w:rFonts w:ascii="Arial" w:hAnsi="Arial" w:cs="Arial"/>
        </w:rPr>
      </w:pPr>
      <w:r w:rsidRPr="00E2241F">
        <w:rPr>
          <w:rFonts w:ascii="Arial" w:hAnsi="Arial" w:cs="Arial"/>
        </w:rPr>
        <w:t>Policy Aims and Intentions</w:t>
      </w:r>
    </w:p>
    <w:p w14:paraId="06FCDD71" w14:textId="77777777" w:rsidR="00E20736" w:rsidRPr="00E2241F" w:rsidRDefault="00E20736" w:rsidP="00E20736">
      <w:pPr>
        <w:rPr>
          <w:rFonts w:ascii="Arial" w:hAnsi="Arial" w:cs="Arial"/>
          <w:color w:val="000000"/>
          <w:lang w:eastAsia="en-GB"/>
        </w:rPr>
      </w:pPr>
      <w:r w:rsidRPr="00E2241F">
        <w:rPr>
          <w:rFonts w:ascii="Arial" w:hAnsi="Arial" w:cs="Arial"/>
          <w:color w:val="000000"/>
          <w:lang w:eastAsia="en-GB"/>
        </w:rPr>
        <w:t xml:space="preserve">Safety and security </w:t>
      </w:r>
      <w:proofErr w:type="gramStart"/>
      <w:r w:rsidRPr="00E2241F">
        <w:rPr>
          <w:rFonts w:ascii="Arial" w:hAnsi="Arial" w:cs="Arial"/>
          <w:color w:val="000000"/>
          <w:lang w:eastAsia="en-GB"/>
        </w:rPr>
        <w:t>is</w:t>
      </w:r>
      <w:proofErr w:type="gramEnd"/>
      <w:r w:rsidRPr="00E2241F">
        <w:rPr>
          <w:rFonts w:ascii="Arial" w:hAnsi="Arial" w:cs="Arial"/>
          <w:color w:val="000000"/>
          <w:lang w:eastAsia="en-GB"/>
        </w:rPr>
        <w:t xml:space="preserve"> a prime consideration for all education establishments using the Internet. To ensure we provide a safe learning environment for our users, ACL adheres to the internet safety policy and systems of its Internet Service Provider (ISP) and the JANET(UK) (Joint Academic </w:t>
      </w:r>
      <w:proofErr w:type="spellStart"/>
      <w:r w:rsidRPr="00E2241F">
        <w:rPr>
          <w:rFonts w:ascii="Arial" w:hAnsi="Arial" w:cs="Arial"/>
          <w:color w:val="000000"/>
          <w:lang w:eastAsia="en-GB"/>
        </w:rPr>
        <w:t>NETwork</w:t>
      </w:r>
      <w:proofErr w:type="spellEnd"/>
      <w:r w:rsidRPr="00E2241F">
        <w:rPr>
          <w:rFonts w:ascii="Arial" w:hAnsi="Arial" w:cs="Arial"/>
          <w:color w:val="000000"/>
          <w:lang w:eastAsia="en-GB"/>
        </w:rPr>
        <w:t>). The systems are deployed to reduce the risks associated with Internet use in an education environment.</w:t>
      </w:r>
    </w:p>
    <w:p w14:paraId="2DC7DF6D" w14:textId="77777777" w:rsidR="00E20736" w:rsidRPr="00E2241F" w:rsidRDefault="00E20736" w:rsidP="00E20736">
      <w:pPr>
        <w:pStyle w:val="Heading1"/>
        <w:rPr>
          <w:rFonts w:ascii="Arial" w:hAnsi="Arial" w:cs="Arial"/>
        </w:rPr>
      </w:pPr>
      <w:r w:rsidRPr="00E2241F">
        <w:rPr>
          <w:rFonts w:ascii="Arial" w:hAnsi="Arial" w:cs="Arial"/>
        </w:rPr>
        <w:t>Responsibility Group</w:t>
      </w:r>
    </w:p>
    <w:p w14:paraId="67D33099" w14:textId="77777777" w:rsidR="00E20736" w:rsidRPr="00E2241F" w:rsidRDefault="00E20736" w:rsidP="00E20736">
      <w:pPr>
        <w:rPr>
          <w:rFonts w:ascii="Arial" w:hAnsi="Arial" w:cs="Arial"/>
          <w:sz w:val="24"/>
          <w:szCs w:val="24"/>
        </w:rPr>
      </w:pPr>
      <w:r w:rsidRPr="00E2241F">
        <w:rPr>
          <w:rFonts w:ascii="Arial" w:hAnsi="Arial" w:cs="Arial"/>
          <w:sz w:val="24"/>
          <w:szCs w:val="24"/>
        </w:rPr>
        <w:t>ACL Senior Leadership Team</w:t>
      </w:r>
    </w:p>
    <w:p w14:paraId="2BFC5788" w14:textId="77777777" w:rsidR="00E20736" w:rsidRPr="00E2241F" w:rsidRDefault="00E20736" w:rsidP="00E20736">
      <w:pPr>
        <w:pStyle w:val="Heading1"/>
        <w:rPr>
          <w:rFonts w:ascii="Arial" w:hAnsi="Arial" w:cs="Arial"/>
        </w:rPr>
      </w:pPr>
      <w:r w:rsidRPr="00E2241F">
        <w:rPr>
          <w:rFonts w:ascii="Arial" w:hAnsi="Arial" w:cs="Arial"/>
        </w:rPr>
        <w:t>Policy Writer</w:t>
      </w:r>
    </w:p>
    <w:p w14:paraId="0AB6B475" w14:textId="77777777" w:rsidR="00E20736" w:rsidRPr="00E2241F" w:rsidRDefault="00E20736" w:rsidP="00E20736">
      <w:pPr>
        <w:rPr>
          <w:rFonts w:ascii="Arial" w:hAnsi="Arial" w:cs="Arial"/>
          <w:sz w:val="24"/>
          <w:szCs w:val="24"/>
        </w:rPr>
      </w:pPr>
      <w:r w:rsidRPr="00E2241F">
        <w:rPr>
          <w:rFonts w:ascii="Arial" w:hAnsi="Arial" w:cs="Arial"/>
          <w:sz w:val="24"/>
          <w:szCs w:val="24"/>
        </w:rPr>
        <w:t>Vice Principal Quality and Compliance</w:t>
      </w:r>
    </w:p>
    <w:p w14:paraId="1E359AE3" w14:textId="77777777" w:rsidR="00B15E19" w:rsidRPr="00E2241F" w:rsidRDefault="00B15E19" w:rsidP="00B15E19">
      <w:pPr>
        <w:pStyle w:val="Heading1"/>
        <w:rPr>
          <w:rFonts w:ascii="Arial" w:hAnsi="Arial" w:cs="Arial"/>
        </w:rPr>
      </w:pPr>
      <w:r w:rsidRPr="00E2241F">
        <w:rPr>
          <w:rFonts w:ascii="Arial" w:hAnsi="Arial" w:cs="Arial"/>
        </w:rPr>
        <w:t>Date of acceptance</w:t>
      </w:r>
    </w:p>
    <w:p w14:paraId="0983BAA7" w14:textId="77777777" w:rsidR="00B15E19" w:rsidRPr="00E2241F" w:rsidRDefault="00B15E19" w:rsidP="00B15E19">
      <w:pPr>
        <w:rPr>
          <w:rFonts w:ascii="Arial" w:hAnsi="Arial" w:cs="Arial"/>
          <w:sz w:val="24"/>
          <w:szCs w:val="24"/>
        </w:rPr>
      </w:pPr>
      <w:r w:rsidRPr="00E2241F">
        <w:rPr>
          <w:rFonts w:ascii="Arial" w:hAnsi="Arial" w:cs="Arial"/>
          <w:sz w:val="24"/>
          <w:szCs w:val="24"/>
        </w:rPr>
        <w:t>December 2011</w:t>
      </w:r>
    </w:p>
    <w:p w14:paraId="1D9C5763" w14:textId="77777777" w:rsidR="00B15E19" w:rsidRPr="00E2241F" w:rsidRDefault="00B15E19" w:rsidP="00B15E19">
      <w:pPr>
        <w:pStyle w:val="Heading1"/>
        <w:rPr>
          <w:rFonts w:ascii="Arial" w:hAnsi="Arial" w:cs="Arial"/>
        </w:rPr>
      </w:pPr>
      <w:r w:rsidRPr="00E2241F">
        <w:rPr>
          <w:rFonts w:ascii="Arial" w:hAnsi="Arial" w:cs="Arial"/>
        </w:rPr>
        <w:t>Last review date</w:t>
      </w:r>
    </w:p>
    <w:p w14:paraId="55481BFB" w14:textId="5DD8161D" w:rsidR="00C353CA" w:rsidRDefault="000A7A53" w:rsidP="00C353CA">
      <w:pPr>
        <w:rPr>
          <w:rFonts w:ascii="Arial" w:hAnsi="Arial" w:cs="Arial"/>
          <w:sz w:val="24"/>
          <w:szCs w:val="24"/>
        </w:rPr>
      </w:pPr>
      <w:r>
        <w:rPr>
          <w:rFonts w:ascii="Arial" w:hAnsi="Arial" w:cs="Arial"/>
          <w:sz w:val="24"/>
          <w:szCs w:val="24"/>
        </w:rPr>
        <w:t>August 202</w:t>
      </w:r>
      <w:r w:rsidR="00476FFB">
        <w:rPr>
          <w:rFonts w:ascii="Arial" w:hAnsi="Arial" w:cs="Arial"/>
          <w:sz w:val="24"/>
          <w:szCs w:val="24"/>
        </w:rPr>
        <w:t>3</w:t>
      </w:r>
    </w:p>
    <w:p w14:paraId="1FA0B287" w14:textId="4A663EFB" w:rsidR="00B15E19" w:rsidRDefault="00B15E19" w:rsidP="00B15E19">
      <w:pPr>
        <w:pStyle w:val="Heading1"/>
        <w:rPr>
          <w:rFonts w:ascii="Arial" w:hAnsi="Arial" w:cs="Arial"/>
        </w:rPr>
      </w:pPr>
      <w:r w:rsidRPr="00E2241F">
        <w:rPr>
          <w:rFonts w:ascii="Arial" w:hAnsi="Arial" w:cs="Arial"/>
        </w:rPr>
        <w:t>Next review date</w:t>
      </w:r>
    </w:p>
    <w:p w14:paraId="4F8AF202" w14:textId="1F8DDA76" w:rsidR="00C353CA" w:rsidRPr="00C353CA" w:rsidRDefault="000A7A53" w:rsidP="00C353CA">
      <w:pPr>
        <w:rPr>
          <w:rFonts w:ascii="Arial" w:hAnsi="Arial" w:cs="Arial"/>
          <w:sz w:val="24"/>
          <w:szCs w:val="24"/>
        </w:rPr>
      </w:pPr>
      <w:r>
        <w:rPr>
          <w:rFonts w:ascii="Arial" w:hAnsi="Arial" w:cs="Arial"/>
          <w:sz w:val="24"/>
          <w:szCs w:val="24"/>
        </w:rPr>
        <w:t>August 202</w:t>
      </w:r>
      <w:r w:rsidR="00476FFB">
        <w:rPr>
          <w:rFonts w:ascii="Arial" w:hAnsi="Arial" w:cs="Arial"/>
          <w:sz w:val="24"/>
          <w:szCs w:val="24"/>
        </w:rPr>
        <w:t>4</w:t>
      </w:r>
    </w:p>
    <w:p w14:paraId="79C4DB77" w14:textId="43E23B58" w:rsidR="00561E38" w:rsidRPr="00561E38" w:rsidRDefault="00561E38" w:rsidP="00561E38">
      <w:pPr>
        <w:pStyle w:val="Heading1"/>
        <w:rPr>
          <w:rFonts w:ascii="Arial" w:hAnsi="Arial" w:cs="Arial"/>
        </w:rPr>
      </w:pPr>
      <w:r w:rsidRPr="00561E38">
        <w:rPr>
          <w:rFonts w:ascii="Arial" w:hAnsi="Arial" w:cs="Arial"/>
        </w:rPr>
        <w:t>Audience</w:t>
      </w:r>
    </w:p>
    <w:p w14:paraId="590B7343" w14:textId="7F368EB9" w:rsidR="00561E38" w:rsidRPr="00E2241F" w:rsidRDefault="00561E38" w:rsidP="00B15E19">
      <w:pPr>
        <w:rPr>
          <w:rFonts w:ascii="Arial" w:hAnsi="Arial" w:cs="Arial"/>
          <w:sz w:val="24"/>
          <w:szCs w:val="24"/>
        </w:rPr>
      </w:pPr>
      <w:r>
        <w:rPr>
          <w:rFonts w:ascii="Arial" w:hAnsi="Arial" w:cs="Arial"/>
          <w:sz w:val="24"/>
          <w:szCs w:val="24"/>
        </w:rPr>
        <w:t>All ACL Staff</w:t>
      </w:r>
      <w:r w:rsidR="006B2A8D">
        <w:rPr>
          <w:rFonts w:ascii="Arial" w:hAnsi="Arial" w:cs="Arial"/>
          <w:sz w:val="24"/>
          <w:szCs w:val="24"/>
        </w:rPr>
        <w:t xml:space="preserve"> and ACL Learners</w:t>
      </w:r>
    </w:p>
    <w:p w14:paraId="20EF8D42" w14:textId="77777777" w:rsidR="00B15E19" w:rsidRPr="00E2241F" w:rsidRDefault="00B15E19" w:rsidP="00B15E19">
      <w:pPr>
        <w:pStyle w:val="Heading1"/>
        <w:rPr>
          <w:rFonts w:ascii="Arial" w:hAnsi="Arial" w:cs="Arial"/>
        </w:rPr>
      </w:pPr>
      <w:r w:rsidRPr="00E2241F">
        <w:rPr>
          <w:rFonts w:ascii="Arial" w:hAnsi="Arial" w:cs="Arial"/>
        </w:rPr>
        <w:t>Stored Location</w:t>
      </w:r>
    </w:p>
    <w:p w14:paraId="210AD34D" w14:textId="1BD77B41" w:rsidR="00B15E19" w:rsidRDefault="00B15E19" w:rsidP="00B15E19">
      <w:pPr>
        <w:rPr>
          <w:rFonts w:ascii="Arial" w:hAnsi="Arial" w:cs="Arial"/>
          <w:sz w:val="24"/>
          <w:szCs w:val="24"/>
        </w:rPr>
      </w:pPr>
      <w:r w:rsidRPr="00E2241F">
        <w:rPr>
          <w:rFonts w:ascii="Arial" w:hAnsi="Arial" w:cs="Arial"/>
          <w:sz w:val="24"/>
          <w:szCs w:val="24"/>
        </w:rPr>
        <w:t>ComEdPool Policies/Strategies</w:t>
      </w:r>
    </w:p>
    <w:p w14:paraId="34A031B3" w14:textId="1DA66327" w:rsidR="002D3540" w:rsidRDefault="002D3540" w:rsidP="00B15E19">
      <w:pPr>
        <w:rPr>
          <w:rFonts w:ascii="Arial" w:hAnsi="Arial" w:cs="Arial"/>
          <w:sz w:val="24"/>
          <w:szCs w:val="24"/>
        </w:rPr>
      </w:pPr>
      <w:r>
        <w:rPr>
          <w:rFonts w:ascii="Arial" w:hAnsi="Arial" w:cs="Arial"/>
          <w:sz w:val="24"/>
          <w:szCs w:val="24"/>
        </w:rPr>
        <w:t>VLE</w:t>
      </w:r>
    </w:p>
    <w:p w14:paraId="13367FA6" w14:textId="44C6CB04" w:rsidR="000A7A53" w:rsidRDefault="000A7A53" w:rsidP="00B15E19">
      <w:pPr>
        <w:rPr>
          <w:rFonts w:ascii="Arial" w:hAnsi="Arial" w:cs="Arial"/>
          <w:sz w:val="24"/>
          <w:szCs w:val="24"/>
        </w:rPr>
      </w:pPr>
      <w:r>
        <w:rPr>
          <w:rFonts w:ascii="Arial" w:hAnsi="Arial" w:cs="Arial"/>
          <w:sz w:val="24"/>
          <w:szCs w:val="24"/>
        </w:rPr>
        <w:t>Website</w:t>
      </w:r>
    </w:p>
    <w:p w14:paraId="4B698544" w14:textId="77777777" w:rsidR="002D3540" w:rsidRPr="00E2241F" w:rsidRDefault="002D3540" w:rsidP="00B15E19">
      <w:pPr>
        <w:rPr>
          <w:rFonts w:ascii="Arial" w:hAnsi="Arial" w:cs="Arial"/>
          <w:sz w:val="24"/>
          <w:szCs w:val="24"/>
        </w:rPr>
      </w:pPr>
    </w:p>
    <w:p w14:paraId="3758FEE6" w14:textId="77777777" w:rsidR="00E20736" w:rsidRPr="00E2241F" w:rsidRDefault="00E20736" w:rsidP="00E20736">
      <w:pPr>
        <w:pStyle w:val="Heading1"/>
        <w:rPr>
          <w:rFonts w:ascii="Arial" w:hAnsi="Arial" w:cs="Arial"/>
          <w:lang w:eastAsia="en-GB"/>
        </w:rPr>
      </w:pPr>
      <w:r w:rsidRPr="00E2241F">
        <w:rPr>
          <w:rFonts w:ascii="Arial" w:hAnsi="Arial" w:cs="Arial"/>
        </w:rPr>
        <w:t>Introduction</w:t>
      </w:r>
      <w:r w:rsidRPr="00E2241F">
        <w:rPr>
          <w:rFonts w:ascii="Arial" w:hAnsi="Arial" w:cs="Arial"/>
          <w:lang w:eastAsia="en-GB"/>
        </w:rPr>
        <w:t xml:space="preserve"> </w:t>
      </w:r>
    </w:p>
    <w:p w14:paraId="6C3793CB" w14:textId="77777777" w:rsidR="00E20736" w:rsidRPr="00E2241F" w:rsidRDefault="00E20736" w:rsidP="00E20736">
      <w:pPr>
        <w:autoSpaceDE w:val="0"/>
        <w:autoSpaceDN w:val="0"/>
        <w:adjustRightInd w:val="0"/>
        <w:rPr>
          <w:rFonts w:ascii="Arial" w:hAnsi="Arial" w:cs="Arial"/>
          <w:color w:val="FF0000"/>
          <w:sz w:val="24"/>
          <w:szCs w:val="24"/>
          <w:lang w:eastAsia="en-GB"/>
        </w:rPr>
      </w:pPr>
      <w:r w:rsidRPr="00E2241F">
        <w:rPr>
          <w:rFonts w:ascii="Arial" w:hAnsi="Arial" w:cs="Arial"/>
          <w:color w:val="000000"/>
          <w:sz w:val="24"/>
          <w:szCs w:val="24"/>
          <w:lang w:eastAsia="en-GB"/>
        </w:rPr>
        <w:t xml:space="preserve">The purpose of this policy is to ensure that ACL users understand the way in which the Internet and the computer network are to be used. The policy aims to ensure that the Internet is used effectively for its intended purpose, without infringing legal requirements or creating unnecessary risk. The legal framework that informs this policy is included in Appendix 1.  </w:t>
      </w:r>
      <w:r w:rsidRPr="00E2241F">
        <w:rPr>
          <w:rFonts w:ascii="Arial" w:hAnsi="Arial" w:cs="Arial"/>
          <w:sz w:val="24"/>
          <w:szCs w:val="24"/>
          <w:lang w:eastAsia="en-GB"/>
        </w:rPr>
        <w:t xml:space="preserve">All ACL users are required to sign up to this acceptable use policy when they log on for the first time. Learners must accept the conditions set out below </w:t>
      </w:r>
      <w:proofErr w:type="gramStart"/>
      <w:r w:rsidRPr="00E2241F">
        <w:rPr>
          <w:rFonts w:ascii="Arial" w:hAnsi="Arial" w:cs="Arial"/>
          <w:sz w:val="24"/>
          <w:szCs w:val="24"/>
          <w:lang w:eastAsia="en-GB"/>
        </w:rPr>
        <w:t>in order to</w:t>
      </w:r>
      <w:proofErr w:type="gramEnd"/>
      <w:r w:rsidRPr="00E2241F">
        <w:rPr>
          <w:rFonts w:ascii="Arial" w:hAnsi="Arial" w:cs="Arial"/>
          <w:sz w:val="24"/>
          <w:szCs w:val="24"/>
          <w:lang w:eastAsia="en-GB"/>
        </w:rPr>
        <w:t xml:space="preserve"> access any material.</w:t>
      </w:r>
    </w:p>
    <w:p w14:paraId="2B2DD593" w14:textId="77777777" w:rsidR="00E20736" w:rsidRPr="00E2241F" w:rsidRDefault="00E20736" w:rsidP="00E20736">
      <w:pPr>
        <w:autoSpaceDE w:val="0"/>
        <w:autoSpaceDN w:val="0"/>
        <w:adjustRightInd w:val="0"/>
        <w:rPr>
          <w:rFonts w:ascii="Arial" w:hAnsi="Arial" w:cs="Arial"/>
          <w:sz w:val="24"/>
          <w:szCs w:val="24"/>
          <w:lang w:eastAsia="en-GB"/>
        </w:rPr>
      </w:pPr>
      <w:r w:rsidRPr="00E2241F">
        <w:rPr>
          <w:rFonts w:ascii="Arial" w:hAnsi="Arial" w:cs="Arial"/>
          <w:sz w:val="24"/>
          <w:szCs w:val="24"/>
          <w:lang w:eastAsia="en-GB"/>
        </w:rPr>
        <w:t>Please note these conditions apply to the whole duration of your time as a learner, or member of staff of ACL.</w:t>
      </w:r>
    </w:p>
    <w:p w14:paraId="18672193" w14:textId="77777777" w:rsidR="00E20736" w:rsidRPr="00E2241F" w:rsidRDefault="00E20736" w:rsidP="00E20736">
      <w:pPr>
        <w:autoSpaceDE w:val="0"/>
        <w:autoSpaceDN w:val="0"/>
        <w:adjustRightInd w:val="0"/>
        <w:rPr>
          <w:rFonts w:ascii="Arial" w:hAnsi="Arial" w:cs="Arial"/>
          <w:lang w:eastAsia="en-GB"/>
        </w:rPr>
      </w:pPr>
    </w:p>
    <w:p w14:paraId="477FCE95" w14:textId="77777777" w:rsidR="00E20736" w:rsidRPr="00E2241F" w:rsidRDefault="00E20736" w:rsidP="00E20736">
      <w:pPr>
        <w:pStyle w:val="Heading1"/>
        <w:rPr>
          <w:rFonts w:ascii="Arial" w:hAnsi="Arial" w:cs="Arial"/>
          <w:lang w:eastAsia="en-GB"/>
        </w:rPr>
      </w:pPr>
      <w:r w:rsidRPr="00E2241F">
        <w:rPr>
          <w:rFonts w:ascii="Arial" w:hAnsi="Arial" w:cs="Arial"/>
        </w:rPr>
        <w:t>Scope</w:t>
      </w:r>
      <w:r w:rsidRPr="00E2241F">
        <w:rPr>
          <w:rFonts w:ascii="Arial" w:hAnsi="Arial" w:cs="Arial"/>
          <w:lang w:eastAsia="en-GB"/>
        </w:rPr>
        <w:t xml:space="preserve"> </w:t>
      </w:r>
    </w:p>
    <w:p w14:paraId="0D24FD3A" w14:textId="77777777" w:rsidR="00E20736" w:rsidRPr="00E2241F" w:rsidRDefault="00E20736" w:rsidP="00E20736">
      <w:pPr>
        <w:autoSpaceDE w:val="0"/>
        <w:autoSpaceDN w:val="0"/>
        <w:adjustRightInd w:val="0"/>
        <w:rPr>
          <w:rFonts w:ascii="Arial" w:hAnsi="Arial" w:cs="Arial"/>
          <w:color w:val="000000"/>
          <w:sz w:val="24"/>
          <w:szCs w:val="24"/>
          <w:lang w:eastAsia="en-GB"/>
        </w:rPr>
      </w:pPr>
      <w:r w:rsidRPr="00E2241F">
        <w:rPr>
          <w:rFonts w:ascii="Arial" w:hAnsi="Arial" w:cs="Arial"/>
          <w:color w:val="000000"/>
          <w:sz w:val="24"/>
          <w:szCs w:val="24"/>
          <w:lang w:eastAsia="en-GB"/>
        </w:rPr>
        <w:t xml:space="preserve">The policy applies to ACL learners and staff accessing the teaching and learning network. </w:t>
      </w:r>
    </w:p>
    <w:p w14:paraId="5F135E67" w14:textId="77777777" w:rsidR="00E20736" w:rsidRPr="00E2241F" w:rsidRDefault="00E20736" w:rsidP="00E20736">
      <w:pPr>
        <w:autoSpaceDE w:val="0"/>
        <w:autoSpaceDN w:val="0"/>
        <w:adjustRightInd w:val="0"/>
        <w:rPr>
          <w:rFonts w:ascii="Arial" w:hAnsi="Arial" w:cs="Arial"/>
          <w:color w:val="000000"/>
          <w:sz w:val="24"/>
          <w:szCs w:val="24"/>
          <w:lang w:eastAsia="en-GB"/>
        </w:rPr>
      </w:pPr>
      <w:r w:rsidRPr="00E2241F">
        <w:rPr>
          <w:rFonts w:ascii="Arial" w:hAnsi="Arial" w:cs="Arial"/>
          <w:color w:val="000000"/>
          <w:sz w:val="24"/>
          <w:szCs w:val="24"/>
          <w:lang w:eastAsia="en-GB"/>
        </w:rPr>
        <w:t xml:space="preserve">ACL staff that have access to the Essex County Council administration network are bound by the policies of the County Council and will be governed by whichever policy is the stronger. </w:t>
      </w:r>
    </w:p>
    <w:p w14:paraId="05198870" w14:textId="1C20910D" w:rsidR="00E20736" w:rsidRPr="00E2241F" w:rsidRDefault="00E20736" w:rsidP="00E20736">
      <w:pPr>
        <w:autoSpaceDE w:val="0"/>
        <w:autoSpaceDN w:val="0"/>
        <w:adjustRightInd w:val="0"/>
        <w:rPr>
          <w:rFonts w:ascii="Arial" w:hAnsi="Arial" w:cs="Arial"/>
          <w:color w:val="000000"/>
          <w:sz w:val="24"/>
          <w:szCs w:val="24"/>
          <w:lang w:eastAsia="en-GB"/>
        </w:rPr>
      </w:pPr>
      <w:r w:rsidRPr="00E2241F">
        <w:rPr>
          <w:rFonts w:ascii="Arial" w:hAnsi="Arial" w:cs="Arial"/>
          <w:color w:val="000000"/>
          <w:sz w:val="24"/>
          <w:szCs w:val="24"/>
          <w:lang w:eastAsia="en-GB"/>
        </w:rPr>
        <w:t xml:space="preserve">ACL’s networks are connected to Internet at each Centre through a common ISP. The Service also uses JANET(UK) for its web services where the JANET(UK) Acceptable Use Policy governs the use of JANET. Further details can be found </w:t>
      </w:r>
      <w:r w:rsidR="00B15E19" w:rsidRPr="00E2241F">
        <w:rPr>
          <w:rFonts w:ascii="Arial" w:hAnsi="Arial" w:cs="Arial"/>
          <w:color w:val="000000"/>
          <w:sz w:val="24"/>
          <w:szCs w:val="24"/>
          <w:lang w:eastAsia="en-GB"/>
        </w:rPr>
        <w:t xml:space="preserve">at </w:t>
      </w:r>
      <w:hyperlink r:id="rId11" w:tooltip="Jisc's Acceptable Use Policy" w:history="1">
        <w:r w:rsidR="00B15E19" w:rsidRPr="00E2241F">
          <w:rPr>
            <w:rStyle w:val="Hyperlink"/>
            <w:rFonts w:ascii="Arial" w:hAnsi="Arial" w:cs="Arial"/>
            <w:sz w:val="24"/>
            <w:szCs w:val="24"/>
            <w:lang w:eastAsia="en-GB"/>
          </w:rPr>
          <w:t>Jisc’s Acceptable Use Policy</w:t>
        </w:r>
      </w:hyperlink>
      <w:r w:rsidRPr="00E2241F">
        <w:rPr>
          <w:rFonts w:ascii="Arial" w:hAnsi="Arial" w:cs="Arial"/>
          <w:color w:val="000000"/>
          <w:sz w:val="24"/>
          <w:szCs w:val="24"/>
          <w:lang w:eastAsia="en-GB"/>
        </w:rPr>
        <w:t xml:space="preserve"> </w:t>
      </w:r>
    </w:p>
    <w:p w14:paraId="3F93DD32" w14:textId="77777777" w:rsidR="00E20736" w:rsidRPr="00E2241F" w:rsidRDefault="00E20736" w:rsidP="00E20736">
      <w:pPr>
        <w:autoSpaceDE w:val="0"/>
        <w:autoSpaceDN w:val="0"/>
        <w:adjustRightInd w:val="0"/>
        <w:rPr>
          <w:rFonts w:ascii="Arial" w:hAnsi="Arial" w:cs="Arial"/>
          <w:color w:val="000000"/>
          <w:lang w:eastAsia="en-GB"/>
        </w:rPr>
      </w:pPr>
    </w:p>
    <w:p w14:paraId="26999CF5" w14:textId="77777777" w:rsidR="00E20736" w:rsidRPr="00E2241F" w:rsidRDefault="00E20736" w:rsidP="00B15E19">
      <w:pPr>
        <w:pStyle w:val="Heading1"/>
        <w:rPr>
          <w:rFonts w:ascii="Arial" w:hAnsi="Arial" w:cs="Arial"/>
        </w:rPr>
      </w:pPr>
      <w:r w:rsidRPr="00E2241F">
        <w:rPr>
          <w:rFonts w:ascii="Arial" w:hAnsi="Arial" w:cs="Arial"/>
        </w:rPr>
        <w:t xml:space="preserve">Policy statement </w:t>
      </w:r>
    </w:p>
    <w:p w14:paraId="6E273C04" w14:textId="77777777" w:rsidR="00E20736" w:rsidRPr="00E2241F" w:rsidRDefault="00E20736" w:rsidP="00E20736">
      <w:pPr>
        <w:autoSpaceDE w:val="0"/>
        <w:autoSpaceDN w:val="0"/>
        <w:adjustRightInd w:val="0"/>
        <w:rPr>
          <w:rFonts w:ascii="Arial" w:hAnsi="Arial" w:cs="Arial"/>
          <w:color w:val="000000"/>
          <w:sz w:val="24"/>
          <w:szCs w:val="24"/>
          <w:lang w:eastAsia="en-GB"/>
        </w:rPr>
      </w:pPr>
      <w:r w:rsidRPr="00E2241F">
        <w:rPr>
          <w:rFonts w:ascii="Arial" w:hAnsi="Arial" w:cs="Arial"/>
          <w:color w:val="000000"/>
          <w:sz w:val="24"/>
          <w:szCs w:val="24"/>
          <w:lang w:eastAsia="en-GB"/>
        </w:rPr>
        <w:t xml:space="preserve">ACL Essex encourages users to make effective use of the Internet and the computer networks. Such use should always be lawful and appropriate. It should not compromise ACL’s information and computer systems nor have the potential to damage ACL’s reputation. </w:t>
      </w:r>
    </w:p>
    <w:p w14:paraId="72365D8F" w14:textId="77777777" w:rsidR="00E20736" w:rsidRPr="00E2241F" w:rsidRDefault="00E20736" w:rsidP="00E20736">
      <w:pPr>
        <w:rPr>
          <w:rFonts w:ascii="Arial" w:hAnsi="Arial" w:cs="Arial"/>
          <w:sz w:val="24"/>
          <w:szCs w:val="24"/>
        </w:rPr>
      </w:pPr>
      <w:r w:rsidRPr="00E2241F">
        <w:rPr>
          <w:rFonts w:ascii="Arial" w:hAnsi="Arial" w:cs="Arial"/>
          <w:sz w:val="24"/>
          <w:szCs w:val="24"/>
        </w:rPr>
        <w:t>It is inappropriate use of the internet system for users to access, download or transmit any material which might reasonably be considered obscene, abusive, sexist, racist, defamatory, related to violent extremism or terrorism or which is intended to annoy, harass or intimidate another person. Please note that this also applies to use of social media systems accessed from ACL systems.</w:t>
      </w:r>
    </w:p>
    <w:p w14:paraId="2AB03DBF" w14:textId="77777777" w:rsidR="00E20736" w:rsidRPr="00E2241F" w:rsidRDefault="00E20736" w:rsidP="00E20736">
      <w:pPr>
        <w:autoSpaceDE w:val="0"/>
        <w:autoSpaceDN w:val="0"/>
        <w:adjustRightInd w:val="0"/>
        <w:rPr>
          <w:rFonts w:ascii="Arial" w:hAnsi="Arial" w:cs="Arial"/>
          <w:color w:val="000000"/>
          <w:sz w:val="24"/>
          <w:szCs w:val="24"/>
          <w:lang w:eastAsia="en-GB"/>
        </w:rPr>
      </w:pPr>
    </w:p>
    <w:p w14:paraId="463D9989" w14:textId="77777777" w:rsidR="00E20736" w:rsidRPr="00E2241F" w:rsidRDefault="00E20736" w:rsidP="00B15E19">
      <w:pPr>
        <w:pStyle w:val="Heading1"/>
        <w:rPr>
          <w:rFonts w:ascii="Arial" w:hAnsi="Arial" w:cs="Arial"/>
        </w:rPr>
      </w:pPr>
      <w:r w:rsidRPr="00E2241F">
        <w:rPr>
          <w:rFonts w:ascii="Arial" w:hAnsi="Arial" w:cs="Arial"/>
        </w:rPr>
        <w:t xml:space="preserve">Use of computer facilities </w:t>
      </w:r>
    </w:p>
    <w:p w14:paraId="4437EBBE" w14:textId="77777777" w:rsidR="00E20736" w:rsidRPr="00E2241F" w:rsidRDefault="00E20736" w:rsidP="00E20736">
      <w:pPr>
        <w:autoSpaceDE w:val="0"/>
        <w:autoSpaceDN w:val="0"/>
        <w:adjustRightInd w:val="0"/>
        <w:rPr>
          <w:rFonts w:ascii="Arial" w:hAnsi="Arial" w:cs="Arial"/>
          <w:color w:val="000000"/>
          <w:sz w:val="24"/>
          <w:szCs w:val="24"/>
          <w:lang w:eastAsia="en-GB"/>
        </w:rPr>
      </w:pPr>
      <w:r w:rsidRPr="00E2241F">
        <w:rPr>
          <w:rFonts w:ascii="Arial" w:hAnsi="Arial" w:cs="Arial"/>
          <w:color w:val="000000"/>
          <w:sz w:val="24"/>
          <w:szCs w:val="24"/>
          <w:lang w:eastAsia="en-GB"/>
        </w:rPr>
        <w:t xml:space="preserve">For the purposes of this document, Internet usage means any connection to the Internet via Web browsing, external email or news groups. </w:t>
      </w:r>
    </w:p>
    <w:p w14:paraId="305BC319" w14:textId="77777777" w:rsidR="00E20736" w:rsidRPr="00E2241F" w:rsidRDefault="00E20736" w:rsidP="00E20736">
      <w:pPr>
        <w:autoSpaceDE w:val="0"/>
        <w:autoSpaceDN w:val="0"/>
        <w:adjustRightInd w:val="0"/>
        <w:rPr>
          <w:rFonts w:ascii="Arial" w:hAnsi="Arial" w:cs="Arial"/>
          <w:color w:val="000000"/>
          <w:sz w:val="24"/>
          <w:szCs w:val="24"/>
          <w:lang w:eastAsia="en-GB"/>
        </w:rPr>
      </w:pPr>
      <w:r w:rsidRPr="00E2241F">
        <w:rPr>
          <w:rFonts w:ascii="Arial" w:hAnsi="Arial" w:cs="Arial"/>
          <w:color w:val="000000"/>
          <w:sz w:val="24"/>
          <w:szCs w:val="24"/>
          <w:lang w:eastAsia="en-GB"/>
        </w:rPr>
        <w:lastRenderedPageBreak/>
        <w:t xml:space="preserve">ACL Essex will promote safe and responsible use of the internet through ‘Guidance for Internet Safety’ (appendix 3) and publicising acceptable and unacceptable use. </w:t>
      </w:r>
    </w:p>
    <w:p w14:paraId="4B585F36" w14:textId="77777777" w:rsidR="00E20736" w:rsidRPr="00E2241F" w:rsidRDefault="00E20736" w:rsidP="00E20736">
      <w:pPr>
        <w:autoSpaceDE w:val="0"/>
        <w:autoSpaceDN w:val="0"/>
        <w:adjustRightInd w:val="0"/>
        <w:rPr>
          <w:rFonts w:ascii="Arial" w:hAnsi="Arial" w:cs="Arial"/>
          <w:color w:val="000000"/>
          <w:sz w:val="24"/>
          <w:szCs w:val="24"/>
          <w:lang w:eastAsia="en-GB"/>
        </w:rPr>
      </w:pPr>
      <w:r w:rsidRPr="00E2241F">
        <w:rPr>
          <w:rFonts w:ascii="Arial" w:hAnsi="Arial" w:cs="Arial"/>
          <w:color w:val="000000"/>
          <w:sz w:val="24"/>
          <w:szCs w:val="24"/>
          <w:lang w:eastAsia="en-GB"/>
        </w:rPr>
        <w:t xml:space="preserve">ACL Essex expects all users to use the Internet and the computer networks responsibly and strictly according to the following conditions: </w:t>
      </w:r>
    </w:p>
    <w:p w14:paraId="18497F40" w14:textId="77777777" w:rsidR="00E20736" w:rsidRPr="00E2241F" w:rsidRDefault="00E20736" w:rsidP="00E20736">
      <w:pPr>
        <w:autoSpaceDE w:val="0"/>
        <w:autoSpaceDN w:val="0"/>
        <w:adjustRightInd w:val="0"/>
        <w:rPr>
          <w:rFonts w:ascii="Arial" w:hAnsi="Arial" w:cs="Arial"/>
          <w:color w:val="000000"/>
          <w:lang w:eastAsia="en-GB"/>
        </w:rPr>
      </w:pPr>
    </w:p>
    <w:p w14:paraId="56A36B8D" w14:textId="77777777" w:rsidR="00E20736" w:rsidRPr="00E2241F" w:rsidRDefault="00E20736" w:rsidP="00B15E19">
      <w:pPr>
        <w:pStyle w:val="Heading1"/>
        <w:rPr>
          <w:rFonts w:ascii="Arial" w:hAnsi="Arial" w:cs="Arial"/>
        </w:rPr>
      </w:pPr>
      <w:r w:rsidRPr="00E2241F">
        <w:rPr>
          <w:rFonts w:ascii="Arial" w:hAnsi="Arial" w:cs="Arial"/>
        </w:rPr>
        <w:t>Acceptable Use:</w:t>
      </w:r>
    </w:p>
    <w:p w14:paraId="5661EDFE" w14:textId="48ED66FF" w:rsidR="00E20736" w:rsidRPr="00672A6E" w:rsidRDefault="00E20736" w:rsidP="00E20736">
      <w:pPr>
        <w:autoSpaceDE w:val="0"/>
        <w:autoSpaceDN w:val="0"/>
        <w:adjustRightInd w:val="0"/>
        <w:rPr>
          <w:rFonts w:ascii="Arial" w:hAnsi="Arial" w:cs="Arial"/>
          <w:sz w:val="24"/>
          <w:szCs w:val="24"/>
          <w:lang w:eastAsia="en-GB"/>
        </w:rPr>
      </w:pPr>
      <w:proofErr w:type="gramStart"/>
      <w:r w:rsidRPr="00E2241F">
        <w:rPr>
          <w:rFonts w:ascii="Arial" w:hAnsi="Arial" w:cs="Arial"/>
          <w:sz w:val="24"/>
          <w:szCs w:val="24"/>
          <w:lang w:eastAsia="en-GB"/>
        </w:rPr>
        <w:t>Each individual</w:t>
      </w:r>
      <w:proofErr w:type="gramEnd"/>
      <w:r w:rsidRPr="00E2241F">
        <w:rPr>
          <w:rFonts w:ascii="Arial" w:hAnsi="Arial" w:cs="Arial"/>
          <w:sz w:val="24"/>
          <w:szCs w:val="24"/>
          <w:lang w:eastAsia="en-GB"/>
        </w:rPr>
        <w:t xml:space="preserve"> is responsible for the security and use of their username and password. You are not allowed to use the account, username or password of any other user. You must not disclose your </w:t>
      </w:r>
      <w:r w:rsidRPr="00672A6E">
        <w:rPr>
          <w:rFonts w:ascii="Arial" w:hAnsi="Arial" w:cs="Arial"/>
          <w:sz w:val="24"/>
          <w:szCs w:val="24"/>
          <w:lang w:eastAsia="en-GB"/>
        </w:rPr>
        <w:t>username or password to anyone else</w:t>
      </w:r>
      <w:r w:rsidR="00E77547" w:rsidRPr="00672A6E">
        <w:rPr>
          <w:rFonts w:ascii="Arial" w:hAnsi="Arial" w:cs="Arial"/>
          <w:sz w:val="24"/>
          <w:szCs w:val="24"/>
          <w:lang w:eastAsia="en-GB"/>
        </w:rPr>
        <w:t xml:space="preserve"> or log on for another user</w:t>
      </w:r>
      <w:r w:rsidRPr="00672A6E">
        <w:rPr>
          <w:rFonts w:ascii="Arial" w:hAnsi="Arial" w:cs="Arial"/>
          <w:sz w:val="24"/>
          <w:szCs w:val="24"/>
          <w:lang w:eastAsia="en-GB"/>
        </w:rPr>
        <w:t>.</w:t>
      </w:r>
      <w:r w:rsidR="002042E1" w:rsidRPr="00672A6E">
        <w:rPr>
          <w:rFonts w:ascii="Arial" w:hAnsi="Arial" w:cs="Arial"/>
          <w:sz w:val="24"/>
          <w:szCs w:val="24"/>
          <w:lang w:eastAsia="en-GB"/>
        </w:rPr>
        <w:t xml:space="preserve">  See Appendix 4.</w:t>
      </w:r>
    </w:p>
    <w:p w14:paraId="05F40716" w14:textId="77777777" w:rsidR="00E20736" w:rsidRPr="00672A6E" w:rsidRDefault="00E20736" w:rsidP="00E20736">
      <w:pPr>
        <w:autoSpaceDE w:val="0"/>
        <w:autoSpaceDN w:val="0"/>
        <w:adjustRightInd w:val="0"/>
        <w:rPr>
          <w:rFonts w:ascii="Arial" w:hAnsi="Arial" w:cs="Arial"/>
          <w:sz w:val="24"/>
          <w:szCs w:val="24"/>
          <w:lang w:eastAsia="en-GB"/>
        </w:rPr>
      </w:pPr>
      <w:r w:rsidRPr="00672A6E">
        <w:rPr>
          <w:rFonts w:ascii="Arial" w:hAnsi="Arial" w:cs="Arial"/>
          <w:sz w:val="24"/>
          <w:szCs w:val="24"/>
          <w:lang w:eastAsia="en-GB"/>
        </w:rPr>
        <w:t>Activity of any type generates a ‘log’ describing the precise nature of the activity, who was involved, and the details of the computer used to access the system.</w:t>
      </w:r>
    </w:p>
    <w:p w14:paraId="7DC09A59" w14:textId="77777777" w:rsidR="00B15E19" w:rsidRPr="00672A6E" w:rsidRDefault="00B15E19" w:rsidP="00B15E19">
      <w:pPr>
        <w:autoSpaceDE w:val="0"/>
        <w:autoSpaceDN w:val="0"/>
        <w:adjustRightInd w:val="0"/>
        <w:rPr>
          <w:rFonts w:ascii="Arial" w:hAnsi="Arial" w:cs="Arial"/>
          <w:color w:val="000000"/>
          <w:sz w:val="24"/>
          <w:szCs w:val="24"/>
          <w:lang w:eastAsia="en-GB"/>
        </w:rPr>
      </w:pPr>
      <w:r w:rsidRPr="00672A6E">
        <w:rPr>
          <w:rFonts w:ascii="Arial" w:hAnsi="Arial" w:cs="Arial"/>
          <w:color w:val="000000"/>
          <w:sz w:val="24"/>
          <w:szCs w:val="24"/>
          <w:lang w:eastAsia="en-GB"/>
        </w:rPr>
        <w:t xml:space="preserve">You must: </w:t>
      </w:r>
    </w:p>
    <w:p w14:paraId="60EE53D9" w14:textId="77777777" w:rsidR="00B15E19" w:rsidRPr="00672A6E" w:rsidRDefault="00B15E19" w:rsidP="00B15E19">
      <w:pPr>
        <w:numPr>
          <w:ilvl w:val="0"/>
          <w:numId w:val="1"/>
        </w:numPr>
        <w:autoSpaceDE w:val="0"/>
        <w:autoSpaceDN w:val="0"/>
        <w:adjustRightInd w:val="0"/>
        <w:spacing w:after="0" w:line="240" w:lineRule="auto"/>
        <w:ind w:left="360" w:hanging="360"/>
        <w:jc w:val="left"/>
        <w:rPr>
          <w:rFonts w:ascii="Arial" w:hAnsi="Arial" w:cs="Arial"/>
          <w:color w:val="000000"/>
          <w:sz w:val="24"/>
          <w:szCs w:val="24"/>
          <w:lang w:eastAsia="en-GB"/>
        </w:rPr>
      </w:pPr>
      <w:r w:rsidRPr="00672A6E">
        <w:rPr>
          <w:rFonts w:ascii="Arial" w:hAnsi="Arial" w:cs="Arial"/>
          <w:color w:val="000000"/>
          <w:sz w:val="24"/>
          <w:szCs w:val="24"/>
          <w:lang w:eastAsia="en-GB"/>
        </w:rPr>
        <w:t xml:space="preserve">Use these computers and the internet for work and tasks that support learning and achievement on your course. </w:t>
      </w:r>
    </w:p>
    <w:p w14:paraId="32138E10" w14:textId="77777777" w:rsidR="00B15E19" w:rsidRPr="00672A6E" w:rsidRDefault="00B15E19" w:rsidP="00B15E19">
      <w:pPr>
        <w:numPr>
          <w:ilvl w:val="0"/>
          <w:numId w:val="1"/>
        </w:numPr>
        <w:autoSpaceDE w:val="0"/>
        <w:autoSpaceDN w:val="0"/>
        <w:adjustRightInd w:val="0"/>
        <w:spacing w:after="0" w:line="240" w:lineRule="auto"/>
        <w:ind w:left="360" w:hanging="360"/>
        <w:jc w:val="left"/>
        <w:rPr>
          <w:rFonts w:ascii="Arial" w:hAnsi="Arial" w:cs="Arial"/>
          <w:color w:val="000000"/>
          <w:sz w:val="24"/>
          <w:szCs w:val="24"/>
          <w:lang w:eastAsia="en-GB"/>
        </w:rPr>
      </w:pPr>
      <w:r w:rsidRPr="00672A6E">
        <w:rPr>
          <w:rFonts w:ascii="Arial" w:hAnsi="Arial" w:cs="Arial"/>
          <w:color w:val="000000"/>
          <w:sz w:val="24"/>
          <w:szCs w:val="24"/>
          <w:lang w:eastAsia="en-GB"/>
        </w:rPr>
        <w:t xml:space="preserve">Always log off properly when you have finished and leave the equipment as you would expect to find it. </w:t>
      </w:r>
    </w:p>
    <w:p w14:paraId="66FAD0AC" w14:textId="77777777" w:rsidR="00B15E19" w:rsidRPr="00672A6E" w:rsidRDefault="00B15E19" w:rsidP="00B15E19">
      <w:pPr>
        <w:numPr>
          <w:ilvl w:val="0"/>
          <w:numId w:val="1"/>
        </w:numPr>
        <w:autoSpaceDE w:val="0"/>
        <w:autoSpaceDN w:val="0"/>
        <w:adjustRightInd w:val="0"/>
        <w:spacing w:after="0" w:line="240" w:lineRule="auto"/>
        <w:ind w:left="360" w:hanging="360"/>
        <w:jc w:val="left"/>
        <w:rPr>
          <w:rFonts w:ascii="Arial" w:hAnsi="Arial" w:cs="Arial"/>
          <w:color w:val="000000"/>
          <w:sz w:val="24"/>
          <w:szCs w:val="24"/>
          <w:lang w:eastAsia="en-GB"/>
        </w:rPr>
      </w:pPr>
      <w:r w:rsidRPr="00672A6E">
        <w:rPr>
          <w:rFonts w:ascii="Arial" w:hAnsi="Arial" w:cs="Arial"/>
          <w:color w:val="000000"/>
          <w:sz w:val="24"/>
          <w:szCs w:val="24"/>
          <w:lang w:eastAsia="en-GB"/>
        </w:rPr>
        <w:t xml:space="preserve">Make sure you know what ‘unacceptable use’ is and immediately report unacceptable use to a member of staff. </w:t>
      </w:r>
    </w:p>
    <w:p w14:paraId="3C3C6357" w14:textId="22ADEE08" w:rsidR="009F5D2C" w:rsidRPr="00672A6E" w:rsidRDefault="00B15E19" w:rsidP="00B15E19">
      <w:pPr>
        <w:numPr>
          <w:ilvl w:val="0"/>
          <w:numId w:val="1"/>
        </w:numPr>
        <w:autoSpaceDE w:val="0"/>
        <w:autoSpaceDN w:val="0"/>
        <w:adjustRightInd w:val="0"/>
        <w:spacing w:after="0" w:line="240" w:lineRule="auto"/>
        <w:ind w:left="360" w:hanging="360"/>
        <w:jc w:val="left"/>
        <w:rPr>
          <w:rFonts w:ascii="Arial" w:hAnsi="Arial" w:cs="Arial"/>
          <w:color w:val="000000"/>
          <w:sz w:val="24"/>
          <w:szCs w:val="24"/>
          <w:lang w:eastAsia="en-GB"/>
        </w:rPr>
      </w:pPr>
      <w:r w:rsidRPr="00672A6E">
        <w:rPr>
          <w:rFonts w:ascii="Arial" w:hAnsi="Arial" w:cs="Arial"/>
          <w:color w:val="000000"/>
          <w:sz w:val="24"/>
          <w:szCs w:val="24"/>
          <w:lang w:eastAsia="en-GB"/>
        </w:rPr>
        <w:t>Store work on the VLE</w:t>
      </w:r>
      <w:r w:rsidR="00E4273C">
        <w:rPr>
          <w:rFonts w:ascii="Arial" w:hAnsi="Arial" w:cs="Arial"/>
          <w:color w:val="000000"/>
          <w:sz w:val="24"/>
          <w:szCs w:val="24"/>
          <w:lang w:eastAsia="en-GB"/>
        </w:rPr>
        <w:t>, Teams site or</w:t>
      </w:r>
      <w:r w:rsidR="009F5D2C" w:rsidRPr="00672A6E">
        <w:rPr>
          <w:rFonts w:ascii="Arial" w:hAnsi="Arial" w:cs="Arial"/>
          <w:color w:val="000000"/>
          <w:sz w:val="24"/>
          <w:szCs w:val="24"/>
          <w:lang w:eastAsia="en-GB"/>
        </w:rPr>
        <w:t xml:space="preserve"> your OneDrive account</w:t>
      </w:r>
      <w:r w:rsidRPr="00672A6E">
        <w:rPr>
          <w:rFonts w:ascii="Arial" w:hAnsi="Arial" w:cs="Arial"/>
          <w:color w:val="000000"/>
          <w:sz w:val="24"/>
          <w:szCs w:val="24"/>
          <w:lang w:eastAsia="en-GB"/>
        </w:rPr>
        <w:t>.  Leaving work on individual computers is not protected.</w:t>
      </w:r>
    </w:p>
    <w:p w14:paraId="3F244EAB" w14:textId="7AA713A0" w:rsidR="00B15E19" w:rsidRPr="00672A6E" w:rsidRDefault="009F5D2C" w:rsidP="00B15E19">
      <w:pPr>
        <w:numPr>
          <w:ilvl w:val="0"/>
          <w:numId w:val="1"/>
        </w:numPr>
        <w:autoSpaceDE w:val="0"/>
        <w:autoSpaceDN w:val="0"/>
        <w:adjustRightInd w:val="0"/>
        <w:spacing w:after="0" w:line="240" w:lineRule="auto"/>
        <w:ind w:left="360" w:hanging="360"/>
        <w:jc w:val="left"/>
        <w:rPr>
          <w:rFonts w:ascii="Arial" w:hAnsi="Arial" w:cs="Arial"/>
          <w:color w:val="000000"/>
          <w:sz w:val="24"/>
          <w:szCs w:val="24"/>
          <w:lang w:eastAsia="en-GB"/>
        </w:rPr>
      </w:pPr>
      <w:r w:rsidRPr="00672A6E">
        <w:rPr>
          <w:rFonts w:ascii="Arial" w:hAnsi="Arial" w:cs="Arial"/>
          <w:color w:val="000000"/>
          <w:sz w:val="24"/>
          <w:szCs w:val="24"/>
          <w:lang w:eastAsia="en-GB"/>
        </w:rPr>
        <w:t xml:space="preserve">Follow and adhere to ACL’s </w:t>
      </w:r>
      <w:r w:rsidR="00E77547" w:rsidRPr="00672A6E">
        <w:rPr>
          <w:rFonts w:ascii="Arial" w:hAnsi="Arial" w:cs="Arial"/>
          <w:color w:val="000000"/>
          <w:sz w:val="24"/>
          <w:szCs w:val="24"/>
          <w:lang w:eastAsia="en-GB"/>
        </w:rPr>
        <w:t>Working Safely Online</w:t>
      </w:r>
      <w:r w:rsidRPr="00672A6E">
        <w:rPr>
          <w:rFonts w:ascii="Arial" w:hAnsi="Arial" w:cs="Arial"/>
          <w:color w:val="000000"/>
          <w:sz w:val="24"/>
          <w:szCs w:val="24"/>
          <w:lang w:eastAsia="en-GB"/>
        </w:rPr>
        <w:t xml:space="preserve"> and Online Safety Policy.</w:t>
      </w:r>
      <w:r w:rsidR="00B15E19" w:rsidRPr="00672A6E">
        <w:rPr>
          <w:rFonts w:ascii="Arial" w:hAnsi="Arial" w:cs="Arial"/>
          <w:color w:val="000000"/>
          <w:sz w:val="24"/>
          <w:szCs w:val="24"/>
          <w:lang w:eastAsia="en-GB"/>
        </w:rPr>
        <w:t xml:space="preserve"> </w:t>
      </w:r>
    </w:p>
    <w:p w14:paraId="6EEADD72" w14:textId="77777777" w:rsidR="00B15E19" w:rsidRPr="00E2241F" w:rsidRDefault="00B15E19" w:rsidP="00B15E19">
      <w:pPr>
        <w:autoSpaceDE w:val="0"/>
        <w:autoSpaceDN w:val="0"/>
        <w:adjustRightInd w:val="0"/>
        <w:rPr>
          <w:rFonts w:ascii="Arial" w:hAnsi="Arial" w:cs="Arial"/>
          <w:b/>
          <w:bCs/>
          <w:color w:val="000000"/>
        </w:rPr>
      </w:pPr>
    </w:p>
    <w:p w14:paraId="433E4AC3" w14:textId="77777777" w:rsidR="00B15E19" w:rsidRPr="00E2241F" w:rsidRDefault="00B15E19" w:rsidP="00B15E19">
      <w:pPr>
        <w:pStyle w:val="Heading1"/>
        <w:rPr>
          <w:rFonts w:ascii="Arial" w:hAnsi="Arial" w:cs="Arial"/>
        </w:rPr>
      </w:pPr>
      <w:r w:rsidRPr="00E2241F">
        <w:rPr>
          <w:rFonts w:ascii="Arial" w:hAnsi="Arial" w:cs="Arial"/>
        </w:rPr>
        <w:t xml:space="preserve">Unacceptable use: </w:t>
      </w:r>
    </w:p>
    <w:p w14:paraId="3B2ACF50" w14:textId="40A648A5" w:rsidR="00B15E19" w:rsidRPr="00E2241F" w:rsidRDefault="00B15E19" w:rsidP="00B15E19">
      <w:pPr>
        <w:pStyle w:val="Heading2"/>
        <w:rPr>
          <w:rFonts w:ascii="Arial" w:hAnsi="Arial" w:cs="Arial"/>
          <w:lang w:eastAsia="en-GB"/>
        </w:rPr>
      </w:pPr>
      <w:r w:rsidRPr="00E2241F">
        <w:rPr>
          <w:rFonts w:ascii="Arial" w:hAnsi="Arial" w:cs="Arial"/>
          <w:lang w:eastAsia="en-GB"/>
        </w:rPr>
        <w:t xml:space="preserve">When using </w:t>
      </w:r>
      <w:r w:rsidR="009F5D2C">
        <w:rPr>
          <w:rFonts w:ascii="Arial" w:hAnsi="Arial" w:cs="Arial"/>
          <w:lang w:eastAsia="en-GB"/>
        </w:rPr>
        <w:t xml:space="preserve">ACL’s </w:t>
      </w:r>
      <w:r w:rsidR="004334DE">
        <w:rPr>
          <w:rFonts w:ascii="Arial" w:hAnsi="Arial" w:cs="Arial"/>
          <w:lang w:eastAsia="en-GB"/>
        </w:rPr>
        <w:t>d</w:t>
      </w:r>
      <w:r w:rsidR="009F5D2C">
        <w:rPr>
          <w:rFonts w:ascii="Arial" w:hAnsi="Arial" w:cs="Arial"/>
          <w:lang w:eastAsia="en-GB"/>
        </w:rPr>
        <w:t>evices or network</w:t>
      </w:r>
      <w:r w:rsidRPr="00E2241F">
        <w:rPr>
          <w:rFonts w:ascii="Arial" w:hAnsi="Arial" w:cs="Arial"/>
          <w:lang w:eastAsia="en-GB"/>
        </w:rPr>
        <w:t>,</w:t>
      </w:r>
      <w:r w:rsidR="009F5D2C">
        <w:rPr>
          <w:rFonts w:ascii="Arial" w:hAnsi="Arial" w:cs="Arial"/>
          <w:lang w:eastAsia="en-GB"/>
        </w:rPr>
        <w:t xml:space="preserve"> y</w:t>
      </w:r>
      <w:r w:rsidRPr="00E2241F">
        <w:rPr>
          <w:rFonts w:ascii="Arial" w:hAnsi="Arial" w:cs="Arial"/>
          <w:lang w:eastAsia="en-GB"/>
        </w:rPr>
        <w:t xml:space="preserve">ou must not: </w:t>
      </w:r>
    </w:p>
    <w:p w14:paraId="475021A4" w14:textId="77777777" w:rsidR="00B15E19" w:rsidRPr="00E2241F" w:rsidRDefault="00B15E19" w:rsidP="00B15E19">
      <w:pPr>
        <w:numPr>
          <w:ilvl w:val="0"/>
          <w:numId w:val="4"/>
        </w:numPr>
        <w:autoSpaceDE w:val="0"/>
        <w:autoSpaceDN w:val="0"/>
        <w:adjustRightInd w:val="0"/>
        <w:spacing w:after="0" w:line="240" w:lineRule="auto"/>
        <w:ind w:left="360" w:hanging="360"/>
        <w:jc w:val="left"/>
        <w:rPr>
          <w:rFonts w:ascii="Arial" w:hAnsi="Arial" w:cs="Arial"/>
          <w:color w:val="000000"/>
          <w:sz w:val="24"/>
          <w:szCs w:val="24"/>
          <w:lang w:eastAsia="en-GB"/>
        </w:rPr>
      </w:pPr>
      <w:r w:rsidRPr="00E2241F">
        <w:rPr>
          <w:rFonts w:ascii="Arial" w:hAnsi="Arial" w:cs="Arial"/>
          <w:color w:val="000000"/>
          <w:sz w:val="24"/>
          <w:szCs w:val="24"/>
          <w:lang w:eastAsia="en-GB"/>
        </w:rPr>
        <w:t xml:space="preserve">Attempt to install or store any programmes or games onto the computer system. </w:t>
      </w:r>
    </w:p>
    <w:p w14:paraId="682778F3" w14:textId="77777777" w:rsidR="00B15E19" w:rsidRPr="00E2241F" w:rsidRDefault="00B15E19" w:rsidP="00B15E19">
      <w:pPr>
        <w:numPr>
          <w:ilvl w:val="0"/>
          <w:numId w:val="4"/>
        </w:numPr>
        <w:autoSpaceDE w:val="0"/>
        <w:autoSpaceDN w:val="0"/>
        <w:adjustRightInd w:val="0"/>
        <w:spacing w:after="0" w:line="240" w:lineRule="auto"/>
        <w:ind w:left="360" w:hanging="360"/>
        <w:jc w:val="left"/>
        <w:rPr>
          <w:rFonts w:ascii="Arial" w:hAnsi="Arial" w:cs="Arial"/>
          <w:color w:val="000000"/>
          <w:sz w:val="24"/>
          <w:szCs w:val="24"/>
          <w:lang w:eastAsia="en-GB"/>
        </w:rPr>
      </w:pPr>
      <w:r w:rsidRPr="00E2241F">
        <w:rPr>
          <w:rFonts w:ascii="Arial" w:hAnsi="Arial" w:cs="Arial"/>
          <w:color w:val="000000"/>
          <w:sz w:val="24"/>
          <w:szCs w:val="24"/>
          <w:lang w:eastAsia="en-GB"/>
        </w:rPr>
        <w:t>Dismantle; damage, disable or remove parts from computers or network equipment (</w:t>
      </w:r>
      <w:proofErr w:type="gramStart"/>
      <w:r w:rsidRPr="00E2241F">
        <w:rPr>
          <w:rFonts w:ascii="Arial" w:hAnsi="Arial" w:cs="Arial"/>
          <w:color w:val="000000"/>
          <w:sz w:val="24"/>
          <w:szCs w:val="24"/>
          <w:lang w:eastAsia="en-GB"/>
        </w:rPr>
        <w:t>e.g.</w:t>
      </w:r>
      <w:proofErr w:type="gramEnd"/>
      <w:r w:rsidRPr="00E2241F">
        <w:rPr>
          <w:rFonts w:ascii="Arial" w:hAnsi="Arial" w:cs="Arial"/>
          <w:color w:val="000000"/>
          <w:sz w:val="24"/>
          <w:szCs w:val="24"/>
          <w:lang w:eastAsia="en-GB"/>
        </w:rPr>
        <w:t xml:space="preserve"> mouse, keyboard, cables). </w:t>
      </w:r>
    </w:p>
    <w:p w14:paraId="4D580374" w14:textId="77777777" w:rsidR="00B15E19" w:rsidRPr="00E2241F" w:rsidRDefault="00B15E19" w:rsidP="00B15E19">
      <w:pPr>
        <w:numPr>
          <w:ilvl w:val="0"/>
          <w:numId w:val="4"/>
        </w:numPr>
        <w:autoSpaceDE w:val="0"/>
        <w:autoSpaceDN w:val="0"/>
        <w:adjustRightInd w:val="0"/>
        <w:spacing w:after="0" w:line="240" w:lineRule="auto"/>
        <w:ind w:left="360" w:hanging="360"/>
        <w:jc w:val="left"/>
        <w:rPr>
          <w:rFonts w:ascii="Arial" w:hAnsi="Arial" w:cs="Arial"/>
          <w:color w:val="000000"/>
          <w:sz w:val="24"/>
          <w:szCs w:val="24"/>
          <w:lang w:eastAsia="en-GB"/>
        </w:rPr>
      </w:pPr>
      <w:r w:rsidRPr="00E2241F">
        <w:rPr>
          <w:rFonts w:ascii="Arial" w:hAnsi="Arial" w:cs="Arial"/>
          <w:color w:val="000000"/>
          <w:sz w:val="24"/>
          <w:szCs w:val="24"/>
          <w:lang w:eastAsia="en-GB"/>
        </w:rPr>
        <w:t xml:space="preserve">Attempt to connect your own personal laptop, PDA or any other device via cable, wireless, or any other means to the system. </w:t>
      </w:r>
    </w:p>
    <w:p w14:paraId="448958AD" w14:textId="77777777" w:rsidR="00B15E19" w:rsidRPr="00E2241F" w:rsidRDefault="00B15E19" w:rsidP="00B15E19">
      <w:pPr>
        <w:numPr>
          <w:ilvl w:val="0"/>
          <w:numId w:val="4"/>
        </w:numPr>
        <w:autoSpaceDE w:val="0"/>
        <w:autoSpaceDN w:val="0"/>
        <w:adjustRightInd w:val="0"/>
        <w:spacing w:after="0" w:line="240" w:lineRule="auto"/>
        <w:ind w:left="360" w:hanging="360"/>
        <w:jc w:val="left"/>
        <w:rPr>
          <w:rFonts w:ascii="Arial" w:hAnsi="Arial" w:cs="Arial"/>
          <w:color w:val="000000"/>
          <w:sz w:val="24"/>
          <w:szCs w:val="24"/>
          <w:lang w:eastAsia="en-GB"/>
        </w:rPr>
      </w:pPr>
      <w:r w:rsidRPr="00E2241F">
        <w:rPr>
          <w:rFonts w:ascii="Arial" w:hAnsi="Arial" w:cs="Arial"/>
          <w:color w:val="000000"/>
          <w:sz w:val="24"/>
          <w:szCs w:val="24"/>
          <w:lang w:eastAsia="en-GB"/>
        </w:rPr>
        <w:t xml:space="preserve">Attempt to repair faults. </w:t>
      </w:r>
    </w:p>
    <w:p w14:paraId="641BAF06" w14:textId="77777777" w:rsidR="00B15E19" w:rsidRPr="00E2241F" w:rsidRDefault="00B15E19" w:rsidP="00B15E19">
      <w:pPr>
        <w:numPr>
          <w:ilvl w:val="0"/>
          <w:numId w:val="4"/>
        </w:numPr>
        <w:autoSpaceDE w:val="0"/>
        <w:autoSpaceDN w:val="0"/>
        <w:adjustRightInd w:val="0"/>
        <w:spacing w:after="0" w:line="240" w:lineRule="auto"/>
        <w:ind w:left="360" w:hanging="360"/>
        <w:jc w:val="left"/>
        <w:rPr>
          <w:rFonts w:ascii="Arial" w:hAnsi="Arial" w:cs="Arial"/>
          <w:color w:val="000000"/>
          <w:sz w:val="24"/>
          <w:szCs w:val="24"/>
          <w:lang w:eastAsia="en-GB"/>
        </w:rPr>
      </w:pPr>
      <w:r w:rsidRPr="00E2241F">
        <w:rPr>
          <w:rFonts w:ascii="Arial" w:hAnsi="Arial" w:cs="Arial"/>
          <w:color w:val="000000"/>
          <w:sz w:val="24"/>
          <w:szCs w:val="24"/>
          <w:lang w:eastAsia="en-GB"/>
        </w:rPr>
        <w:t xml:space="preserve">Change the settings on the computer unless for accessibility reasons – including screensavers, internet or network settings, defaults and e-mail settings. </w:t>
      </w:r>
    </w:p>
    <w:p w14:paraId="151672A4" w14:textId="77777777" w:rsidR="00B15E19" w:rsidRPr="00E2241F" w:rsidRDefault="00B15E19" w:rsidP="00B15E19">
      <w:pPr>
        <w:numPr>
          <w:ilvl w:val="0"/>
          <w:numId w:val="4"/>
        </w:numPr>
        <w:autoSpaceDE w:val="0"/>
        <w:autoSpaceDN w:val="0"/>
        <w:adjustRightInd w:val="0"/>
        <w:spacing w:after="0" w:line="240" w:lineRule="auto"/>
        <w:ind w:left="360" w:hanging="360"/>
        <w:jc w:val="left"/>
        <w:rPr>
          <w:rFonts w:ascii="Arial" w:hAnsi="Arial" w:cs="Arial"/>
          <w:color w:val="000000"/>
          <w:sz w:val="24"/>
          <w:szCs w:val="24"/>
          <w:lang w:eastAsia="en-GB"/>
        </w:rPr>
      </w:pPr>
      <w:r w:rsidRPr="00E2241F">
        <w:rPr>
          <w:rFonts w:ascii="Arial" w:hAnsi="Arial" w:cs="Arial"/>
          <w:color w:val="000000"/>
          <w:sz w:val="24"/>
          <w:szCs w:val="24"/>
          <w:lang w:eastAsia="en-GB"/>
        </w:rPr>
        <w:t xml:space="preserve">Use ACL systems for commercial purposes (buying and selling). </w:t>
      </w:r>
    </w:p>
    <w:p w14:paraId="1938C1EA" w14:textId="77777777" w:rsidR="00B15E19" w:rsidRPr="00E2241F" w:rsidRDefault="00B15E19" w:rsidP="00B15E19">
      <w:pPr>
        <w:numPr>
          <w:ilvl w:val="0"/>
          <w:numId w:val="4"/>
        </w:numPr>
        <w:autoSpaceDE w:val="0"/>
        <w:autoSpaceDN w:val="0"/>
        <w:adjustRightInd w:val="0"/>
        <w:spacing w:after="0" w:line="240" w:lineRule="auto"/>
        <w:ind w:left="360" w:hanging="360"/>
        <w:jc w:val="left"/>
        <w:rPr>
          <w:rFonts w:ascii="Arial" w:hAnsi="Arial" w:cs="Arial"/>
          <w:color w:val="000000"/>
          <w:sz w:val="24"/>
          <w:szCs w:val="24"/>
          <w:lang w:eastAsia="en-GB"/>
        </w:rPr>
      </w:pPr>
      <w:r w:rsidRPr="00E2241F">
        <w:rPr>
          <w:rFonts w:ascii="Arial" w:hAnsi="Arial" w:cs="Arial"/>
          <w:color w:val="000000"/>
          <w:sz w:val="24"/>
          <w:szCs w:val="24"/>
          <w:lang w:eastAsia="en-GB"/>
        </w:rPr>
        <w:t xml:space="preserve">Change or destroy other people’s information or files. </w:t>
      </w:r>
    </w:p>
    <w:p w14:paraId="3173FAA9" w14:textId="77777777" w:rsidR="00B15E19" w:rsidRPr="00E2241F" w:rsidRDefault="00B15E19" w:rsidP="00B15E19">
      <w:pPr>
        <w:numPr>
          <w:ilvl w:val="0"/>
          <w:numId w:val="4"/>
        </w:numPr>
        <w:autoSpaceDE w:val="0"/>
        <w:autoSpaceDN w:val="0"/>
        <w:adjustRightInd w:val="0"/>
        <w:spacing w:after="0" w:line="240" w:lineRule="auto"/>
        <w:ind w:left="360" w:hanging="360"/>
        <w:jc w:val="left"/>
        <w:rPr>
          <w:rFonts w:ascii="Arial" w:hAnsi="Arial" w:cs="Arial"/>
          <w:color w:val="000000"/>
          <w:sz w:val="24"/>
          <w:szCs w:val="24"/>
          <w:lang w:eastAsia="en-GB"/>
        </w:rPr>
      </w:pPr>
      <w:r w:rsidRPr="00E2241F">
        <w:rPr>
          <w:rFonts w:ascii="Arial" w:hAnsi="Arial" w:cs="Arial"/>
          <w:color w:val="000000"/>
          <w:sz w:val="24"/>
          <w:szCs w:val="24"/>
          <w:lang w:eastAsia="en-GB"/>
        </w:rPr>
        <w:t xml:space="preserve">Upload, download, or otherwise transmit (make, produce or distribute) shareware/software or any copyrighted materials. </w:t>
      </w:r>
    </w:p>
    <w:p w14:paraId="4963F844" w14:textId="77777777" w:rsidR="00B15E19" w:rsidRPr="00E2241F" w:rsidRDefault="00B15E19" w:rsidP="00B15E19">
      <w:pPr>
        <w:numPr>
          <w:ilvl w:val="0"/>
          <w:numId w:val="4"/>
        </w:numPr>
        <w:autoSpaceDE w:val="0"/>
        <w:autoSpaceDN w:val="0"/>
        <w:adjustRightInd w:val="0"/>
        <w:spacing w:after="0" w:line="240" w:lineRule="auto"/>
        <w:ind w:left="360" w:hanging="360"/>
        <w:jc w:val="left"/>
        <w:rPr>
          <w:rFonts w:ascii="Arial" w:hAnsi="Arial" w:cs="Arial"/>
          <w:color w:val="000000"/>
          <w:sz w:val="24"/>
          <w:szCs w:val="24"/>
          <w:lang w:eastAsia="en-GB"/>
        </w:rPr>
      </w:pPr>
      <w:r w:rsidRPr="00E2241F">
        <w:rPr>
          <w:rFonts w:ascii="Arial" w:hAnsi="Arial" w:cs="Arial"/>
          <w:color w:val="000000"/>
          <w:sz w:val="24"/>
          <w:szCs w:val="24"/>
          <w:lang w:eastAsia="en-GB"/>
        </w:rPr>
        <w:t xml:space="preserve">Breach copyright law relating to computer software, music, video or other copyrighted material. </w:t>
      </w:r>
    </w:p>
    <w:p w14:paraId="1B381E80" w14:textId="77777777" w:rsidR="00B15E19" w:rsidRPr="00E2241F" w:rsidRDefault="00B15E19" w:rsidP="00B15E19">
      <w:pPr>
        <w:numPr>
          <w:ilvl w:val="0"/>
          <w:numId w:val="4"/>
        </w:numPr>
        <w:autoSpaceDE w:val="0"/>
        <w:autoSpaceDN w:val="0"/>
        <w:adjustRightInd w:val="0"/>
        <w:spacing w:after="0" w:line="240" w:lineRule="auto"/>
        <w:ind w:left="360" w:hanging="360"/>
        <w:jc w:val="left"/>
        <w:rPr>
          <w:rFonts w:ascii="Arial" w:hAnsi="Arial" w:cs="Arial"/>
          <w:color w:val="000000"/>
          <w:sz w:val="24"/>
          <w:szCs w:val="24"/>
          <w:lang w:eastAsia="en-GB"/>
        </w:rPr>
      </w:pPr>
      <w:r w:rsidRPr="00E2241F">
        <w:rPr>
          <w:rFonts w:ascii="Arial" w:hAnsi="Arial" w:cs="Arial"/>
          <w:color w:val="000000"/>
          <w:sz w:val="24"/>
          <w:szCs w:val="24"/>
          <w:lang w:eastAsia="en-GB"/>
        </w:rPr>
        <w:t xml:space="preserve">Copy information to submit as your own on externally accredited programmes (plagiarism). </w:t>
      </w:r>
    </w:p>
    <w:p w14:paraId="52F6C727" w14:textId="77777777" w:rsidR="00B15E19" w:rsidRPr="00E2241F" w:rsidRDefault="00B15E19" w:rsidP="00B15E19">
      <w:pPr>
        <w:numPr>
          <w:ilvl w:val="0"/>
          <w:numId w:val="4"/>
        </w:numPr>
        <w:autoSpaceDE w:val="0"/>
        <w:autoSpaceDN w:val="0"/>
        <w:adjustRightInd w:val="0"/>
        <w:spacing w:after="0" w:line="240" w:lineRule="auto"/>
        <w:ind w:left="360" w:hanging="360"/>
        <w:jc w:val="left"/>
        <w:rPr>
          <w:rFonts w:ascii="Arial" w:hAnsi="Arial" w:cs="Arial"/>
          <w:color w:val="000000"/>
          <w:sz w:val="24"/>
          <w:szCs w:val="24"/>
          <w:lang w:eastAsia="en-GB"/>
        </w:rPr>
      </w:pPr>
      <w:r w:rsidRPr="00E2241F">
        <w:rPr>
          <w:rFonts w:ascii="Arial" w:hAnsi="Arial" w:cs="Arial"/>
          <w:color w:val="000000"/>
          <w:sz w:val="24"/>
          <w:szCs w:val="24"/>
          <w:lang w:eastAsia="en-GB"/>
        </w:rPr>
        <w:lastRenderedPageBreak/>
        <w:t xml:space="preserve">Use ACL equipment for the production or publication of printed material that is not explicitly course related. </w:t>
      </w:r>
    </w:p>
    <w:p w14:paraId="6042F4EA" w14:textId="77777777" w:rsidR="00B15E19" w:rsidRPr="00E2241F" w:rsidRDefault="00B15E19" w:rsidP="00B15E19">
      <w:pPr>
        <w:numPr>
          <w:ilvl w:val="0"/>
          <w:numId w:val="4"/>
        </w:numPr>
        <w:autoSpaceDE w:val="0"/>
        <w:autoSpaceDN w:val="0"/>
        <w:adjustRightInd w:val="0"/>
        <w:spacing w:after="0" w:line="240" w:lineRule="auto"/>
        <w:ind w:left="360" w:hanging="360"/>
        <w:jc w:val="left"/>
        <w:rPr>
          <w:rFonts w:ascii="Arial" w:hAnsi="Arial" w:cs="Arial"/>
          <w:color w:val="000000"/>
          <w:sz w:val="24"/>
          <w:szCs w:val="24"/>
          <w:lang w:eastAsia="en-GB"/>
        </w:rPr>
      </w:pPr>
      <w:r w:rsidRPr="00E2241F">
        <w:rPr>
          <w:rFonts w:ascii="Arial" w:hAnsi="Arial" w:cs="Arial"/>
          <w:color w:val="000000"/>
          <w:sz w:val="24"/>
          <w:szCs w:val="24"/>
          <w:lang w:eastAsia="en-GB"/>
        </w:rPr>
        <w:t>Intentionally waste resources (</w:t>
      </w:r>
      <w:proofErr w:type="gramStart"/>
      <w:r w:rsidRPr="00E2241F">
        <w:rPr>
          <w:rFonts w:ascii="Arial" w:hAnsi="Arial" w:cs="Arial"/>
          <w:color w:val="000000"/>
          <w:sz w:val="24"/>
          <w:szCs w:val="24"/>
          <w:lang w:eastAsia="en-GB"/>
        </w:rPr>
        <w:t>e.g.</w:t>
      </w:r>
      <w:proofErr w:type="gramEnd"/>
      <w:r w:rsidRPr="00E2241F">
        <w:rPr>
          <w:rFonts w:ascii="Arial" w:hAnsi="Arial" w:cs="Arial"/>
          <w:color w:val="000000"/>
          <w:sz w:val="24"/>
          <w:szCs w:val="24"/>
          <w:lang w:eastAsia="en-GB"/>
        </w:rPr>
        <w:t xml:space="preserve"> excessive printing, unnecessary e-mails). Print runs of more than 20 pages must be agreed in advance with a member of ACL staff. Printing should relate to your course and not personal documents.</w:t>
      </w:r>
    </w:p>
    <w:p w14:paraId="03BA955F" w14:textId="4C19423B" w:rsidR="00B15E19" w:rsidRPr="00E2241F" w:rsidRDefault="00B15E19" w:rsidP="00B15E19">
      <w:pPr>
        <w:numPr>
          <w:ilvl w:val="0"/>
          <w:numId w:val="4"/>
        </w:numPr>
        <w:autoSpaceDE w:val="0"/>
        <w:autoSpaceDN w:val="0"/>
        <w:adjustRightInd w:val="0"/>
        <w:spacing w:after="0" w:line="240" w:lineRule="auto"/>
        <w:ind w:left="360" w:hanging="360"/>
        <w:jc w:val="left"/>
        <w:rPr>
          <w:rFonts w:ascii="Arial" w:hAnsi="Arial" w:cs="Arial"/>
          <w:color w:val="000000"/>
          <w:sz w:val="24"/>
          <w:szCs w:val="24"/>
          <w:lang w:eastAsia="en-GB"/>
        </w:rPr>
      </w:pPr>
      <w:r w:rsidRPr="00E2241F">
        <w:rPr>
          <w:rFonts w:ascii="Arial" w:hAnsi="Arial" w:cs="Arial"/>
          <w:color w:val="000000"/>
          <w:sz w:val="24"/>
          <w:szCs w:val="24"/>
          <w:lang w:eastAsia="en-GB"/>
        </w:rPr>
        <w:t xml:space="preserve">Eat or drink </w:t>
      </w:r>
      <w:r w:rsidR="004334DE">
        <w:rPr>
          <w:rFonts w:ascii="Arial" w:hAnsi="Arial" w:cs="Arial"/>
          <w:color w:val="000000"/>
          <w:sz w:val="24"/>
          <w:szCs w:val="24"/>
          <w:lang w:eastAsia="en-GB"/>
        </w:rPr>
        <w:t>near</w:t>
      </w:r>
      <w:r w:rsidRPr="00E2241F">
        <w:rPr>
          <w:rFonts w:ascii="Arial" w:hAnsi="Arial" w:cs="Arial"/>
          <w:color w:val="000000"/>
          <w:sz w:val="24"/>
          <w:szCs w:val="24"/>
          <w:lang w:eastAsia="en-GB"/>
        </w:rPr>
        <w:t xml:space="preserve"> computer equipment. </w:t>
      </w:r>
    </w:p>
    <w:p w14:paraId="28010141" w14:textId="4F17FF3A" w:rsidR="00B15E19" w:rsidRPr="00E2241F" w:rsidRDefault="00B15E19" w:rsidP="00B15E19">
      <w:pPr>
        <w:numPr>
          <w:ilvl w:val="0"/>
          <w:numId w:val="4"/>
        </w:numPr>
        <w:autoSpaceDE w:val="0"/>
        <w:autoSpaceDN w:val="0"/>
        <w:adjustRightInd w:val="0"/>
        <w:spacing w:after="0" w:line="240" w:lineRule="auto"/>
        <w:ind w:left="360" w:hanging="360"/>
        <w:jc w:val="left"/>
        <w:rPr>
          <w:rFonts w:ascii="Arial" w:hAnsi="Arial" w:cs="Arial"/>
          <w:color w:val="000000"/>
          <w:sz w:val="24"/>
          <w:szCs w:val="24"/>
          <w:lang w:eastAsia="en-GB"/>
        </w:rPr>
      </w:pPr>
      <w:r w:rsidRPr="00E2241F">
        <w:rPr>
          <w:rFonts w:ascii="Arial" w:hAnsi="Arial" w:cs="Arial"/>
          <w:color w:val="000000"/>
          <w:sz w:val="24"/>
          <w:szCs w:val="24"/>
          <w:lang w:eastAsia="en-GB"/>
        </w:rPr>
        <w:t xml:space="preserve">Ignore any ‘Virus Detected’ </w:t>
      </w:r>
      <w:r w:rsidR="004334DE" w:rsidRPr="00E2241F">
        <w:rPr>
          <w:rFonts w:ascii="Arial" w:hAnsi="Arial" w:cs="Arial"/>
          <w:color w:val="000000"/>
          <w:sz w:val="24"/>
          <w:szCs w:val="24"/>
          <w:lang w:eastAsia="en-GB"/>
        </w:rPr>
        <w:t>message or</w:t>
      </w:r>
      <w:r w:rsidRPr="00E2241F">
        <w:rPr>
          <w:rFonts w:ascii="Arial" w:hAnsi="Arial" w:cs="Arial"/>
          <w:color w:val="000000"/>
          <w:sz w:val="24"/>
          <w:szCs w:val="24"/>
          <w:lang w:eastAsia="en-GB"/>
        </w:rPr>
        <w:t xml:space="preserve"> fail to act on the instructions within it. </w:t>
      </w:r>
    </w:p>
    <w:p w14:paraId="4999E6BD" w14:textId="77777777" w:rsidR="00B15E19" w:rsidRPr="00E2241F" w:rsidRDefault="00B15E19" w:rsidP="00B15E19">
      <w:pPr>
        <w:numPr>
          <w:ilvl w:val="0"/>
          <w:numId w:val="4"/>
        </w:numPr>
        <w:autoSpaceDE w:val="0"/>
        <w:autoSpaceDN w:val="0"/>
        <w:adjustRightInd w:val="0"/>
        <w:spacing w:after="0" w:line="240" w:lineRule="auto"/>
        <w:ind w:left="360" w:hanging="360"/>
        <w:jc w:val="left"/>
        <w:rPr>
          <w:rFonts w:ascii="Arial" w:hAnsi="Arial" w:cs="Arial"/>
          <w:color w:val="000000"/>
          <w:sz w:val="24"/>
          <w:szCs w:val="24"/>
          <w:lang w:eastAsia="en-GB"/>
        </w:rPr>
      </w:pPr>
      <w:r w:rsidRPr="00E2241F">
        <w:rPr>
          <w:rFonts w:ascii="Arial" w:hAnsi="Arial" w:cs="Arial"/>
          <w:color w:val="000000"/>
          <w:sz w:val="24"/>
          <w:szCs w:val="24"/>
          <w:lang w:eastAsia="en-GB"/>
        </w:rPr>
        <w:t xml:space="preserve">Engage in ‘Chat’ or ‘Chat room’ activities on the </w:t>
      </w:r>
      <w:proofErr w:type="gramStart"/>
      <w:r w:rsidRPr="00E2241F">
        <w:rPr>
          <w:rFonts w:ascii="Arial" w:hAnsi="Arial" w:cs="Arial"/>
          <w:color w:val="000000"/>
          <w:sz w:val="24"/>
          <w:szCs w:val="24"/>
          <w:lang w:eastAsia="en-GB"/>
        </w:rPr>
        <w:t>Internet, unless</w:t>
      </w:r>
      <w:proofErr w:type="gramEnd"/>
      <w:r w:rsidRPr="00E2241F">
        <w:rPr>
          <w:rFonts w:ascii="Arial" w:hAnsi="Arial" w:cs="Arial"/>
          <w:color w:val="000000"/>
          <w:sz w:val="24"/>
          <w:szCs w:val="24"/>
          <w:lang w:eastAsia="en-GB"/>
        </w:rPr>
        <w:t xml:space="preserve"> this is a part of your course. </w:t>
      </w:r>
    </w:p>
    <w:p w14:paraId="3035CF7B" w14:textId="77777777" w:rsidR="00B15E19" w:rsidRPr="00E2241F" w:rsidRDefault="00B15E19" w:rsidP="00B15E19">
      <w:pPr>
        <w:numPr>
          <w:ilvl w:val="0"/>
          <w:numId w:val="4"/>
        </w:numPr>
        <w:autoSpaceDE w:val="0"/>
        <w:autoSpaceDN w:val="0"/>
        <w:adjustRightInd w:val="0"/>
        <w:spacing w:after="0" w:line="240" w:lineRule="auto"/>
        <w:ind w:left="360" w:hanging="360"/>
        <w:jc w:val="left"/>
        <w:rPr>
          <w:rFonts w:ascii="Arial" w:hAnsi="Arial" w:cs="Arial"/>
          <w:color w:val="000000"/>
          <w:sz w:val="24"/>
          <w:szCs w:val="24"/>
          <w:lang w:eastAsia="en-GB"/>
        </w:rPr>
      </w:pPr>
      <w:r w:rsidRPr="00E2241F">
        <w:rPr>
          <w:rFonts w:ascii="Arial" w:hAnsi="Arial" w:cs="Arial"/>
          <w:color w:val="000000"/>
          <w:sz w:val="24"/>
          <w:szCs w:val="24"/>
          <w:lang w:eastAsia="en-GB"/>
        </w:rPr>
        <w:t xml:space="preserve">Arrange to meet anyone over the Internet. </w:t>
      </w:r>
    </w:p>
    <w:p w14:paraId="1B656DF7" w14:textId="77777777" w:rsidR="00B15E19" w:rsidRPr="00E2241F" w:rsidRDefault="00B15E19" w:rsidP="00B15E19">
      <w:pPr>
        <w:numPr>
          <w:ilvl w:val="0"/>
          <w:numId w:val="4"/>
        </w:numPr>
        <w:autoSpaceDE w:val="0"/>
        <w:autoSpaceDN w:val="0"/>
        <w:adjustRightInd w:val="0"/>
        <w:spacing w:after="0" w:line="240" w:lineRule="auto"/>
        <w:ind w:left="360" w:hanging="360"/>
        <w:jc w:val="left"/>
        <w:rPr>
          <w:rFonts w:ascii="Arial" w:hAnsi="Arial" w:cs="Arial"/>
          <w:color w:val="000000"/>
          <w:sz w:val="24"/>
          <w:szCs w:val="24"/>
          <w:lang w:eastAsia="en-GB"/>
        </w:rPr>
      </w:pPr>
      <w:r w:rsidRPr="00E2241F">
        <w:rPr>
          <w:rFonts w:ascii="Arial" w:hAnsi="Arial" w:cs="Arial"/>
          <w:sz w:val="24"/>
          <w:szCs w:val="24"/>
        </w:rPr>
        <w:t>Access, download, store or transmit any material which might reasonably be considered obscene, abusive, sexist, racist, defamatory, related to violent extremism or terrorism or which is intended to annoy, harass or intimidate another person. Please note that this also applies to use of social media systems accessed from ACL systems.</w:t>
      </w:r>
    </w:p>
    <w:p w14:paraId="1D384CC3" w14:textId="77777777" w:rsidR="00B15E19" w:rsidRPr="00E2241F" w:rsidRDefault="00B15E19" w:rsidP="00B15E19">
      <w:pPr>
        <w:numPr>
          <w:ilvl w:val="0"/>
          <w:numId w:val="4"/>
        </w:numPr>
        <w:autoSpaceDE w:val="0"/>
        <w:autoSpaceDN w:val="0"/>
        <w:adjustRightInd w:val="0"/>
        <w:spacing w:after="0" w:line="240" w:lineRule="auto"/>
        <w:ind w:left="360" w:hanging="360"/>
        <w:jc w:val="left"/>
        <w:rPr>
          <w:rFonts w:ascii="Arial" w:hAnsi="Arial" w:cs="Arial"/>
          <w:color w:val="000000"/>
          <w:sz w:val="24"/>
          <w:szCs w:val="24"/>
          <w:lang w:eastAsia="en-GB"/>
        </w:rPr>
      </w:pPr>
      <w:r w:rsidRPr="00E2241F">
        <w:rPr>
          <w:rFonts w:ascii="Arial" w:hAnsi="Arial" w:cs="Arial"/>
          <w:color w:val="000000"/>
          <w:sz w:val="24"/>
          <w:szCs w:val="24"/>
          <w:lang w:eastAsia="en-GB"/>
        </w:rPr>
        <w:t xml:space="preserve">Send or forward spam, chain, junk or nuisance e-mails. </w:t>
      </w:r>
    </w:p>
    <w:p w14:paraId="13E598E1" w14:textId="77777777" w:rsidR="00B15E19" w:rsidRPr="00E2241F" w:rsidRDefault="00B15E19" w:rsidP="00B15E19">
      <w:pPr>
        <w:numPr>
          <w:ilvl w:val="0"/>
          <w:numId w:val="4"/>
        </w:numPr>
        <w:autoSpaceDE w:val="0"/>
        <w:autoSpaceDN w:val="0"/>
        <w:adjustRightInd w:val="0"/>
        <w:spacing w:after="0" w:line="240" w:lineRule="auto"/>
        <w:ind w:left="360" w:hanging="360"/>
        <w:jc w:val="left"/>
        <w:rPr>
          <w:rFonts w:ascii="Arial" w:hAnsi="Arial" w:cs="Arial"/>
          <w:color w:val="000000"/>
          <w:sz w:val="24"/>
          <w:szCs w:val="24"/>
          <w:lang w:eastAsia="en-GB"/>
        </w:rPr>
      </w:pPr>
      <w:r w:rsidRPr="00E2241F">
        <w:rPr>
          <w:rFonts w:ascii="Arial" w:hAnsi="Arial" w:cs="Arial"/>
          <w:color w:val="000000"/>
          <w:sz w:val="24"/>
          <w:szCs w:val="24"/>
          <w:lang w:eastAsia="en-GB"/>
        </w:rPr>
        <w:t>Open e-mail attachments unless you know it is from a reliable source.</w:t>
      </w:r>
    </w:p>
    <w:p w14:paraId="6A26A084" w14:textId="77777777" w:rsidR="00B15E19" w:rsidRPr="00E2241F" w:rsidRDefault="00B15E19" w:rsidP="00B15E19">
      <w:pPr>
        <w:numPr>
          <w:ilvl w:val="0"/>
          <w:numId w:val="4"/>
        </w:numPr>
        <w:autoSpaceDE w:val="0"/>
        <w:autoSpaceDN w:val="0"/>
        <w:adjustRightInd w:val="0"/>
        <w:spacing w:after="0" w:line="240" w:lineRule="auto"/>
        <w:ind w:left="360" w:hanging="360"/>
        <w:jc w:val="left"/>
        <w:rPr>
          <w:rFonts w:ascii="Arial" w:hAnsi="Arial" w:cs="Arial"/>
          <w:color w:val="000000"/>
          <w:sz w:val="24"/>
          <w:szCs w:val="24"/>
          <w:lang w:eastAsia="en-GB"/>
        </w:rPr>
      </w:pPr>
      <w:r w:rsidRPr="00E2241F">
        <w:rPr>
          <w:rFonts w:ascii="Arial" w:hAnsi="Arial" w:cs="Arial"/>
          <w:color w:val="000000"/>
          <w:sz w:val="24"/>
          <w:szCs w:val="24"/>
          <w:lang w:eastAsia="en-GB"/>
        </w:rPr>
        <w:t xml:space="preserve"> Attempt to guess other user’s passwords, bypass security in place, hack into, or alter settings on computers or the network or gain access to areas of the system for which you do not have the appropriate permissions.</w:t>
      </w:r>
    </w:p>
    <w:p w14:paraId="66E8CB4E" w14:textId="77777777" w:rsidR="00B15E19" w:rsidRPr="00E2241F" w:rsidRDefault="00B15E19" w:rsidP="00B15E19">
      <w:pPr>
        <w:numPr>
          <w:ilvl w:val="0"/>
          <w:numId w:val="4"/>
        </w:numPr>
        <w:autoSpaceDE w:val="0"/>
        <w:autoSpaceDN w:val="0"/>
        <w:adjustRightInd w:val="0"/>
        <w:spacing w:after="0" w:line="240" w:lineRule="auto"/>
        <w:ind w:left="360" w:hanging="360"/>
        <w:jc w:val="left"/>
        <w:rPr>
          <w:rFonts w:ascii="Arial" w:hAnsi="Arial" w:cs="Arial"/>
          <w:color w:val="000000"/>
          <w:sz w:val="24"/>
          <w:szCs w:val="24"/>
          <w:lang w:eastAsia="en-GB"/>
        </w:rPr>
      </w:pPr>
      <w:r w:rsidRPr="00E2241F">
        <w:rPr>
          <w:rFonts w:ascii="Arial" w:hAnsi="Arial" w:cs="Arial"/>
          <w:color w:val="000000"/>
          <w:sz w:val="24"/>
          <w:szCs w:val="24"/>
          <w:lang w:eastAsia="en-GB"/>
        </w:rPr>
        <w:t>Publicise or transmit personal or confidential information.</w:t>
      </w:r>
    </w:p>
    <w:p w14:paraId="0BCC69FF" w14:textId="3A3F58EC" w:rsidR="00B15E19" w:rsidRPr="00E2241F" w:rsidRDefault="00B15E19" w:rsidP="00B15E19">
      <w:pPr>
        <w:numPr>
          <w:ilvl w:val="0"/>
          <w:numId w:val="4"/>
        </w:numPr>
        <w:autoSpaceDE w:val="0"/>
        <w:autoSpaceDN w:val="0"/>
        <w:adjustRightInd w:val="0"/>
        <w:spacing w:after="0" w:line="240" w:lineRule="auto"/>
        <w:ind w:left="360" w:hanging="360"/>
        <w:jc w:val="left"/>
        <w:rPr>
          <w:rFonts w:ascii="Arial" w:hAnsi="Arial" w:cs="Arial"/>
          <w:color w:val="000000"/>
          <w:sz w:val="24"/>
          <w:szCs w:val="24"/>
          <w:lang w:eastAsia="en-GB"/>
        </w:rPr>
      </w:pPr>
      <w:r w:rsidRPr="00E2241F">
        <w:rPr>
          <w:rFonts w:ascii="Arial" w:hAnsi="Arial" w:cs="Arial"/>
          <w:color w:val="000000"/>
          <w:sz w:val="24"/>
          <w:szCs w:val="24"/>
          <w:lang w:eastAsia="en-GB"/>
        </w:rPr>
        <w:t xml:space="preserve">Use any hacking or key/code cracking </w:t>
      </w:r>
      <w:r w:rsidR="004334DE" w:rsidRPr="00E2241F">
        <w:rPr>
          <w:rFonts w:ascii="Arial" w:hAnsi="Arial" w:cs="Arial"/>
          <w:color w:val="000000"/>
          <w:sz w:val="24"/>
          <w:szCs w:val="24"/>
          <w:lang w:eastAsia="en-GB"/>
        </w:rPr>
        <w:t>software or</w:t>
      </w:r>
      <w:r w:rsidRPr="00E2241F">
        <w:rPr>
          <w:rFonts w:ascii="Arial" w:hAnsi="Arial" w:cs="Arial"/>
          <w:color w:val="000000"/>
          <w:sz w:val="24"/>
          <w:szCs w:val="24"/>
          <w:lang w:eastAsia="en-GB"/>
        </w:rPr>
        <w:t xml:space="preserve"> attach additional devices to the network.</w:t>
      </w:r>
    </w:p>
    <w:p w14:paraId="3C0B1C60" w14:textId="7E5BF8BE" w:rsidR="00B15E19" w:rsidRPr="00E2241F" w:rsidRDefault="00B15E19" w:rsidP="00B15E19">
      <w:pPr>
        <w:numPr>
          <w:ilvl w:val="0"/>
          <w:numId w:val="4"/>
        </w:numPr>
        <w:autoSpaceDE w:val="0"/>
        <w:autoSpaceDN w:val="0"/>
        <w:adjustRightInd w:val="0"/>
        <w:spacing w:after="0" w:line="240" w:lineRule="auto"/>
        <w:ind w:left="360" w:hanging="360"/>
        <w:jc w:val="left"/>
        <w:rPr>
          <w:rFonts w:ascii="Arial" w:hAnsi="Arial" w:cs="Arial"/>
          <w:color w:val="000000"/>
          <w:sz w:val="24"/>
          <w:szCs w:val="24"/>
          <w:lang w:eastAsia="en-GB"/>
        </w:rPr>
      </w:pPr>
      <w:r w:rsidRPr="00E2241F">
        <w:rPr>
          <w:rFonts w:ascii="Arial" w:hAnsi="Arial" w:cs="Arial"/>
          <w:color w:val="000000"/>
          <w:sz w:val="24"/>
          <w:szCs w:val="24"/>
          <w:lang w:eastAsia="en-GB"/>
        </w:rPr>
        <w:t>Disclose your password to others or use passwords intended for others. Users are responsible for all actions performed using their ID.</w:t>
      </w:r>
    </w:p>
    <w:p w14:paraId="114C6652" w14:textId="77777777" w:rsidR="00B15E19" w:rsidRPr="00E2241F" w:rsidRDefault="00B15E19" w:rsidP="00B15E19">
      <w:pPr>
        <w:numPr>
          <w:ilvl w:val="0"/>
          <w:numId w:val="4"/>
        </w:numPr>
        <w:autoSpaceDE w:val="0"/>
        <w:autoSpaceDN w:val="0"/>
        <w:adjustRightInd w:val="0"/>
        <w:spacing w:after="0" w:line="240" w:lineRule="auto"/>
        <w:ind w:left="360" w:hanging="360"/>
        <w:jc w:val="left"/>
        <w:rPr>
          <w:rFonts w:ascii="Arial" w:hAnsi="Arial" w:cs="Arial"/>
          <w:color w:val="000000"/>
          <w:sz w:val="24"/>
          <w:szCs w:val="24"/>
          <w:lang w:eastAsia="en-GB"/>
        </w:rPr>
      </w:pPr>
      <w:r w:rsidRPr="00E2241F">
        <w:rPr>
          <w:rFonts w:ascii="Arial" w:hAnsi="Arial" w:cs="Arial"/>
          <w:color w:val="000000"/>
          <w:sz w:val="24"/>
          <w:szCs w:val="24"/>
          <w:lang w:eastAsia="en-GB"/>
        </w:rPr>
        <w:t>Intentionally interfere with the normal operation of the Internet connection, including introducing computer viruses or any other malicious computer code/programs, sending or receiving of large files or sending and receiving of large numbers of small files or any activity that causes network congestion and hinders others in their use of the Internet.</w:t>
      </w:r>
    </w:p>
    <w:p w14:paraId="3AFE0A4B" w14:textId="24445AA7" w:rsidR="00B15E19" w:rsidRDefault="00B15E19" w:rsidP="00B15E19">
      <w:pPr>
        <w:numPr>
          <w:ilvl w:val="0"/>
          <w:numId w:val="4"/>
        </w:numPr>
        <w:autoSpaceDE w:val="0"/>
        <w:autoSpaceDN w:val="0"/>
        <w:adjustRightInd w:val="0"/>
        <w:spacing w:after="0" w:line="240" w:lineRule="auto"/>
        <w:ind w:left="360" w:hanging="360"/>
        <w:jc w:val="left"/>
        <w:rPr>
          <w:rFonts w:ascii="Arial" w:hAnsi="Arial" w:cs="Arial"/>
          <w:color w:val="000000"/>
          <w:sz w:val="24"/>
          <w:szCs w:val="24"/>
          <w:lang w:eastAsia="en-GB"/>
        </w:rPr>
      </w:pPr>
      <w:r w:rsidRPr="00E2241F">
        <w:rPr>
          <w:rFonts w:ascii="Arial" w:hAnsi="Arial" w:cs="Arial"/>
          <w:color w:val="000000"/>
          <w:sz w:val="24"/>
          <w:szCs w:val="24"/>
          <w:lang w:eastAsia="en-GB"/>
        </w:rPr>
        <w:t>Tick boxes to “remember me on this computer” or remember password for future logins.</w:t>
      </w:r>
    </w:p>
    <w:p w14:paraId="2A6257E1" w14:textId="77777777" w:rsidR="004334DE" w:rsidRPr="00E2241F" w:rsidRDefault="004334DE" w:rsidP="004334DE">
      <w:pPr>
        <w:numPr>
          <w:ilvl w:val="0"/>
          <w:numId w:val="4"/>
        </w:numPr>
        <w:autoSpaceDE w:val="0"/>
        <w:autoSpaceDN w:val="0"/>
        <w:adjustRightInd w:val="0"/>
        <w:spacing w:after="0" w:line="240" w:lineRule="auto"/>
        <w:ind w:left="360" w:hanging="360"/>
        <w:jc w:val="left"/>
        <w:rPr>
          <w:rFonts w:ascii="Arial" w:hAnsi="Arial" w:cs="Arial"/>
          <w:sz w:val="24"/>
          <w:szCs w:val="24"/>
          <w:lang w:eastAsia="en-GB"/>
        </w:rPr>
      </w:pPr>
      <w:r w:rsidRPr="00E2241F">
        <w:rPr>
          <w:rFonts w:ascii="Arial" w:hAnsi="Arial" w:cs="Arial"/>
          <w:sz w:val="24"/>
          <w:szCs w:val="24"/>
          <w:lang w:eastAsia="en-GB"/>
        </w:rPr>
        <w:t>Post anything abusive, defamatory, obscene or otherwise illegal.</w:t>
      </w:r>
    </w:p>
    <w:p w14:paraId="19D214E7" w14:textId="77777777" w:rsidR="004334DE" w:rsidRPr="00E2241F" w:rsidRDefault="004334DE" w:rsidP="004334DE">
      <w:pPr>
        <w:numPr>
          <w:ilvl w:val="0"/>
          <w:numId w:val="4"/>
        </w:numPr>
        <w:autoSpaceDE w:val="0"/>
        <w:autoSpaceDN w:val="0"/>
        <w:adjustRightInd w:val="0"/>
        <w:spacing w:after="0" w:line="240" w:lineRule="auto"/>
        <w:ind w:left="360" w:hanging="360"/>
        <w:jc w:val="left"/>
        <w:rPr>
          <w:rFonts w:ascii="Arial" w:hAnsi="Arial" w:cs="Arial"/>
          <w:sz w:val="24"/>
          <w:szCs w:val="24"/>
          <w:lang w:eastAsia="en-GB"/>
        </w:rPr>
      </w:pPr>
      <w:r w:rsidRPr="00E2241F">
        <w:rPr>
          <w:rFonts w:ascii="Arial" w:hAnsi="Arial" w:cs="Arial"/>
          <w:sz w:val="24"/>
          <w:szCs w:val="24"/>
          <w:lang w:eastAsia="en-GB"/>
        </w:rPr>
        <w:t>Post any personal or private information on yourself or any other individual.</w:t>
      </w:r>
    </w:p>
    <w:p w14:paraId="2B78A44E" w14:textId="6DFBDC82" w:rsidR="004334DE" w:rsidRPr="00E2241F" w:rsidRDefault="004334DE" w:rsidP="004334DE">
      <w:pPr>
        <w:numPr>
          <w:ilvl w:val="0"/>
          <w:numId w:val="4"/>
        </w:numPr>
        <w:autoSpaceDE w:val="0"/>
        <w:autoSpaceDN w:val="0"/>
        <w:adjustRightInd w:val="0"/>
        <w:spacing w:after="0" w:line="240" w:lineRule="auto"/>
        <w:ind w:left="360" w:hanging="360"/>
        <w:jc w:val="left"/>
        <w:rPr>
          <w:rFonts w:ascii="Arial" w:hAnsi="Arial" w:cs="Arial"/>
          <w:sz w:val="24"/>
          <w:szCs w:val="24"/>
          <w:lang w:eastAsia="en-GB"/>
        </w:rPr>
      </w:pPr>
      <w:r>
        <w:rPr>
          <w:rFonts w:ascii="Arial" w:hAnsi="Arial" w:cs="Arial"/>
          <w:sz w:val="24"/>
          <w:szCs w:val="24"/>
          <w:lang w:eastAsia="en-GB"/>
        </w:rPr>
        <w:t>U</w:t>
      </w:r>
      <w:r w:rsidRPr="00E2241F">
        <w:rPr>
          <w:rFonts w:ascii="Arial" w:hAnsi="Arial" w:cs="Arial"/>
          <w:sz w:val="24"/>
          <w:szCs w:val="24"/>
          <w:lang w:eastAsia="en-GB"/>
        </w:rPr>
        <w:t>se any inappropriate or offensive language when posting comments.</w:t>
      </w:r>
    </w:p>
    <w:p w14:paraId="4E441BA0" w14:textId="42385F3D" w:rsidR="004334DE" w:rsidRPr="00E2241F" w:rsidRDefault="004334DE" w:rsidP="004334DE">
      <w:pPr>
        <w:numPr>
          <w:ilvl w:val="0"/>
          <w:numId w:val="4"/>
        </w:numPr>
        <w:autoSpaceDE w:val="0"/>
        <w:autoSpaceDN w:val="0"/>
        <w:adjustRightInd w:val="0"/>
        <w:spacing w:after="0" w:line="240" w:lineRule="auto"/>
        <w:ind w:left="360" w:hanging="360"/>
        <w:jc w:val="left"/>
        <w:rPr>
          <w:rFonts w:ascii="Arial" w:hAnsi="Arial" w:cs="Arial"/>
          <w:sz w:val="24"/>
          <w:szCs w:val="24"/>
          <w:lang w:eastAsia="en-GB"/>
        </w:rPr>
      </w:pPr>
      <w:r>
        <w:rPr>
          <w:rFonts w:ascii="Arial" w:hAnsi="Arial" w:cs="Arial"/>
          <w:sz w:val="24"/>
          <w:szCs w:val="24"/>
          <w:lang w:eastAsia="en-GB"/>
        </w:rPr>
        <w:t>M</w:t>
      </w:r>
      <w:r w:rsidRPr="00E2241F">
        <w:rPr>
          <w:rFonts w:ascii="Arial" w:hAnsi="Arial" w:cs="Arial"/>
          <w:sz w:val="24"/>
          <w:szCs w:val="24"/>
          <w:lang w:eastAsia="en-GB"/>
        </w:rPr>
        <w:t>ake any comments that are aimed at deliberately upsetting or offending any other person.</w:t>
      </w:r>
    </w:p>
    <w:p w14:paraId="25E4BA6B" w14:textId="77777777" w:rsidR="004334DE" w:rsidRPr="00E2241F" w:rsidRDefault="004334DE" w:rsidP="004334DE">
      <w:pPr>
        <w:numPr>
          <w:ilvl w:val="0"/>
          <w:numId w:val="4"/>
        </w:numPr>
        <w:autoSpaceDE w:val="0"/>
        <w:autoSpaceDN w:val="0"/>
        <w:adjustRightInd w:val="0"/>
        <w:spacing w:after="0" w:line="240" w:lineRule="auto"/>
        <w:ind w:left="360" w:hanging="360"/>
        <w:jc w:val="left"/>
        <w:rPr>
          <w:rFonts w:ascii="Arial" w:hAnsi="Arial" w:cs="Arial"/>
          <w:sz w:val="24"/>
          <w:szCs w:val="24"/>
          <w:lang w:eastAsia="en-GB"/>
        </w:rPr>
      </w:pPr>
      <w:r w:rsidRPr="00E2241F">
        <w:rPr>
          <w:rFonts w:ascii="Arial" w:hAnsi="Arial" w:cs="Arial"/>
          <w:sz w:val="24"/>
          <w:szCs w:val="24"/>
          <w:lang w:eastAsia="en-GB"/>
        </w:rPr>
        <w:t>Copy or forward email or any other private communication without permission.</w:t>
      </w:r>
    </w:p>
    <w:p w14:paraId="6D567F66" w14:textId="77777777" w:rsidR="004334DE" w:rsidRPr="00E2241F" w:rsidRDefault="004334DE" w:rsidP="004334DE">
      <w:pPr>
        <w:autoSpaceDE w:val="0"/>
        <w:autoSpaceDN w:val="0"/>
        <w:adjustRightInd w:val="0"/>
        <w:spacing w:after="0" w:line="240" w:lineRule="auto"/>
        <w:jc w:val="left"/>
        <w:rPr>
          <w:rFonts w:ascii="Arial" w:hAnsi="Arial" w:cs="Arial"/>
          <w:color w:val="000000"/>
          <w:sz w:val="24"/>
          <w:szCs w:val="24"/>
          <w:lang w:eastAsia="en-GB"/>
        </w:rPr>
      </w:pPr>
    </w:p>
    <w:p w14:paraId="3EDDA30E" w14:textId="77777777" w:rsidR="00B15E19" w:rsidRPr="00E2241F" w:rsidRDefault="00B15E19" w:rsidP="00B15E19">
      <w:pPr>
        <w:autoSpaceDE w:val="0"/>
        <w:autoSpaceDN w:val="0"/>
        <w:adjustRightInd w:val="0"/>
        <w:spacing w:after="0" w:line="240" w:lineRule="auto"/>
        <w:jc w:val="left"/>
        <w:rPr>
          <w:rFonts w:ascii="Arial" w:hAnsi="Arial" w:cs="Arial"/>
          <w:color w:val="000000"/>
          <w:sz w:val="24"/>
          <w:szCs w:val="24"/>
          <w:lang w:eastAsia="en-GB"/>
        </w:rPr>
      </w:pPr>
    </w:p>
    <w:p w14:paraId="57C538AF" w14:textId="77777777" w:rsidR="00B15E19" w:rsidRPr="00E2241F" w:rsidRDefault="00B15E19" w:rsidP="00B15E19">
      <w:pPr>
        <w:autoSpaceDE w:val="0"/>
        <w:autoSpaceDN w:val="0"/>
        <w:adjustRightInd w:val="0"/>
        <w:rPr>
          <w:rFonts w:ascii="Arial" w:hAnsi="Arial" w:cs="Arial"/>
          <w:color w:val="000000"/>
          <w:sz w:val="24"/>
          <w:szCs w:val="24"/>
          <w:lang w:eastAsia="en-GB"/>
        </w:rPr>
      </w:pPr>
      <w:r w:rsidRPr="00E2241F">
        <w:rPr>
          <w:rFonts w:ascii="Arial" w:hAnsi="Arial" w:cs="Arial"/>
          <w:color w:val="000000"/>
          <w:sz w:val="24"/>
          <w:szCs w:val="24"/>
          <w:lang w:eastAsia="en-GB"/>
        </w:rPr>
        <w:t xml:space="preserve">ACL acknowledges that in certain planned learning activities, access to sites which may seem inappropriate, may be beneficial for educational use (for example investigating racial issues). Any such access should be pre-planned and recorded so that it can be justified if required. </w:t>
      </w:r>
    </w:p>
    <w:p w14:paraId="441C814B" w14:textId="2C9BBDA1" w:rsidR="00B15E19" w:rsidRPr="00E2241F" w:rsidRDefault="00B15E19" w:rsidP="00B15E19">
      <w:pPr>
        <w:autoSpaceDE w:val="0"/>
        <w:autoSpaceDN w:val="0"/>
        <w:adjustRightInd w:val="0"/>
        <w:rPr>
          <w:rFonts w:ascii="Arial" w:hAnsi="Arial" w:cs="Arial"/>
          <w:sz w:val="24"/>
          <w:szCs w:val="24"/>
        </w:rPr>
      </w:pPr>
      <w:r w:rsidRPr="00E2241F">
        <w:rPr>
          <w:rFonts w:ascii="Arial" w:hAnsi="Arial" w:cs="Arial"/>
          <w:color w:val="000000"/>
          <w:sz w:val="24"/>
          <w:szCs w:val="24"/>
          <w:lang w:eastAsia="en-GB"/>
        </w:rPr>
        <w:t xml:space="preserve"> </w:t>
      </w:r>
      <w:r w:rsidRPr="00E2241F">
        <w:rPr>
          <w:rFonts w:ascii="Arial" w:hAnsi="Arial" w:cs="Arial"/>
          <w:sz w:val="24"/>
          <w:szCs w:val="24"/>
        </w:rPr>
        <w:t xml:space="preserve">Staff are reminded that print jobs are monitored. Documents should be printed using Everyone Print system. Where this is not possible, one copy should be printed in the </w:t>
      </w:r>
      <w:r w:rsidRPr="00E2241F">
        <w:rPr>
          <w:rFonts w:ascii="Arial" w:hAnsi="Arial" w:cs="Arial"/>
          <w:sz w:val="24"/>
          <w:szCs w:val="24"/>
        </w:rPr>
        <w:lastRenderedPageBreak/>
        <w:t xml:space="preserve">classroom and then photocopied. Any large or unusual printing will be challenged through the Curriculum Leads. </w:t>
      </w:r>
    </w:p>
    <w:p w14:paraId="4570A273" w14:textId="77777777" w:rsidR="00987357" w:rsidRPr="00E2241F" w:rsidRDefault="00987357" w:rsidP="00987357">
      <w:pPr>
        <w:pStyle w:val="Heading1"/>
        <w:rPr>
          <w:rFonts w:ascii="Arial" w:hAnsi="Arial" w:cs="Arial"/>
          <w:lang w:eastAsia="en-GB"/>
        </w:rPr>
      </w:pPr>
      <w:r w:rsidRPr="00E2241F">
        <w:rPr>
          <w:rFonts w:ascii="Arial" w:hAnsi="Arial" w:cs="Arial"/>
        </w:rPr>
        <w:t>Reporting</w:t>
      </w:r>
      <w:r w:rsidRPr="00E2241F">
        <w:rPr>
          <w:rFonts w:ascii="Arial" w:hAnsi="Arial" w:cs="Arial"/>
          <w:lang w:eastAsia="en-GB"/>
        </w:rPr>
        <w:t xml:space="preserve"> </w:t>
      </w:r>
    </w:p>
    <w:p w14:paraId="0D14DD56" w14:textId="77777777" w:rsidR="00987357" w:rsidRPr="00E2241F" w:rsidRDefault="00987357" w:rsidP="00987357">
      <w:pPr>
        <w:autoSpaceDE w:val="0"/>
        <w:autoSpaceDN w:val="0"/>
        <w:adjustRightInd w:val="0"/>
        <w:rPr>
          <w:rFonts w:ascii="Arial" w:hAnsi="Arial" w:cs="Arial"/>
          <w:color w:val="000000"/>
          <w:sz w:val="24"/>
          <w:szCs w:val="24"/>
          <w:lang w:eastAsia="en-GB"/>
        </w:rPr>
      </w:pPr>
      <w:r w:rsidRPr="00E2241F">
        <w:rPr>
          <w:rFonts w:ascii="Arial" w:hAnsi="Arial" w:cs="Arial"/>
          <w:color w:val="000000"/>
          <w:sz w:val="24"/>
          <w:szCs w:val="24"/>
          <w:lang w:eastAsia="en-GB"/>
        </w:rPr>
        <w:t xml:space="preserve">If inappropriate material is accessed accidentally, users should immediately report this to a member of staff so that our IT staff can be informed. If inappropriate use of the internet or network is discovered or suspected, please tell a member of staff immediately without changing the evidence. </w:t>
      </w:r>
    </w:p>
    <w:p w14:paraId="747BF19F" w14:textId="77777777" w:rsidR="00987357" w:rsidRPr="00E2241F" w:rsidRDefault="00987357" w:rsidP="00987357">
      <w:pPr>
        <w:autoSpaceDE w:val="0"/>
        <w:autoSpaceDN w:val="0"/>
        <w:adjustRightInd w:val="0"/>
        <w:rPr>
          <w:rFonts w:ascii="Arial" w:hAnsi="Arial" w:cs="Arial"/>
          <w:color w:val="000000"/>
          <w:sz w:val="24"/>
          <w:szCs w:val="24"/>
          <w:lang w:eastAsia="en-GB"/>
        </w:rPr>
      </w:pPr>
    </w:p>
    <w:p w14:paraId="51F1689B" w14:textId="6B56C107" w:rsidR="00987357" w:rsidRPr="00E2241F" w:rsidRDefault="00987357" w:rsidP="00987357">
      <w:pPr>
        <w:autoSpaceDE w:val="0"/>
        <w:autoSpaceDN w:val="0"/>
        <w:adjustRightInd w:val="0"/>
        <w:rPr>
          <w:rFonts w:ascii="Arial" w:hAnsi="Arial" w:cs="Arial"/>
          <w:color w:val="000000"/>
          <w:sz w:val="24"/>
          <w:szCs w:val="24"/>
          <w:lang w:eastAsia="en-GB"/>
        </w:rPr>
      </w:pPr>
      <w:r w:rsidRPr="00E2241F">
        <w:rPr>
          <w:rFonts w:ascii="Arial" w:hAnsi="Arial" w:cs="Arial"/>
          <w:color w:val="000000"/>
          <w:sz w:val="24"/>
          <w:szCs w:val="24"/>
          <w:lang w:eastAsia="en-GB"/>
        </w:rPr>
        <w:t xml:space="preserve">For any safeguarding concerns please contact </w:t>
      </w:r>
      <w:r w:rsidR="00E4273C">
        <w:rPr>
          <w:rFonts w:ascii="Arial" w:hAnsi="Arial" w:cs="Arial"/>
          <w:color w:val="000000"/>
          <w:sz w:val="24"/>
          <w:szCs w:val="24"/>
          <w:lang w:eastAsia="en-GB"/>
        </w:rPr>
        <w:t>the Safeguarding Team</w:t>
      </w:r>
      <w:r w:rsidRPr="00E2241F">
        <w:rPr>
          <w:rFonts w:ascii="Arial" w:hAnsi="Arial" w:cs="Arial"/>
          <w:color w:val="000000"/>
          <w:sz w:val="24"/>
          <w:szCs w:val="24"/>
          <w:lang w:eastAsia="en-GB"/>
        </w:rPr>
        <w:t xml:space="preserve"> at: </w:t>
      </w:r>
      <w:hyperlink r:id="rId12" w:history="1">
        <w:r w:rsidR="00E4273C" w:rsidRPr="0099109B">
          <w:rPr>
            <w:rStyle w:val="Hyperlink"/>
            <w:rFonts w:ascii="Arial" w:hAnsi="Arial" w:cs="Arial"/>
            <w:sz w:val="24"/>
            <w:szCs w:val="24"/>
            <w:shd w:val="clear" w:color="auto" w:fill="FFFFFF"/>
          </w:rPr>
          <w:t>acl.safeguarding@essex.gov.uk</w:t>
        </w:r>
      </w:hyperlink>
      <w:r w:rsidRPr="00E2241F">
        <w:rPr>
          <w:rFonts w:ascii="Arial" w:hAnsi="Arial" w:cs="Arial"/>
          <w:color w:val="333333"/>
          <w:sz w:val="24"/>
          <w:szCs w:val="24"/>
          <w:shd w:val="clear" w:color="auto" w:fill="FFFFFF"/>
        </w:rPr>
        <w:t> .</w:t>
      </w:r>
      <w:r w:rsidRPr="00E2241F">
        <w:rPr>
          <w:rFonts w:ascii="Arial" w:hAnsi="Arial" w:cs="Arial"/>
          <w:color w:val="000000"/>
          <w:sz w:val="24"/>
          <w:szCs w:val="24"/>
          <w:lang w:eastAsia="en-GB"/>
        </w:rPr>
        <w:t xml:space="preserve"> There are posters in the classroom advising how to contact and report an incident. There is also a link on the home page of the </w:t>
      </w:r>
      <w:hyperlink r:id="rId13" w:tooltip="ACL VLE" w:history="1">
        <w:r w:rsidRPr="00E2241F">
          <w:rPr>
            <w:rStyle w:val="Hyperlink"/>
            <w:rFonts w:ascii="Arial" w:hAnsi="Arial" w:cs="Arial"/>
            <w:sz w:val="24"/>
            <w:szCs w:val="24"/>
            <w:lang w:eastAsia="en-GB"/>
          </w:rPr>
          <w:t>VLE</w:t>
        </w:r>
      </w:hyperlink>
      <w:r w:rsidRPr="00E2241F">
        <w:rPr>
          <w:rFonts w:ascii="Arial" w:hAnsi="Arial" w:cs="Arial"/>
          <w:color w:val="000000"/>
          <w:sz w:val="24"/>
          <w:szCs w:val="24"/>
          <w:lang w:eastAsia="en-GB"/>
        </w:rPr>
        <w:t xml:space="preserve"> where you can find details of how to report an incident.</w:t>
      </w:r>
    </w:p>
    <w:p w14:paraId="54631057" w14:textId="6A285302" w:rsidR="00C14BD3" w:rsidRDefault="00987357" w:rsidP="00987357">
      <w:pPr>
        <w:autoSpaceDE w:val="0"/>
        <w:autoSpaceDN w:val="0"/>
        <w:adjustRightInd w:val="0"/>
        <w:rPr>
          <w:rFonts w:ascii="Arial" w:hAnsi="Arial" w:cs="Arial"/>
          <w:color w:val="000000"/>
          <w:sz w:val="24"/>
          <w:szCs w:val="24"/>
          <w:lang w:eastAsia="en-GB"/>
        </w:rPr>
      </w:pPr>
      <w:r w:rsidRPr="00E2241F">
        <w:rPr>
          <w:rFonts w:ascii="Arial" w:hAnsi="Arial" w:cs="Arial"/>
          <w:color w:val="000000"/>
          <w:sz w:val="24"/>
          <w:szCs w:val="24"/>
          <w:lang w:eastAsia="en-GB"/>
        </w:rPr>
        <w:t xml:space="preserve">Appendix 2 shows the reporting process. This process should be strictly followed to ensure the appropriate actions are carried out. </w:t>
      </w:r>
    </w:p>
    <w:p w14:paraId="2183DA6E" w14:textId="7320B51C" w:rsidR="00C14BD3" w:rsidRDefault="00C14BD3" w:rsidP="00987357">
      <w:pPr>
        <w:autoSpaceDE w:val="0"/>
        <w:autoSpaceDN w:val="0"/>
        <w:adjustRightInd w:val="0"/>
        <w:rPr>
          <w:rFonts w:ascii="Arial" w:hAnsi="Arial" w:cs="Arial"/>
          <w:b/>
          <w:bCs/>
          <w:color w:val="000000"/>
          <w:sz w:val="28"/>
          <w:szCs w:val="28"/>
          <w:lang w:eastAsia="en-GB"/>
        </w:rPr>
      </w:pPr>
      <w:r w:rsidRPr="00C14BD3">
        <w:rPr>
          <w:rFonts w:ascii="Arial" w:hAnsi="Arial" w:cs="Arial"/>
          <w:b/>
          <w:bCs/>
          <w:color w:val="000000"/>
          <w:sz w:val="28"/>
          <w:szCs w:val="28"/>
          <w:lang w:eastAsia="en-GB"/>
        </w:rPr>
        <w:t>Accessibility</w:t>
      </w:r>
    </w:p>
    <w:p w14:paraId="41E876FF" w14:textId="36F0DFFC" w:rsidR="00987357" w:rsidRPr="00C14BD3" w:rsidRDefault="00C14BD3" w:rsidP="00C14BD3">
      <w:pPr>
        <w:rPr>
          <w:rFonts w:ascii="Arial" w:hAnsi="Arial" w:cs="Arial"/>
          <w:sz w:val="24"/>
          <w:szCs w:val="24"/>
        </w:rPr>
      </w:pPr>
      <w:r>
        <w:rPr>
          <w:rFonts w:ascii="Arial" w:hAnsi="Arial" w:cs="Arial"/>
          <w:sz w:val="24"/>
          <w:szCs w:val="24"/>
        </w:rPr>
        <w:t xml:space="preserve">ACL will ensure all resources and documentation are accessible to learners and will support learners, </w:t>
      </w:r>
      <w:proofErr w:type="gramStart"/>
      <w:r>
        <w:rPr>
          <w:rFonts w:ascii="Arial" w:hAnsi="Arial" w:cs="Arial"/>
          <w:sz w:val="24"/>
          <w:szCs w:val="24"/>
        </w:rPr>
        <w:t>through the use of</w:t>
      </w:r>
      <w:proofErr w:type="gramEnd"/>
      <w:r>
        <w:rPr>
          <w:rFonts w:ascii="Arial" w:hAnsi="Arial" w:cs="Arial"/>
          <w:sz w:val="24"/>
          <w:szCs w:val="24"/>
        </w:rPr>
        <w:t xml:space="preserve"> technology where appropriate, to access these resources on both college and personal devices. </w:t>
      </w:r>
    </w:p>
    <w:p w14:paraId="0E29F945" w14:textId="77777777" w:rsidR="00987357" w:rsidRPr="00E2241F" w:rsidRDefault="00987357" w:rsidP="00987357">
      <w:pPr>
        <w:pStyle w:val="Heading1"/>
        <w:rPr>
          <w:rFonts w:ascii="Arial" w:hAnsi="Arial" w:cs="Arial"/>
        </w:rPr>
      </w:pPr>
      <w:r w:rsidRPr="00E2241F">
        <w:rPr>
          <w:rFonts w:ascii="Arial" w:hAnsi="Arial" w:cs="Arial"/>
        </w:rPr>
        <w:t xml:space="preserve">Monitoring </w:t>
      </w:r>
    </w:p>
    <w:p w14:paraId="40726CEB" w14:textId="638B5D03" w:rsidR="00987357" w:rsidRPr="00E2241F" w:rsidRDefault="002E7DA7" w:rsidP="00987357">
      <w:pPr>
        <w:autoSpaceDE w:val="0"/>
        <w:autoSpaceDN w:val="0"/>
        <w:adjustRightInd w:val="0"/>
        <w:rPr>
          <w:rFonts w:ascii="Arial" w:hAnsi="Arial" w:cs="Arial"/>
          <w:color w:val="000000"/>
          <w:sz w:val="24"/>
          <w:szCs w:val="24"/>
          <w:lang w:eastAsia="en-GB"/>
        </w:rPr>
      </w:pPr>
      <w:r>
        <w:rPr>
          <w:rFonts w:ascii="Arial" w:hAnsi="Arial" w:cs="Arial"/>
          <w:color w:val="000000"/>
          <w:sz w:val="24"/>
          <w:szCs w:val="24"/>
          <w:lang w:eastAsia="en-GB"/>
        </w:rPr>
        <w:t xml:space="preserve">ACL’s monitoring, filtering and recording of inappropriate materials are in line with KCSIE 2023’s requirements. </w:t>
      </w:r>
      <w:r w:rsidR="00987357" w:rsidRPr="00E2241F">
        <w:rPr>
          <w:rFonts w:ascii="Arial" w:hAnsi="Arial" w:cs="Arial"/>
          <w:color w:val="000000"/>
          <w:sz w:val="24"/>
          <w:szCs w:val="24"/>
          <w:lang w:eastAsia="en-GB"/>
        </w:rPr>
        <w:t xml:space="preserve">ACL will monitor and audit the use of the Internet to see whether users are complying with the policy. </w:t>
      </w:r>
    </w:p>
    <w:p w14:paraId="00C95143" w14:textId="77777777" w:rsidR="00987357" w:rsidRPr="00E2241F" w:rsidRDefault="00987357" w:rsidP="00987357">
      <w:pPr>
        <w:autoSpaceDE w:val="0"/>
        <w:autoSpaceDN w:val="0"/>
        <w:adjustRightInd w:val="0"/>
        <w:rPr>
          <w:rFonts w:ascii="Arial" w:hAnsi="Arial" w:cs="Arial"/>
          <w:sz w:val="24"/>
          <w:szCs w:val="24"/>
          <w:lang w:eastAsia="en-GB"/>
        </w:rPr>
      </w:pPr>
      <w:r w:rsidRPr="00E2241F">
        <w:rPr>
          <w:rFonts w:ascii="Arial" w:hAnsi="Arial" w:cs="Arial"/>
          <w:sz w:val="24"/>
          <w:szCs w:val="24"/>
          <w:lang w:eastAsia="en-GB"/>
        </w:rPr>
        <w:t>An internet filtering system is in place on ACL Essex’s teaching and learning computers and laptops to increase the level of internet safety and there are reporting procedures in place for staff should any learner report a site that appears to be offensive.</w:t>
      </w:r>
    </w:p>
    <w:p w14:paraId="7E07605E" w14:textId="77777777" w:rsidR="00987357" w:rsidRPr="00E2241F" w:rsidRDefault="00987357" w:rsidP="00987357">
      <w:pPr>
        <w:autoSpaceDE w:val="0"/>
        <w:autoSpaceDN w:val="0"/>
        <w:adjustRightInd w:val="0"/>
        <w:rPr>
          <w:rFonts w:ascii="Arial" w:hAnsi="Arial" w:cs="Arial"/>
          <w:color w:val="000000"/>
          <w:sz w:val="24"/>
          <w:szCs w:val="24"/>
          <w:lang w:eastAsia="en-GB"/>
        </w:rPr>
      </w:pPr>
      <w:r w:rsidRPr="00E2241F">
        <w:rPr>
          <w:rFonts w:ascii="Arial" w:hAnsi="Arial" w:cs="Arial"/>
          <w:color w:val="000000"/>
          <w:sz w:val="24"/>
          <w:szCs w:val="24"/>
          <w:lang w:eastAsia="en-GB"/>
        </w:rPr>
        <w:t xml:space="preserve">Incidents which appear to involve deliberate access to Web sites, newsgroups and online groups that contain the following material will be reported to the police: </w:t>
      </w:r>
    </w:p>
    <w:p w14:paraId="7C08E411" w14:textId="77777777" w:rsidR="00987357" w:rsidRPr="00E2241F" w:rsidRDefault="00987357" w:rsidP="00987357">
      <w:pPr>
        <w:numPr>
          <w:ilvl w:val="0"/>
          <w:numId w:val="6"/>
        </w:numPr>
        <w:autoSpaceDE w:val="0"/>
        <w:autoSpaceDN w:val="0"/>
        <w:adjustRightInd w:val="0"/>
        <w:spacing w:after="0" w:line="240" w:lineRule="auto"/>
        <w:ind w:left="357" w:hanging="357"/>
        <w:rPr>
          <w:rFonts w:ascii="Arial" w:hAnsi="Arial" w:cs="Arial"/>
          <w:color w:val="000000"/>
          <w:sz w:val="24"/>
          <w:szCs w:val="24"/>
          <w:lang w:eastAsia="en-GB"/>
        </w:rPr>
      </w:pPr>
      <w:r w:rsidRPr="00E2241F">
        <w:rPr>
          <w:rFonts w:ascii="Arial" w:hAnsi="Arial" w:cs="Arial"/>
          <w:color w:val="000000"/>
          <w:sz w:val="24"/>
          <w:szCs w:val="24"/>
          <w:lang w:eastAsia="en-GB"/>
        </w:rPr>
        <w:t xml:space="preserve">images of child abuse (images of children, apparently under 16 years old) involved in sexual activity or posed to be sexually provocative </w:t>
      </w:r>
    </w:p>
    <w:p w14:paraId="7C224BFF" w14:textId="77777777" w:rsidR="00987357" w:rsidRPr="00E2241F" w:rsidRDefault="00987357" w:rsidP="00987357">
      <w:pPr>
        <w:numPr>
          <w:ilvl w:val="0"/>
          <w:numId w:val="6"/>
        </w:numPr>
        <w:autoSpaceDE w:val="0"/>
        <w:autoSpaceDN w:val="0"/>
        <w:adjustRightInd w:val="0"/>
        <w:spacing w:after="0" w:line="240" w:lineRule="auto"/>
        <w:ind w:left="357" w:hanging="357"/>
        <w:rPr>
          <w:rFonts w:ascii="Arial" w:hAnsi="Arial" w:cs="Arial"/>
          <w:color w:val="000000"/>
          <w:sz w:val="24"/>
          <w:szCs w:val="24"/>
          <w:lang w:eastAsia="en-GB"/>
        </w:rPr>
      </w:pPr>
      <w:r w:rsidRPr="00E2241F">
        <w:rPr>
          <w:rFonts w:ascii="Arial" w:hAnsi="Arial" w:cs="Arial"/>
          <w:color w:val="000000"/>
          <w:sz w:val="24"/>
          <w:szCs w:val="24"/>
          <w:lang w:eastAsia="en-GB"/>
        </w:rPr>
        <w:t xml:space="preserve">adult material that potentially breaches the Obscene Publications Act in the UK </w:t>
      </w:r>
    </w:p>
    <w:p w14:paraId="4ACA5E29" w14:textId="77777777" w:rsidR="00987357" w:rsidRPr="00E2241F" w:rsidRDefault="00987357" w:rsidP="00987357">
      <w:pPr>
        <w:numPr>
          <w:ilvl w:val="0"/>
          <w:numId w:val="6"/>
        </w:numPr>
        <w:autoSpaceDE w:val="0"/>
        <w:autoSpaceDN w:val="0"/>
        <w:adjustRightInd w:val="0"/>
        <w:spacing w:after="0" w:line="240" w:lineRule="auto"/>
        <w:ind w:left="357" w:hanging="357"/>
        <w:rPr>
          <w:rFonts w:ascii="Arial" w:hAnsi="Arial" w:cs="Arial"/>
          <w:color w:val="000000"/>
          <w:sz w:val="24"/>
          <w:szCs w:val="24"/>
          <w:lang w:eastAsia="en-GB"/>
        </w:rPr>
      </w:pPr>
      <w:r w:rsidRPr="00E2241F">
        <w:rPr>
          <w:rFonts w:ascii="Arial" w:hAnsi="Arial" w:cs="Arial"/>
          <w:color w:val="000000"/>
          <w:sz w:val="24"/>
          <w:szCs w:val="24"/>
          <w:lang w:eastAsia="en-GB"/>
        </w:rPr>
        <w:t xml:space="preserve">criminally racist material in the UK </w:t>
      </w:r>
    </w:p>
    <w:p w14:paraId="508B33B8" w14:textId="77777777" w:rsidR="00987357" w:rsidRPr="00E2241F" w:rsidRDefault="00987357" w:rsidP="00987357">
      <w:pPr>
        <w:numPr>
          <w:ilvl w:val="0"/>
          <w:numId w:val="6"/>
        </w:numPr>
        <w:autoSpaceDE w:val="0"/>
        <w:autoSpaceDN w:val="0"/>
        <w:adjustRightInd w:val="0"/>
        <w:spacing w:after="0" w:line="240" w:lineRule="auto"/>
        <w:ind w:left="357" w:hanging="357"/>
        <w:rPr>
          <w:rFonts w:ascii="Arial" w:hAnsi="Arial" w:cs="Arial"/>
          <w:color w:val="000000"/>
          <w:sz w:val="24"/>
          <w:szCs w:val="24"/>
          <w:lang w:eastAsia="en-GB"/>
        </w:rPr>
      </w:pPr>
      <w:r w:rsidRPr="00E2241F">
        <w:rPr>
          <w:rFonts w:ascii="Arial" w:hAnsi="Arial" w:cs="Arial"/>
          <w:color w:val="000000"/>
          <w:sz w:val="24"/>
          <w:szCs w:val="24"/>
          <w:lang w:eastAsia="en-GB"/>
        </w:rPr>
        <w:t xml:space="preserve">terrorist and extremist material </w:t>
      </w:r>
    </w:p>
    <w:p w14:paraId="0879EA9F" w14:textId="1A89A851" w:rsidR="00987357" w:rsidRPr="00E2241F" w:rsidRDefault="00987357" w:rsidP="00987357">
      <w:pPr>
        <w:autoSpaceDE w:val="0"/>
        <w:autoSpaceDN w:val="0"/>
        <w:adjustRightInd w:val="0"/>
        <w:rPr>
          <w:rFonts w:ascii="Arial" w:hAnsi="Arial" w:cs="Arial"/>
          <w:color w:val="000000"/>
          <w:sz w:val="24"/>
          <w:szCs w:val="24"/>
          <w:lang w:eastAsia="en-GB"/>
        </w:rPr>
      </w:pPr>
      <w:r w:rsidRPr="00E2241F">
        <w:rPr>
          <w:rFonts w:ascii="Arial" w:hAnsi="Arial" w:cs="Arial"/>
          <w:color w:val="000000"/>
          <w:sz w:val="24"/>
          <w:szCs w:val="24"/>
          <w:lang w:eastAsia="en-GB"/>
        </w:rPr>
        <w:t>If a user’s conduct and/or action(s) are illegal, the user may become personally liable.</w:t>
      </w:r>
    </w:p>
    <w:p w14:paraId="2E0AFC46" w14:textId="767CE2E4" w:rsidR="007A64B1" w:rsidRPr="00E2241F" w:rsidRDefault="007A64B1" w:rsidP="00987357">
      <w:pPr>
        <w:autoSpaceDE w:val="0"/>
        <w:autoSpaceDN w:val="0"/>
        <w:adjustRightInd w:val="0"/>
        <w:rPr>
          <w:rFonts w:ascii="Arial" w:hAnsi="Arial" w:cs="Arial"/>
          <w:color w:val="000000"/>
          <w:sz w:val="24"/>
          <w:szCs w:val="24"/>
          <w:lang w:eastAsia="en-GB"/>
        </w:rPr>
      </w:pPr>
    </w:p>
    <w:p w14:paraId="30194063" w14:textId="53C7DDAC" w:rsidR="007A64B1" w:rsidRPr="00E2241F" w:rsidRDefault="007A64B1" w:rsidP="00987357">
      <w:pPr>
        <w:autoSpaceDE w:val="0"/>
        <w:autoSpaceDN w:val="0"/>
        <w:adjustRightInd w:val="0"/>
        <w:rPr>
          <w:rFonts w:ascii="Arial" w:hAnsi="Arial" w:cs="Arial"/>
          <w:color w:val="000000"/>
          <w:sz w:val="24"/>
          <w:szCs w:val="24"/>
          <w:lang w:eastAsia="en-GB"/>
        </w:rPr>
      </w:pPr>
    </w:p>
    <w:p w14:paraId="358FE2CE" w14:textId="6BFCD213" w:rsidR="007A64B1" w:rsidRPr="00E2241F" w:rsidRDefault="007A64B1" w:rsidP="00987357">
      <w:pPr>
        <w:autoSpaceDE w:val="0"/>
        <w:autoSpaceDN w:val="0"/>
        <w:adjustRightInd w:val="0"/>
        <w:rPr>
          <w:rFonts w:ascii="Arial" w:hAnsi="Arial" w:cs="Arial"/>
          <w:color w:val="000000"/>
          <w:sz w:val="24"/>
          <w:szCs w:val="24"/>
          <w:lang w:eastAsia="en-GB"/>
        </w:rPr>
      </w:pPr>
    </w:p>
    <w:p w14:paraId="5D14098D" w14:textId="64BF60BA" w:rsidR="007A64B1" w:rsidRPr="00E2241F" w:rsidRDefault="007A64B1" w:rsidP="00987357">
      <w:pPr>
        <w:autoSpaceDE w:val="0"/>
        <w:autoSpaceDN w:val="0"/>
        <w:adjustRightInd w:val="0"/>
        <w:rPr>
          <w:rFonts w:ascii="Arial" w:hAnsi="Arial" w:cs="Arial"/>
          <w:color w:val="000000"/>
          <w:sz w:val="24"/>
          <w:szCs w:val="24"/>
          <w:lang w:eastAsia="en-GB"/>
        </w:rPr>
      </w:pPr>
    </w:p>
    <w:p w14:paraId="1CEEBF1A" w14:textId="0E2601C5" w:rsidR="007A64B1" w:rsidRPr="00E2241F" w:rsidRDefault="007A64B1" w:rsidP="00987357">
      <w:pPr>
        <w:autoSpaceDE w:val="0"/>
        <w:autoSpaceDN w:val="0"/>
        <w:adjustRightInd w:val="0"/>
        <w:rPr>
          <w:rFonts w:ascii="Arial" w:hAnsi="Arial" w:cs="Arial"/>
          <w:color w:val="000000"/>
          <w:sz w:val="24"/>
          <w:szCs w:val="24"/>
          <w:lang w:eastAsia="en-GB"/>
        </w:rPr>
      </w:pPr>
    </w:p>
    <w:p w14:paraId="631E9451" w14:textId="272CD8A5" w:rsidR="007A64B1" w:rsidRPr="00E2241F" w:rsidRDefault="007A64B1" w:rsidP="00987357">
      <w:pPr>
        <w:autoSpaceDE w:val="0"/>
        <w:autoSpaceDN w:val="0"/>
        <w:adjustRightInd w:val="0"/>
        <w:rPr>
          <w:rFonts w:ascii="Arial" w:hAnsi="Arial" w:cs="Arial"/>
          <w:color w:val="000000"/>
          <w:sz w:val="24"/>
          <w:szCs w:val="24"/>
          <w:lang w:eastAsia="en-GB"/>
        </w:rPr>
      </w:pPr>
    </w:p>
    <w:p w14:paraId="7E7FF706" w14:textId="0E348D28" w:rsidR="007A64B1" w:rsidRPr="00E2241F" w:rsidRDefault="007A64B1" w:rsidP="00987357">
      <w:pPr>
        <w:autoSpaceDE w:val="0"/>
        <w:autoSpaceDN w:val="0"/>
        <w:adjustRightInd w:val="0"/>
        <w:rPr>
          <w:rFonts w:ascii="Arial" w:hAnsi="Arial" w:cs="Arial"/>
          <w:color w:val="000000"/>
          <w:sz w:val="24"/>
          <w:szCs w:val="24"/>
          <w:lang w:eastAsia="en-GB"/>
        </w:rPr>
      </w:pPr>
    </w:p>
    <w:p w14:paraId="1117E145" w14:textId="5C29CE36" w:rsidR="007A64B1" w:rsidRPr="00E2241F" w:rsidRDefault="007A64B1" w:rsidP="00987357">
      <w:pPr>
        <w:autoSpaceDE w:val="0"/>
        <w:autoSpaceDN w:val="0"/>
        <w:adjustRightInd w:val="0"/>
        <w:rPr>
          <w:rFonts w:ascii="Arial" w:hAnsi="Arial" w:cs="Arial"/>
          <w:color w:val="000000"/>
          <w:sz w:val="24"/>
          <w:szCs w:val="24"/>
          <w:lang w:eastAsia="en-GB"/>
        </w:rPr>
      </w:pPr>
    </w:p>
    <w:p w14:paraId="793490F4" w14:textId="464F1724" w:rsidR="007A64B1" w:rsidRPr="00E2241F" w:rsidRDefault="007A64B1" w:rsidP="00E2241F">
      <w:pPr>
        <w:pStyle w:val="Heading1"/>
        <w:rPr>
          <w:rFonts w:ascii="Arial" w:hAnsi="Arial" w:cs="Arial"/>
        </w:rPr>
      </w:pPr>
      <w:r w:rsidRPr="00E2241F">
        <w:rPr>
          <w:rFonts w:ascii="Arial" w:hAnsi="Arial" w:cs="Arial"/>
        </w:rPr>
        <w:t xml:space="preserve">Appendix 1 - Legal Framework </w:t>
      </w:r>
    </w:p>
    <w:p w14:paraId="70A9D108" w14:textId="77777777" w:rsidR="007A64B1" w:rsidRPr="00E2241F" w:rsidRDefault="007A64B1" w:rsidP="007A64B1">
      <w:pPr>
        <w:autoSpaceDE w:val="0"/>
        <w:autoSpaceDN w:val="0"/>
        <w:adjustRightInd w:val="0"/>
        <w:rPr>
          <w:rFonts w:ascii="Arial" w:hAnsi="Arial" w:cs="Arial"/>
          <w:color w:val="000000"/>
          <w:lang w:eastAsia="en-GB"/>
        </w:rPr>
      </w:pPr>
    </w:p>
    <w:p w14:paraId="3DC50B6E" w14:textId="52D24DBE" w:rsidR="007A64B1" w:rsidRPr="00E2241F" w:rsidRDefault="007A64B1" w:rsidP="007A64B1">
      <w:pPr>
        <w:autoSpaceDE w:val="0"/>
        <w:autoSpaceDN w:val="0"/>
        <w:adjustRightInd w:val="0"/>
        <w:rPr>
          <w:rFonts w:ascii="Arial" w:hAnsi="Arial" w:cs="Arial"/>
          <w:color w:val="000000"/>
          <w:sz w:val="24"/>
          <w:szCs w:val="24"/>
          <w:lang w:eastAsia="en-GB"/>
        </w:rPr>
      </w:pPr>
      <w:r w:rsidRPr="00E2241F">
        <w:rPr>
          <w:rFonts w:ascii="Arial" w:hAnsi="Arial" w:cs="Arial"/>
          <w:color w:val="000000"/>
          <w:sz w:val="24"/>
          <w:szCs w:val="24"/>
          <w:lang w:eastAsia="en-GB"/>
        </w:rPr>
        <w:t xml:space="preserve">There are </w:t>
      </w:r>
      <w:r w:rsidR="00E4273C" w:rsidRPr="00E2241F">
        <w:rPr>
          <w:rFonts w:ascii="Arial" w:hAnsi="Arial" w:cs="Arial"/>
          <w:color w:val="000000"/>
          <w:sz w:val="24"/>
          <w:szCs w:val="24"/>
          <w:lang w:eastAsia="en-GB"/>
        </w:rPr>
        <w:t>several</w:t>
      </w:r>
      <w:r w:rsidRPr="00E2241F">
        <w:rPr>
          <w:rFonts w:ascii="Arial" w:hAnsi="Arial" w:cs="Arial"/>
          <w:color w:val="000000"/>
          <w:sz w:val="24"/>
          <w:szCs w:val="24"/>
          <w:lang w:eastAsia="en-GB"/>
        </w:rPr>
        <w:t xml:space="preserve"> laws that have a bearing on the use of ACL Essex computer facilities, which all users must obey. These include: </w:t>
      </w:r>
    </w:p>
    <w:p w14:paraId="4B54479D" w14:textId="77777777" w:rsidR="007A64B1" w:rsidRPr="00E2241F" w:rsidRDefault="007A64B1" w:rsidP="007A64B1">
      <w:pPr>
        <w:autoSpaceDE w:val="0"/>
        <w:autoSpaceDN w:val="0"/>
        <w:adjustRightInd w:val="0"/>
        <w:rPr>
          <w:rFonts w:ascii="Arial" w:hAnsi="Arial" w:cs="Arial"/>
          <w:color w:val="000000"/>
          <w:lang w:eastAsia="en-GB"/>
        </w:rPr>
      </w:pPr>
    </w:p>
    <w:p w14:paraId="7B4C24E7" w14:textId="65DDB4F0" w:rsidR="007A64B1" w:rsidRDefault="00CC4F24" w:rsidP="007A64B1">
      <w:pPr>
        <w:numPr>
          <w:ilvl w:val="0"/>
          <w:numId w:val="8"/>
        </w:numPr>
        <w:autoSpaceDE w:val="0"/>
        <w:autoSpaceDN w:val="0"/>
        <w:adjustRightInd w:val="0"/>
        <w:spacing w:after="0" w:line="240" w:lineRule="auto"/>
        <w:jc w:val="left"/>
        <w:rPr>
          <w:rFonts w:ascii="Arial" w:hAnsi="Arial" w:cs="Arial"/>
          <w:color w:val="000000"/>
          <w:lang w:eastAsia="en-GB"/>
        </w:rPr>
      </w:pPr>
      <w:hyperlink r:id="rId14" w:tooltip="GDPR" w:history="1">
        <w:r w:rsidR="007A64B1" w:rsidRPr="00E2241F">
          <w:rPr>
            <w:rStyle w:val="Hyperlink"/>
            <w:rFonts w:ascii="Arial" w:hAnsi="Arial" w:cs="Arial"/>
            <w:lang w:eastAsia="en-GB"/>
          </w:rPr>
          <w:t>GDPR</w:t>
        </w:r>
      </w:hyperlink>
      <w:r w:rsidR="007A64B1" w:rsidRPr="00E2241F">
        <w:rPr>
          <w:rFonts w:ascii="Arial" w:hAnsi="Arial" w:cs="Arial"/>
          <w:color w:val="000000"/>
          <w:lang w:eastAsia="en-GB"/>
        </w:rPr>
        <w:t xml:space="preserve"> </w:t>
      </w:r>
    </w:p>
    <w:p w14:paraId="5E8AFE5F" w14:textId="77777777" w:rsidR="008345DA" w:rsidRPr="00E2241F" w:rsidRDefault="008345DA" w:rsidP="008345DA">
      <w:pPr>
        <w:autoSpaceDE w:val="0"/>
        <w:autoSpaceDN w:val="0"/>
        <w:adjustRightInd w:val="0"/>
        <w:spacing w:after="0" w:line="240" w:lineRule="auto"/>
        <w:ind w:left="360"/>
        <w:jc w:val="left"/>
        <w:rPr>
          <w:rFonts w:ascii="Arial" w:hAnsi="Arial" w:cs="Arial"/>
          <w:color w:val="000000"/>
          <w:lang w:eastAsia="en-GB"/>
        </w:rPr>
      </w:pPr>
    </w:p>
    <w:p w14:paraId="37DAD3FD" w14:textId="0686DC73" w:rsidR="007A64B1" w:rsidRDefault="00CC4F24" w:rsidP="007A64B1">
      <w:pPr>
        <w:numPr>
          <w:ilvl w:val="0"/>
          <w:numId w:val="8"/>
        </w:numPr>
        <w:autoSpaceDE w:val="0"/>
        <w:autoSpaceDN w:val="0"/>
        <w:adjustRightInd w:val="0"/>
        <w:spacing w:after="0" w:line="240" w:lineRule="auto"/>
        <w:jc w:val="left"/>
        <w:rPr>
          <w:rFonts w:ascii="Arial" w:hAnsi="Arial" w:cs="Arial"/>
          <w:color w:val="000000"/>
          <w:sz w:val="24"/>
          <w:szCs w:val="24"/>
          <w:lang w:eastAsia="en-GB"/>
        </w:rPr>
      </w:pPr>
      <w:hyperlink r:id="rId15" w:tooltip="The Computer Misuse Act 1990" w:history="1">
        <w:r w:rsidR="007A64B1" w:rsidRPr="00E2241F">
          <w:rPr>
            <w:rStyle w:val="Hyperlink"/>
            <w:rFonts w:ascii="Arial" w:hAnsi="Arial" w:cs="Arial"/>
            <w:sz w:val="24"/>
            <w:szCs w:val="24"/>
            <w:lang w:eastAsia="en-GB"/>
          </w:rPr>
          <w:t>The Computer Misuse Act 1990</w:t>
        </w:r>
      </w:hyperlink>
      <w:r w:rsidR="007A64B1" w:rsidRPr="00E2241F">
        <w:rPr>
          <w:rFonts w:ascii="Arial" w:hAnsi="Arial" w:cs="Arial"/>
          <w:color w:val="000000"/>
          <w:sz w:val="24"/>
          <w:szCs w:val="24"/>
          <w:lang w:eastAsia="en-GB"/>
        </w:rPr>
        <w:t xml:space="preserve"> These offences are punishable by law with prison sentences ranging from six months to five years and unlimited fines </w:t>
      </w:r>
    </w:p>
    <w:p w14:paraId="789EFF1D" w14:textId="77777777" w:rsidR="008345DA" w:rsidRDefault="008345DA" w:rsidP="008345DA">
      <w:pPr>
        <w:pStyle w:val="ListParagraph"/>
        <w:rPr>
          <w:rFonts w:ascii="Arial" w:hAnsi="Arial" w:cs="Arial"/>
          <w:color w:val="000000"/>
          <w:lang w:eastAsia="en-GB"/>
        </w:rPr>
      </w:pPr>
    </w:p>
    <w:p w14:paraId="58380830" w14:textId="77777777" w:rsidR="008345DA" w:rsidRPr="00E2241F" w:rsidRDefault="008345DA" w:rsidP="008345DA">
      <w:pPr>
        <w:autoSpaceDE w:val="0"/>
        <w:autoSpaceDN w:val="0"/>
        <w:adjustRightInd w:val="0"/>
        <w:spacing w:after="0" w:line="240" w:lineRule="auto"/>
        <w:ind w:left="360"/>
        <w:jc w:val="left"/>
        <w:rPr>
          <w:rFonts w:ascii="Arial" w:hAnsi="Arial" w:cs="Arial"/>
          <w:color w:val="000000"/>
          <w:sz w:val="24"/>
          <w:szCs w:val="24"/>
          <w:lang w:eastAsia="en-GB"/>
        </w:rPr>
      </w:pPr>
    </w:p>
    <w:p w14:paraId="5B7F1548" w14:textId="72512184" w:rsidR="007A64B1" w:rsidRPr="00E2241F" w:rsidRDefault="00CC4F24" w:rsidP="007A64B1">
      <w:pPr>
        <w:numPr>
          <w:ilvl w:val="0"/>
          <w:numId w:val="8"/>
        </w:numPr>
        <w:autoSpaceDE w:val="0"/>
        <w:autoSpaceDN w:val="0"/>
        <w:adjustRightInd w:val="0"/>
        <w:spacing w:after="0" w:line="240" w:lineRule="auto"/>
        <w:jc w:val="left"/>
        <w:rPr>
          <w:rFonts w:ascii="Arial" w:hAnsi="Arial" w:cs="Arial"/>
          <w:color w:val="000000"/>
          <w:lang w:eastAsia="en-GB"/>
        </w:rPr>
      </w:pPr>
      <w:hyperlink r:id="rId16" w:tooltip="Copyrights and patents act" w:history="1">
        <w:r w:rsidR="007A64B1" w:rsidRPr="00E2241F">
          <w:rPr>
            <w:rStyle w:val="Hyperlink"/>
            <w:rFonts w:ascii="Arial" w:hAnsi="Arial" w:cs="Arial"/>
            <w:lang w:eastAsia="en-GB"/>
          </w:rPr>
          <w:t xml:space="preserve">The Copyrights, Designs </w:t>
        </w:r>
        <w:proofErr w:type="gramStart"/>
        <w:r w:rsidR="007A64B1" w:rsidRPr="00E2241F">
          <w:rPr>
            <w:rStyle w:val="Hyperlink"/>
            <w:rFonts w:ascii="Arial" w:hAnsi="Arial" w:cs="Arial"/>
            <w:lang w:eastAsia="en-GB"/>
          </w:rPr>
          <w:t>And</w:t>
        </w:r>
        <w:proofErr w:type="gramEnd"/>
        <w:r w:rsidR="007A64B1" w:rsidRPr="00E2241F">
          <w:rPr>
            <w:rStyle w:val="Hyperlink"/>
            <w:rFonts w:ascii="Arial" w:hAnsi="Arial" w:cs="Arial"/>
            <w:lang w:eastAsia="en-GB"/>
          </w:rPr>
          <w:t xml:space="preserve"> Patents Act 1988</w:t>
        </w:r>
      </w:hyperlink>
      <w:r w:rsidR="007A64B1" w:rsidRPr="00E2241F">
        <w:rPr>
          <w:rFonts w:ascii="Arial" w:hAnsi="Arial" w:cs="Arial"/>
          <w:color w:val="000000"/>
          <w:lang w:eastAsia="en-GB"/>
        </w:rPr>
        <w:t xml:space="preserve"> Users must respect the copyright of all material and software made available internally and by third parties. Such material is often obtained by the Service at special rates, and this arrangement is jeopardised by unauthorised copying. If copyrighted material is to be incorporated into material published online (for example, via the World Wide Web), the permission of the copyright holder must first be obtained </w:t>
      </w:r>
    </w:p>
    <w:p w14:paraId="35605A20" w14:textId="77777777" w:rsidR="007A64B1" w:rsidRPr="00E2241F" w:rsidRDefault="007A64B1" w:rsidP="007A64B1">
      <w:pPr>
        <w:autoSpaceDE w:val="0"/>
        <w:autoSpaceDN w:val="0"/>
        <w:adjustRightInd w:val="0"/>
        <w:rPr>
          <w:rFonts w:ascii="Arial" w:hAnsi="Arial" w:cs="Arial"/>
          <w:color w:val="000000"/>
          <w:lang w:eastAsia="en-GB"/>
        </w:rPr>
      </w:pPr>
    </w:p>
    <w:p w14:paraId="4C6E57D7" w14:textId="0019F221" w:rsidR="007A64B1" w:rsidRPr="00E2241F" w:rsidRDefault="00CC4F24" w:rsidP="007A64B1">
      <w:pPr>
        <w:numPr>
          <w:ilvl w:val="0"/>
          <w:numId w:val="8"/>
        </w:numPr>
        <w:autoSpaceDE w:val="0"/>
        <w:autoSpaceDN w:val="0"/>
        <w:adjustRightInd w:val="0"/>
        <w:spacing w:after="0" w:line="240" w:lineRule="auto"/>
        <w:jc w:val="left"/>
        <w:rPr>
          <w:rFonts w:ascii="Arial" w:hAnsi="Arial" w:cs="Arial"/>
          <w:color w:val="000000"/>
          <w:lang w:eastAsia="en-GB"/>
        </w:rPr>
      </w:pPr>
      <w:hyperlink r:id="rId17" w:tooltip="Obscene Publications Act" w:history="1">
        <w:r w:rsidR="007A64B1" w:rsidRPr="008345DA">
          <w:rPr>
            <w:rStyle w:val="Hyperlink"/>
            <w:rFonts w:ascii="Arial" w:hAnsi="Arial" w:cs="Arial"/>
            <w:lang w:eastAsia="en-GB"/>
          </w:rPr>
          <w:t>Obscene Publications Act 1959</w:t>
        </w:r>
      </w:hyperlink>
      <w:r w:rsidR="007A64B1" w:rsidRPr="00E2241F">
        <w:rPr>
          <w:rFonts w:ascii="Arial" w:hAnsi="Arial" w:cs="Arial"/>
          <w:color w:val="000000"/>
          <w:lang w:eastAsia="en-GB"/>
        </w:rPr>
        <w:t xml:space="preserve">; </w:t>
      </w:r>
      <w:hyperlink r:id="rId18" w:tooltip="Criminal Justice and Public Order Act" w:history="1">
        <w:r w:rsidR="007A64B1" w:rsidRPr="008345DA">
          <w:rPr>
            <w:rStyle w:val="Hyperlink"/>
            <w:rFonts w:ascii="Arial" w:hAnsi="Arial" w:cs="Arial"/>
            <w:lang w:eastAsia="en-GB"/>
          </w:rPr>
          <w:t>Criminal Justice And Public Order Act 1994</w:t>
        </w:r>
      </w:hyperlink>
      <w:r w:rsidR="007A64B1" w:rsidRPr="00E2241F">
        <w:rPr>
          <w:rFonts w:ascii="Arial" w:hAnsi="Arial" w:cs="Arial"/>
          <w:color w:val="000000"/>
          <w:lang w:eastAsia="en-GB"/>
        </w:rPr>
        <w:t xml:space="preserve"> </w:t>
      </w:r>
      <w:hyperlink r:id="rId19" w:tooltip="Protection of Children Act" w:history="1">
        <w:r w:rsidR="007A64B1" w:rsidRPr="008345DA">
          <w:rPr>
            <w:rStyle w:val="Hyperlink"/>
            <w:rFonts w:ascii="Arial" w:hAnsi="Arial" w:cs="Arial"/>
            <w:lang w:eastAsia="en-GB"/>
          </w:rPr>
          <w:t>Protection Of Children Act 1978</w:t>
        </w:r>
      </w:hyperlink>
      <w:r w:rsidR="007A64B1" w:rsidRPr="00E2241F">
        <w:rPr>
          <w:rFonts w:ascii="Arial" w:hAnsi="Arial" w:cs="Arial"/>
          <w:color w:val="000000"/>
          <w:lang w:eastAsia="en-GB"/>
        </w:rPr>
        <w:t xml:space="preserve"> Using computer facilities for the storage, transmission or display of obscene material is illegal. In addition to the serious penalties faced by the offender, investigation may result in confiscation of computer equipment by the Police. </w:t>
      </w:r>
    </w:p>
    <w:p w14:paraId="402CA142" w14:textId="77777777" w:rsidR="007A64B1" w:rsidRPr="00E2241F" w:rsidRDefault="007A64B1" w:rsidP="007A64B1">
      <w:pPr>
        <w:autoSpaceDE w:val="0"/>
        <w:autoSpaceDN w:val="0"/>
        <w:adjustRightInd w:val="0"/>
        <w:rPr>
          <w:rFonts w:ascii="Arial" w:hAnsi="Arial" w:cs="Arial"/>
          <w:color w:val="000000"/>
          <w:lang w:eastAsia="en-GB"/>
        </w:rPr>
      </w:pPr>
    </w:p>
    <w:p w14:paraId="0B3325C4" w14:textId="77777777" w:rsidR="007A64B1" w:rsidRPr="00032462" w:rsidRDefault="007A64B1" w:rsidP="007A64B1">
      <w:pPr>
        <w:numPr>
          <w:ilvl w:val="0"/>
          <w:numId w:val="8"/>
        </w:numPr>
        <w:autoSpaceDE w:val="0"/>
        <w:autoSpaceDN w:val="0"/>
        <w:adjustRightInd w:val="0"/>
        <w:spacing w:after="0" w:line="240" w:lineRule="auto"/>
        <w:jc w:val="left"/>
        <w:rPr>
          <w:rFonts w:ascii="Arial" w:hAnsi="Arial" w:cs="Arial"/>
          <w:color w:val="000000"/>
          <w:sz w:val="24"/>
          <w:szCs w:val="24"/>
          <w:lang w:eastAsia="en-GB"/>
        </w:rPr>
      </w:pPr>
      <w:r w:rsidRPr="00032462">
        <w:rPr>
          <w:rFonts w:ascii="Arial" w:hAnsi="Arial" w:cs="Arial"/>
          <w:color w:val="000000"/>
          <w:sz w:val="24"/>
          <w:szCs w:val="24"/>
          <w:lang w:eastAsia="en-GB"/>
        </w:rPr>
        <w:t xml:space="preserve">Libel Laws - The libel laws cover publishing via electronic media. Sending defamatory material via email, or publishing it on the World Wide Web, can lead to expensive prosecution. </w:t>
      </w:r>
    </w:p>
    <w:p w14:paraId="443C79F0" w14:textId="77777777" w:rsidR="007A64B1" w:rsidRPr="00E2241F" w:rsidRDefault="007A64B1" w:rsidP="007A64B1">
      <w:pPr>
        <w:autoSpaceDE w:val="0"/>
        <w:autoSpaceDN w:val="0"/>
        <w:adjustRightInd w:val="0"/>
        <w:rPr>
          <w:rFonts w:ascii="Arial" w:hAnsi="Arial" w:cs="Arial"/>
          <w:b/>
          <w:bCs/>
          <w:color w:val="000000"/>
          <w:lang w:eastAsia="en-GB"/>
        </w:rPr>
      </w:pPr>
    </w:p>
    <w:p w14:paraId="6DC973C8" w14:textId="1526741F" w:rsidR="007A64B1" w:rsidRPr="00CD025E" w:rsidRDefault="00CC4F24" w:rsidP="00CD025E">
      <w:pPr>
        <w:pStyle w:val="ListParagraph"/>
        <w:numPr>
          <w:ilvl w:val="0"/>
          <w:numId w:val="8"/>
        </w:numPr>
        <w:autoSpaceDE w:val="0"/>
        <w:autoSpaceDN w:val="0"/>
        <w:adjustRightInd w:val="0"/>
        <w:spacing w:after="240"/>
        <w:rPr>
          <w:rFonts w:ascii="Arial" w:hAnsi="Arial" w:cs="Arial"/>
          <w:bCs/>
          <w:color w:val="000000"/>
          <w:lang w:eastAsia="en-GB"/>
        </w:rPr>
      </w:pPr>
      <w:hyperlink r:id="rId20" w:tooltip="Prevent Duty" w:history="1">
        <w:r w:rsidR="003E0965" w:rsidRPr="00CD025E">
          <w:rPr>
            <w:rStyle w:val="Hyperlink"/>
            <w:rFonts w:ascii="Arial" w:hAnsi="Arial" w:cs="Arial"/>
            <w:bCs/>
            <w:lang w:eastAsia="en-GB"/>
          </w:rPr>
          <w:t>T</w:t>
        </w:r>
        <w:r w:rsidR="003E0965" w:rsidRPr="00CD025E">
          <w:rPr>
            <w:rStyle w:val="Hyperlink"/>
            <w:rFonts w:ascii="Arial" w:hAnsi="Arial" w:cs="Arial"/>
            <w:lang w:eastAsia="en-GB"/>
          </w:rPr>
          <w:t>he Prevent Duty Guidance for higher education instit</w:t>
        </w:r>
        <w:r w:rsidR="000F320D" w:rsidRPr="00CD025E">
          <w:rPr>
            <w:rStyle w:val="Hyperlink"/>
            <w:rFonts w:ascii="Arial" w:hAnsi="Arial" w:cs="Arial"/>
            <w:lang w:eastAsia="en-GB"/>
          </w:rPr>
          <w:t>utions in England and Wales.</w:t>
        </w:r>
      </w:hyperlink>
      <w:r w:rsidR="000F320D" w:rsidRPr="00CD025E">
        <w:rPr>
          <w:rFonts w:ascii="Arial" w:hAnsi="Arial" w:cs="Arial"/>
          <w:color w:val="000000"/>
          <w:lang w:eastAsia="en-GB"/>
        </w:rPr>
        <w:t xml:space="preserve"> Departmental advice for schools linked to the Counter Terr</w:t>
      </w:r>
      <w:r w:rsidR="000E22BB" w:rsidRPr="00CD025E">
        <w:rPr>
          <w:rFonts w:ascii="Arial" w:hAnsi="Arial" w:cs="Arial"/>
          <w:color w:val="000000"/>
          <w:lang w:eastAsia="en-GB"/>
        </w:rPr>
        <w:t>orism and Security</w:t>
      </w:r>
      <w:r w:rsidR="00B8478C" w:rsidRPr="00CD025E">
        <w:rPr>
          <w:rFonts w:ascii="Arial" w:hAnsi="Arial" w:cs="Arial"/>
          <w:color w:val="000000"/>
          <w:lang w:eastAsia="en-GB"/>
        </w:rPr>
        <w:t xml:space="preserve"> </w:t>
      </w:r>
      <w:r w:rsidR="000E22BB" w:rsidRPr="00CD025E">
        <w:rPr>
          <w:rFonts w:ascii="Arial" w:hAnsi="Arial" w:cs="Arial"/>
          <w:color w:val="000000"/>
          <w:lang w:eastAsia="en-GB"/>
        </w:rPr>
        <w:t>Act 2015.</w:t>
      </w:r>
      <w:r w:rsidR="007A64B1" w:rsidRPr="00CD025E">
        <w:rPr>
          <w:rFonts w:ascii="Arial" w:hAnsi="Arial" w:cs="Arial"/>
          <w:color w:val="000000"/>
          <w:lang w:eastAsia="en-GB"/>
        </w:rPr>
        <w:t xml:space="preserve"> </w:t>
      </w:r>
    </w:p>
    <w:p w14:paraId="646BAB54" w14:textId="77777777" w:rsidR="007A64B1" w:rsidRPr="00E2241F" w:rsidRDefault="007A64B1" w:rsidP="007A64B1">
      <w:pPr>
        <w:autoSpaceDE w:val="0"/>
        <w:autoSpaceDN w:val="0"/>
        <w:adjustRightInd w:val="0"/>
        <w:ind w:left="360" w:firstLine="360"/>
        <w:rPr>
          <w:rFonts w:ascii="Arial" w:hAnsi="Arial" w:cs="Arial"/>
          <w:bCs/>
          <w:color w:val="000000"/>
          <w:lang w:eastAsia="en-GB"/>
        </w:rPr>
      </w:pPr>
    </w:p>
    <w:p w14:paraId="1198901B" w14:textId="77777777" w:rsidR="007A64B1" w:rsidRPr="00E2241F" w:rsidRDefault="007A64B1" w:rsidP="007A64B1">
      <w:pPr>
        <w:autoSpaceDE w:val="0"/>
        <w:autoSpaceDN w:val="0"/>
        <w:adjustRightInd w:val="0"/>
        <w:ind w:left="360"/>
        <w:rPr>
          <w:rFonts w:ascii="Arial" w:hAnsi="Arial" w:cs="Arial"/>
          <w:b/>
          <w:bCs/>
          <w:color w:val="000000"/>
        </w:rPr>
      </w:pPr>
      <w:r w:rsidRPr="00E2241F">
        <w:rPr>
          <w:rFonts w:ascii="Arial" w:hAnsi="Arial" w:cs="Arial"/>
          <w:b/>
          <w:bCs/>
          <w:color w:val="000000"/>
          <w:lang w:eastAsia="en-GB"/>
        </w:rPr>
        <w:br w:type="page"/>
      </w:r>
    </w:p>
    <w:p w14:paraId="24DD2670" w14:textId="77777777" w:rsidR="007A64B1" w:rsidRPr="00265718" w:rsidRDefault="007A64B1" w:rsidP="00265718">
      <w:pPr>
        <w:pStyle w:val="Heading1"/>
      </w:pPr>
      <w:r w:rsidRPr="00265718">
        <w:lastRenderedPageBreak/>
        <w:t xml:space="preserve">Appendix 2 - Internet Safety Protocol </w:t>
      </w:r>
    </w:p>
    <w:p w14:paraId="53186D3B" w14:textId="77777777" w:rsidR="007A64B1" w:rsidRPr="00E2241F" w:rsidRDefault="007A64B1" w:rsidP="007A64B1">
      <w:pPr>
        <w:autoSpaceDE w:val="0"/>
        <w:autoSpaceDN w:val="0"/>
        <w:adjustRightInd w:val="0"/>
        <w:rPr>
          <w:rFonts w:ascii="Arial" w:hAnsi="Arial" w:cs="Arial"/>
          <w:color w:val="000000"/>
          <w:lang w:eastAsia="en-GB"/>
        </w:rPr>
      </w:pPr>
    </w:p>
    <w:p w14:paraId="6B234267" w14:textId="77777777" w:rsidR="007A64B1" w:rsidRPr="00CD025E" w:rsidRDefault="007A64B1" w:rsidP="007A64B1">
      <w:pPr>
        <w:autoSpaceDE w:val="0"/>
        <w:autoSpaceDN w:val="0"/>
        <w:adjustRightInd w:val="0"/>
        <w:rPr>
          <w:rFonts w:ascii="Arial" w:hAnsi="Arial" w:cs="Arial"/>
          <w:color w:val="000000"/>
          <w:sz w:val="24"/>
          <w:szCs w:val="24"/>
          <w:lang w:eastAsia="en-GB"/>
        </w:rPr>
      </w:pPr>
      <w:r w:rsidRPr="00CD025E">
        <w:rPr>
          <w:rFonts w:ascii="Arial" w:hAnsi="Arial" w:cs="Arial"/>
          <w:color w:val="000000"/>
          <w:sz w:val="24"/>
          <w:szCs w:val="24"/>
          <w:lang w:eastAsia="en-GB"/>
        </w:rPr>
        <w:t xml:space="preserve">The following Internet Safety Protocol is designed to be followed </w:t>
      </w:r>
      <w:proofErr w:type="gramStart"/>
      <w:r w:rsidRPr="00CD025E">
        <w:rPr>
          <w:rFonts w:ascii="Arial" w:hAnsi="Arial" w:cs="Arial"/>
          <w:color w:val="000000"/>
          <w:sz w:val="24"/>
          <w:szCs w:val="24"/>
          <w:lang w:eastAsia="en-GB"/>
        </w:rPr>
        <w:t>in the event that</w:t>
      </w:r>
      <w:proofErr w:type="gramEnd"/>
      <w:r w:rsidRPr="00CD025E">
        <w:rPr>
          <w:rFonts w:ascii="Arial" w:hAnsi="Arial" w:cs="Arial"/>
          <w:color w:val="000000"/>
          <w:sz w:val="24"/>
          <w:szCs w:val="24"/>
          <w:lang w:eastAsia="en-GB"/>
        </w:rPr>
        <w:t xml:space="preserve"> the Internet is used to access (or if there is suspicion of access) inappropriate or illegal material. </w:t>
      </w:r>
    </w:p>
    <w:p w14:paraId="0FB81D65" w14:textId="11D07E72" w:rsidR="007A64B1" w:rsidRPr="00CD025E" w:rsidRDefault="007A64B1" w:rsidP="007A64B1">
      <w:pPr>
        <w:autoSpaceDE w:val="0"/>
        <w:autoSpaceDN w:val="0"/>
        <w:adjustRightInd w:val="0"/>
        <w:ind w:right="1120"/>
        <w:rPr>
          <w:rFonts w:ascii="Arial" w:hAnsi="Arial" w:cs="Arial"/>
          <w:color w:val="000000"/>
          <w:sz w:val="24"/>
          <w:szCs w:val="24"/>
          <w:lang w:eastAsia="en-GB"/>
        </w:rPr>
      </w:pPr>
      <w:r w:rsidRPr="00CD025E">
        <w:rPr>
          <w:rFonts w:ascii="Arial" w:hAnsi="Arial" w:cs="Arial"/>
          <w:color w:val="000000"/>
          <w:sz w:val="24"/>
          <w:szCs w:val="24"/>
          <w:lang w:eastAsia="en-GB"/>
        </w:rPr>
        <w:t xml:space="preserve">As these situations only occur rarely, </w:t>
      </w:r>
      <w:r w:rsidR="002840F4">
        <w:rPr>
          <w:rFonts w:ascii="Arial" w:hAnsi="Arial" w:cs="Arial"/>
          <w:color w:val="000000"/>
          <w:sz w:val="24"/>
          <w:szCs w:val="24"/>
          <w:lang w:eastAsia="en-GB"/>
        </w:rPr>
        <w:t>these steps are</w:t>
      </w:r>
      <w:r w:rsidRPr="00CD025E">
        <w:rPr>
          <w:rFonts w:ascii="Arial" w:hAnsi="Arial" w:cs="Arial"/>
          <w:color w:val="000000"/>
          <w:sz w:val="24"/>
          <w:szCs w:val="24"/>
          <w:lang w:eastAsia="en-GB"/>
        </w:rPr>
        <w:t xml:space="preserve"> provided to give </w:t>
      </w:r>
      <w:r w:rsidR="005A48CD">
        <w:rPr>
          <w:rFonts w:ascii="Arial" w:hAnsi="Arial" w:cs="Arial"/>
          <w:color w:val="000000"/>
          <w:sz w:val="24"/>
          <w:szCs w:val="24"/>
          <w:lang w:eastAsia="en-GB"/>
        </w:rPr>
        <w:t>q</w:t>
      </w:r>
      <w:r w:rsidRPr="00CD025E">
        <w:rPr>
          <w:rFonts w:ascii="Arial" w:hAnsi="Arial" w:cs="Arial"/>
          <w:color w:val="000000"/>
          <w:sz w:val="24"/>
          <w:szCs w:val="24"/>
          <w:lang w:eastAsia="en-GB"/>
        </w:rPr>
        <w:t xml:space="preserve">uick and easy guidance about what to do. ACL may be required to provide supporting information in this type of situation. As a result of the legal position, ACL has internal processes and procedures in place that enables information to be provided swiftly whilst adhering to relevant laws. This process may also help to defuse the tension that can be associated with these situations. Be assured that ACL will manage any such situation both in, and with, confidence. </w:t>
      </w:r>
    </w:p>
    <w:p w14:paraId="7D142FFD" w14:textId="613C1024" w:rsidR="007A64B1" w:rsidRDefault="007A64B1" w:rsidP="007A64B1">
      <w:pPr>
        <w:autoSpaceDE w:val="0"/>
        <w:autoSpaceDN w:val="0"/>
        <w:adjustRightInd w:val="0"/>
        <w:ind w:right="1120"/>
        <w:rPr>
          <w:rFonts w:ascii="Arial" w:hAnsi="Arial" w:cs="Arial"/>
          <w:color w:val="000000"/>
          <w:sz w:val="24"/>
          <w:szCs w:val="24"/>
          <w:lang w:eastAsia="en-GB"/>
        </w:rPr>
      </w:pPr>
      <w:r w:rsidRPr="009B4D04">
        <w:rPr>
          <w:rFonts w:ascii="Arial" w:hAnsi="Arial" w:cs="Arial"/>
          <w:color w:val="000000"/>
          <w:sz w:val="24"/>
          <w:szCs w:val="24"/>
          <w:lang w:eastAsia="en-GB"/>
        </w:rPr>
        <w:t xml:space="preserve">Initial Steps: </w:t>
      </w:r>
    </w:p>
    <w:p w14:paraId="58441C54" w14:textId="78F3AFBF" w:rsidR="009B4D04" w:rsidRDefault="009B4D04" w:rsidP="009B4D04">
      <w:pPr>
        <w:pStyle w:val="ListParagraph"/>
        <w:numPr>
          <w:ilvl w:val="0"/>
          <w:numId w:val="10"/>
        </w:numPr>
        <w:autoSpaceDE w:val="0"/>
        <w:autoSpaceDN w:val="0"/>
        <w:adjustRightInd w:val="0"/>
        <w:ind w:right="1120"/>
        <w:rPr>
          <w:rFonts w:ascii="Arial" w:hAnsi="Arial" w:cs="Arial"/>
          <w:color w:val="000000"/>
          <w:lang w:eastAsia="en-GB"/>
        </w:rPr>
      </w:pPr>
      <w:r>
        <w:rPr>
          <w:rFonts w:ascii="Arial" w:hAnsi="Arial" w:cs="Arial"/>
          <w:color w:val="000000"/>
          <w:lang w:eastAsia="en-GB"/>
        </w:rPr>
        <w:t>Secure and take control of the area containing the equipment. Do not allow anyone into the room/area.</w:t>
      </w:r>
    </w:p>
    <w:p w14:paraId="388CDE87" w14:textId="77777777" w:rsidR="009B4D04" w:rsidRPr="009B4D04" w:rsidRDefault="009B4D04" w:rsidP="009B4D04">
      <w:pPr>
        <w:pStyle w:val="ListParagraph"/>
        <w:numPr>
          <w:ilvl w:val="0"/>
          <w:numId w:val="10"/>
        </w:numPr>
        <w:autoSpaceDE w:val="0"/>
        <w:autoSpaceDN w:val="0"/>
        <w:adjustRightInd w:val="0"/>
        <w:rPr>
          <w:rFonts w:ascii="Arial" w:hAnsi="Arial" w:cs="Arial"/>
          <w:color w:val="000000"/>
        </w:rPr>
      </w:pPr>
      <w:r w:rsidRPr="009B4D04">
        <w:rPr>
          <w:rFonts w:ascii="Arial" w:hAnsi="Arial" w:cs="Arial"/>
          <w:color w:val="000000"/>
          <w:lang w:eastAsia="en-GB"/>
        </w:rPr>
        <w:t xml:space="preserve">Move people away from any computers and power supplies. </w:t>
      </w:r>
      <w:r w:rsidRPr="009B4D04">
        <w:rPr>
          <w:rFonts w:ascii="Arial" w:hAnsi="Arial" w:cs="Arial"/>
          <w:b/>
          <w:bCs/>
          <w:color w:val="000000"/>
          <w:lang w:eastAsia="en-GB"/>
        </w:rPr>
        <w:t xml:space="preserve">DO NOT </w:t>
      </w:r>
      <w:r w:rsidRPr="009B4D04">
        <w:rPr>
          <w:rFonts w:ascii="Arial" w:hAnsi="Arial" w:cs="Arial"/>
          <w:color w:val="000000"/>
          <w:lang w:eastAsia="en-GB"/>
        </w:rPr>
        <w:t xml:space="preserve">access the computer at all to see what has been viewed </w:t>
      </w:r>
    </w:p>
    <w:p w14:paraId="37AA3DD4" w14:textId="7B6FBA96" w:rsidR="009B4D04" w:rsidRDefault="009B4D04" w:rsidP="009B4D04">
      <w:pPr>
        <w:pStyle w:val="ListParagraph"/>
        <w:numPr>
          <w:ilvl w:val="0"/>
          <w:numId w:val="10"/>
        </w:numPr>
        <w:autoSpaceDE w:val="0"/>
        <w:autoSpaceDN w:val="0"/>
        <w:adjustRightInd w:val="0"/>
        <w:ind w:right="1120"/>
        <w:rPr>
          <w:rFonts w:ascii="Arial" w:hAnsi="Arial" w:cs="Arial"/>
          <w:color w:val="000000"/>
          <w:lang w:eastAsia="en-GB"/>
        </w:rPr>
      </w:pPr>
      <w:r>
        <w:rPr>
          <w:rFonts w:ascii="Arial" w:hAnsi="Arial" w:cs="Arial"/>
          <w:color w:val="000000"/>
          <w:lang w:eastAsia="en-GB"/>
        </w:rPr>
        <w:t>Contact the ACL Safeguarding Officer who will advise you on completing the next steps</w:t>
      </w:r>
    </w:p>
    <w:p w14:paraId="41439B87" w14:textId="20095396" w:rsidR="009B4D04" w:rsidRPr="009B4D04" w:rsidRDefault="009B4D04" w:rsidP="009B4D04">
      <w:pPr>
        <w:pStyle w:val="ListParagraph"/>
        <w:numPr>
          <w:ilvl w:val="0"/>
          <w:numId w:val="10"/>
        </w:numPr>
        <w:autoSpaceDE w:val="0"/>
        <w:autoSpaceDN w:val="0"/>
        <w:adjustRightInd w:val="0"/>
        <w:rPr>
          <w:rFonts w:ascii="Arial" w:hAnsi="Arial" w:cs="Arial"/>
          <w:color w:val="000000"/>
        </w:rPr>
      </w:pPr>
      <w:r w:rsidRPr="009B4D04">
        <w:rPr>
          <w:rFonts w:ascii="Arial" w:hAnsi="Arial" w:cs="Arial"/>
          <w:lang w:eastAsia="en-GB"/>
        </w:rPr>
        <w:t xml:space="preserve">Contact </w:t>
      </w:r>
      <w:r w:rsidRPr="009B4D04">
        <w:rPr>
          <w:rFonts w:ascii="Arial" w:hAnsi="Arial" w:cs="Arial"/>
          <w:shd w:val="clear" w:color="auto" w:fill="FFFFFF"/>
        </w:rPr>
        <w:t>the Information Governance Team urgently on 03</w:t>
      </w:r>
      <w:r w:rsidR="004334DE">
        <w:rPr>
          <w:rFonts w:ascii="Arial" w:hAnsi="Arial" w:cs="Arial"/>
          <w:shd w:val="clear" w:color="auto" w:fill="FFFFFF"/>
        </w:rPr>
        <w:t>3</w:t>
      </w:r>
      <w:r w:rsidRPr="009B4D04">
        <w:rPr>
          <w:rFonts w:ascii="Arial" w:hAnsi="Arial" w:cs="Arial"/>
          <w:shd w:val="clear" w:color="auto" w:fill="FFFFFF"/>
        </w:rPr>
        <w:t xml:space="preserve">301 39824 or </w:t>
      </w:r>
      <w:hyperlink r:id="rId21" w:tgtFrame="_blank" w:tooltip="informationgovernanceteam@essex.gov.uk" w:history="1">
        <w:r w:rsidRPr="009B4D04">
          <w:rPr>
            <w:rStyle w:val="Hyperlink"/>
            <w:rFonts w:ascii="Arial" w:eastAsiaTheme="majorEastAsia" w:hAnsi="Arial" w:cs="Arial"/>
            <w:shd w:val="clear" w:color="auto" w:fill="FFFFFF"/>
          </w:rPr>
          <w:t>informationgovernanceteam@essex.gov.uk</w:t>
        </w:r>
      </w:hyperlink>
      <w:r w:rsidRPr="009B4D04">
        <w:rPr>
          <w:rFonts w:ascii="Arial" w:hAnsi="Arial" w:cs="Arial"/>
          <w:color w:val="000000"/>
          <w:lang w:eastAsia="en-GB"/>
        </w:rPr>
        <w:t>, and report it as a critical incident.</w:t>
      </w:r>
    </w:p>
    <w:p w14:paraId="3E785D2E" w14:textId="77777777" w:rsidR="009B4D04" w:rsidRPr="00292F0F" w:rsidRDefault="009B4D04" w:rsidP="009B4D04">
      <w:pPr>
        <w:pStyle w:val="ListParagraph"/>
        <w:numPr>
          <w:ilvl w:val="0"/>
          <w:numId w:val="10"/>
        </w:numPr>
        <w:autoSpaceDE w:val="0"/>
        <w:autoSpaceDN w:val="0"/>
        <w:adjustRightInd w:val="0"/>
        <w:rPr>
          <w:noProof/>
        </w:rPr>
      </w:pPr>
      <w:r w:rsidRPr="009B4D04">
        <w:rPr>
          <w:rFonts w:ascii="Arial" w:hAnsi="Arial" w:cs="Arial"/>
          <w:color w:val="000000"/>
          <w:lang w:eastAsia="en-GB"/>
        </w:rPr>
        <w:t xml:space="preserve">Call the police if there is suspected illegal activity; advice will be given to you in relation to this when you call ISIS Risk. </w:t>
      </w:r>
    </w:p>
    <w:p w14:paraId="08561145" w14:textId="1003E021" w:rsidR="009B4D04" w:rsidRDefault="009B4D04" w:rsidP="009B4D04">
      <w:pPr>
        <w:pStyle w:val="ListParagraph"/>
        <w:numPr>
          <w:ilvl w:val="0"/>
          <w:numId w:val="10"/>
        </w:numPr>
        <w:autoSpaceDE w:val="0"/>
        <w:autoSpaceDN w:val="0"/>
        <w:adjustRightInd w:val="0"/>
        <w:ind w:right="1120"/>
        <w:rPr>
          <w:rFonts w:ascii="Arial" w:hAnsi="Arial" w:cs="Arial"/>
          <w:color w:val="000000"/>
          <w:lang w:eastAsia="en-GB"/>
        </w:rPr>
      </w:pPr>
      <w:r>
        <w:rPr>
          <w:rFonts w:ascii="Arial" w:hAnsi="Arial" w:cs="Arial"/>
          <w:color w:val="000000"/>
          <w:lang w:eastAsia="en-GB"/>
        </w:rPr>
        <w:t>Do not power down the computer at all</w:t>
      </w:r>
    </w:p>
    <w:p w14:paraId="7496C2BD" w14:textId="77777777" w:rsidR="009B4D04" w:rsidRPr="009B4D04" w:rsidRDefault="009B4D04" w:rsidP="009B4D04">
      <w:pPr>
        <w:pStyle w:val="ListParagraph"/>
        <w:numPr>
          <w:ilvl w:val="0"/>
          <w:numId w:val="10"/>
        </w:numPr>
        <w:autoSpaceDE w:val="0"/>
        <w:autoSpaceDN w:val="0"/>
        <w:adjustRightInd w:val="0"/>
        <w:rPr>
          <w:rFonts w:ascii="Arial" w:hAnsi="Arial" w:cs="Arial"/>
          <w:color w:val="000000"/>
        </w:rPr>
      </w:pPr>
      <w:r w:rsidRPr="009B4D04">
        <w:rPr>
          <w:rFonts w:ascii="Arial" w:hAnsi="Arial" w:cs="Arial"/>
          <w:color w:val="000000"/>
          <w:lang w:eastAsia="en-GB"/>
        </w:rPr>
        <w:t xml:space="preserve">Contact the senior manager for the centre and notify them of the incident. The senior manager should then notify the ACL Networks Manager. </w:t>
      </w:r>
    </w:p>
    <w:p w14:paraId="74785612" w14:textId="77777777" w:rsidR="009B4D04" w:rsidRPr="009B4D04" w:rsidRDefault="009B4D04" w:rsidP="009B4D04">
      <w:pPr>
        <w:pStyle w:val="ListParagraph"/>
        <w:numPr>
          <w:ilvl w:val="0"/>
          <w:numId w:val="10"/>
        </w:numPr>
        <w:autoSpaceDE w:val="0"/>
        <w:autoSpaceDN w:val="0"/>
        <w:adjustRightInd w:val="0"/>
        <w:rPr>
          <w:rFonts w:ascii="Arial" w:hAnsi="Arial" w:cs="Arial"/>
          <w:b/>
          <w:bCs/>
          <w:color w:val="000000"/>
        </w:rPr>
      </w:pPr>
      <w:r w:rsidRPr="009B4D04">
        <w:rPr>
          <w:rFonts w:ascii="Arial" w:hAnsi="Arial" w:cs="Arial"/>
          <w:b/>
          <w:bCs/>
          <w:color w:val="000000"/>
          <w:lang w:eastAsia="en-GB"/>
        </w:rPr>
        <w:t xml:space="preserve">DO NOT </w:t>
      </w:r>
      <w:r w:rsidRPr="009B4D04">
        <w:rPr>
          <w:rFonts w:ascii="Arial" w:hAnsi="Arial" w:cs="Arial"/>
          <w:color w:val="000000"/>
          <w:lang w:eastAsia="en-GB"/>
        </w:rPr>
        <w:t xml:space="preserve">touch or access any of the equipment. Wait for instruction from the Counter Fraud Team who will provide guidance on the next actions. </w:t>
      </w:r>
    </w:p>
    <w:p w14:paraId="7AF95211" w14:textId="77777777" w:rsidR="009B4D04" w:rsidRPr="009B4D04" w:rsidRDefault="009B4D04" w:rsidP="009B4D04">
      <w:pPr>
        <w:pStyle w:val="ListParagraph"/>
        <w:numPr>
          <w:ilvl w:val="0"/>
          <w:numId w:val="10"/>
        </w:numPr>
        <w:autoSpaceDE w:val="0"/>
        <w:autoSpaceDN w:val="0"/>
        <w:adjustRightInd w:val="0"/>
        <w:rPr>
          <w:rFonts w:ascii="Arial" w:hAnsi="Arial" w:cs="Arial"/>
          <w:color w:val="000000"/>
        </w:rPr>
      </w:pPr>
      <w:r w:rsidRPr="009B4D04">
        <w:rPr>
          <w:rFonts w:ascii="Arial" w:hAnsi="Arial" w:cs="Arial"/>
          <w:color w:val="000000"/>
          <w:lang w:eastAsia="en-GB"/>
        </w:rPr>
        <w:t xml:space="preserve">If there were witnesses to the inappropriate access, they should write down all they can recall as soon as possible in case they are required to provide a Police statement. </w:t>
      </w:r>
    </w:p>
    <w:p w14:paraId="7FBA0828" w14:textId="77777777" w:rsidR="009B4D04" w:rsidRPr="009B4D04" w:rsidRDefault="009B4D04" w:rsidP="009B4D04">
      <w:pPr>
        <w:autoSpaceDE w:val="0"/>
        <w:autoSpaceDN w:val="0"/>
        <w:adjustRightInd w:val="0"/>
        <w:ind w:right="1120"/>
        <w:rPr>
          <w:rFonts w:ascii="Arial" w:hAnsi="Arial" w:cs="Arial"/>
          <w:color w:val="000000"/>
          <w:lang w:eastAsia="en-GB"/>
        </w:rPr>
      </w:pPr>
    </w:p>
    <w:p w14:paraId="0A81FED7" w14:textId="77777777" w:rsidR="007A64B1" w:rsidRPr="00E2241F" w:rsidRDefault="007A64B1" w:rsidP="007A64B1">
      <w:pPr>
        <w:autoSpaceDE w:val="0"/>
        <w:autoSpaceDN w:val="0"/>
        <w:adjustRightInd w:val="0"/>
        <w:jc w:val="center"/>
        <w:rPr>
          <w:rFonts w:ascii="Arial" w:hAnsi="Arial" w:cs="Arial"/>
          <w:color w:val="000000"/>
          <w:lang w:eastAsia="en-GB"/>
        </w:rPr>
      </w:pPr>
    </w:p>
    <w:p w14:paraId="381A3062" w14:textId="44CC9EC4" w:rsidR="007A64B1" w:rsidRPr="00E2241F" w:rsidRDefault="007A64B1" w:rsidP="007A64B1">
      <w:pPr>
        <w:autoSpaceDE w:val="0"/>
        <w:autoSpaceDN w:val="0"/>
        <w:adjustRightInd w:val="0"/>
        <w:jc w:val="center"/>
        <w:rPr>
          <w:rFonts w:ascii="Arial" w:hAnsi="Arial" w:cs="Arial"/>
          <w:color w:val="000000"/>
          <w:lang w:eastAsia="en-GB"/>
        </w:rPr>
      </w:pPr>
    </w:p>
    <w:p w14:paraId="5FBEF4DE" w14:textId="77777777" w:rsidR="007A64B1" w:rsidRPr="00E2241F" w:rsidRDefault="007A64B1" w:rsidP="007A64B1">
      <w:pPr>
        <w:autoSpaceDE w:val="0"/>
        <w:autoSpaceDN w:val="0"/>
        <w:adjustRightInd w:val="0"/>
        <w:jc w:val="center"/>
        <w:rPr>
          <w:rFonts w:ascii="Arial" w:hAnsi="Arial" w:cs="Arial"/>
          <w:color w:val="000000"/>
          <w:lang w:eastAsia="en-GB"/>
        </w:rPr>
      </w:pPr>
    </w:p>
    <w:p w14:paraId="3BC4DD9D" w14:textId="3D40D672" w:rsidR="007A64B1" w:rsidRPr="00E2241F" w:rsidRDefault="007A64B1" w:rsidP="007A64B1">
      <w:pPr>
        <w:autoSpaceDE w:val="0"/>
        <w:autoSpaceDN w:val="0"/>
        <w:adjustRightInd w:val="0"/>
        <w:jc w:val="center"/>
        <w:rPr>
          <w:rFonts w:ascii="Arial" w:hAnsi="Arial" w:cs="Arial"/>
          <w:color w:val="000000"/>
          <w:lang w:eastAsia="en-GB"/>
        </w:rPr>
      </w:pPr>
    </w:p>
    <w:p w14:paraId="0A769845" w14:textId="77777777" w:rsidR="007A64B1" w:rsidRPr="00E2241F" w:rsidRDefault="007A64B1" w:rsidP="007A64B1">
      <w:pPr>
        <w:autoSpaceDE w:val="0"/>
        <w:autoSpaceDN w:val="0"/>
        <w:adjustRightInd w:val="0"/>
        <w:jc w:val="center"/>
        <w:rPr>
          <w:rFonts w:ascii="Arial" w:hAnsi="Arial" w:cs="Arial"/>
          <w:color w:val="000000"/>
          <w:lang w:eastAsia="en-GB"/>
        </w:rPr>
      </w:pPr>
    </w:p>
    <w:p w14:paraId="02BC4671" w14:textId="1D85850A" w:rsidR="007A64B1" w:rsidRPr="00E2241F" w:rsidRDefault="007A64B1" w:rsidP="007A64B1">
      <w:pPr>
        <w:autoSpaceDE w:val="0"/>
        <w:autoSpaceDN w:val="0"/>
        <w:adjustRightInd w:val="0"/>
        <w:jc w:val="center"/>
        <w:rPr>
          <w:rFonts w:ascii="Arial" w:hAnsi="Arial" w:cs="Arial"/>
          <w:color w:val="000000"/>
          <w:lang w:eastAsia="en-GB"/>
        </w:rPr>
      </w:pPr>
    </w:p>
    <w:p w14:paraId="0BE71972" w14:textId="77777777" w:rsidR="007A64B1" w:rsidRPr="00E2241F" w:rsidRDefault="007A64B1" w:rsidP="007A64B1">
      <w:pPr>
        <w:autoSpaceDE w:val="0"/>
        <w:autoSpaceDN w:val="0"/>
        <w:adjustRightInd w:val="0"/>
        <w:jc w:val="center"/>
        <w:rPr>
          <w:rFonts w:ascii="Arial" w:hAnsi="Arial" w:cs="Arial"/>
          <w:color w:val="000000"/>
          <w:lang w:eastAsia="en-GB"/>
        </w:rPr>
      </w:pPr>
    </w:p>
    <w:p w14:paraId="3BC7ED54" w14:textId="77777777" w:rsidR="007A64B1" w:rsidRPr="00E2241F" w:rsidRDefault="007A64B1" w:rsidP="007A64B1">
      <w:pPr>
        <w:autoSpaceDE w:val="0"/>
        <w:autoSpaceDN w:val="0"/>
        <w:adjustRightInd w:val="0"/>
        <w:jc w:val="center"/>
        <w:rPr>
          <w:rFonts w:ascii="Arial" w:hAnsi="Arial" w:cs="Arial"/>
          <w:color w:val="000000"/>
          <w:lang w:eastAsia="en-GB"/>
        </w:rPr>
      </w:pPr>
    </w:p>
    <w:p w14:paraId="7FE881D9" w14:textId="35771A66" w:rsidR="007A64B1" w:rsidRPr="00E2241F" w:rsidRDefault="007A64B1" w:rsidP="007A64B1">
      <w:pPr>
        <w:autoSpaceDE w:val="0"/>
        <w:autoSpaceDN w:val="0"/>
        <w:adjustRightInd w:val="0"/>
        <w:jc w:val="center"/>
        <w:rPr>
          <w:rFonts w:ascii="Arial" w:hAnsi="Arial" w:cs="Arial"/>
          <w:color w:val="000000"/>
          <w:lang w:eastAsia="en-GB"/>
        </w:rPr>
      </w:pPr>
    </w:p>
    <w:p w14:paraId="7675778D" w14:textId="77777777" w:rsidR="007A64B1" w:rsidRPr="00265718" w:rsidRDefault="007A64B1" w:rsidP="00265718">
      <w:pPr>
        <w:pStyle w:val="Heading1"/>
      </w:pPr>
      <w:r w:rsidRPr="00265718">
        <w:t xml:space="preserve">Appendix 3 - Guidance for Internet Safety </w:t>
      </w:r>
    </w:p>
    <w:p w14:paraId="1378560F" w14:textId="77777777" w:rsidR="007A64B1" w:rsidRPr="00E2241F" w:rsidRDefault="007A64B1" w:rsidP="007A64B1">
      <w:pPr>
        <w:autoSpaceDE w:val="0"/>
        <w:autoSpaceDN w:val="0"/>
        <w:adjustRightInd w:val="0"/>
        <w:rPr>
          <w:rFonts w:ascii="Arial" w:hAnsi="Arial" w:cs="Arial"/>
          <w:b/>
          <w:bCs/>
          <w:color w:val="000000"/>
          <w:lang w:eastAsia="en-GB"/>
        </w:rPr>
      </w:pPr>
    </w:p>
    <w:p w14:paraId="0A8A3E6A" w14:textId="77777777" w:rsidR="007A64B1" w:rsidRPr="00E2241F" w:rsidRDefault="007A64B1" w:rsidP="009B4D04">
      <w:pPr>
        <w:pStyle w:val="Heading2"/>
        <w:rPr>
          <w:lang w:eastAsia="en-GB"/>
        </w:rPr>
      </w:pPr>
      <w:r w:rsidRPr="00E2241F">
        <w:rPr>
          <w:lang w:eastAsia="en-GB"/>
        </w:rPr>
        <w:t xml:space="preserve">To protect yourself and your computer against online threats </w:t>
      </w:r>
    </w:p>
    <w:p w14:paraId="74892E7D" w14:textId="77777777" w:rsidR="007A64B1" w:rsidRPr="009B4D04" w:rsidRDefault="007A64B1" w:rsidP="007A64B1">
      <w:pPr>
        <w:numPr>
          <w:ilvl w:val="0"/>
          <w:numId w:val="7"/>
        </w:numPr>
        <w:autoSpaceDE w:val="0"/>
        <w:autoSpaceDN w:val="0"/>
        <w:adjustRightInd w:val="0"/>
        <w:spacing w:after="0" w:line="240" w:lineRule="auto"/>
        <w:ind w:left="720" w:hanging="360"/>
        <w:jc w:val="left"/>
        <w:rPr>
          <w:rFonts w:ascii="Arial" w:hAnsi="Arial" w:cs="Arial"/>
          <w:color w:val="000000"/>
          <w:sz w:val="24"/>
          <w:szCs w:val="24"/>
          <w:lang w:eastAsia="en-GB"/>
        </w:rPr>
      </w:pPr>
      <w:r w:rsidRPr="009B4D04">
        <w:rPr>
          <w:rFonts w:ascii="Arial" w:hAnsi="Arial" w:cs="Arial"/>
          <w:color w:val="000000"/>
          <w:sz w:val="24"/>
          <w:szCs w:val="24"/>
          <w:lang w:eastAsia="en-GB"/>
        </w:rPr>
        <w:t xml:space="preserve">Get security software with </w:t>
      </w:r>
      <w:r w:rsidRPr="009B4D04">
        <w:rPr>
          <w:rFonts w:ascii="Arial" w:hAnsi="Arial" w:cs="Arial"/>
          <w:b/>
          <w:bCs/>
          <w:color w:val="000000"/>
          <w:sz w:val="24"/>
          <w:szCs w:val="24"/>
          <w:lang w:eastAsia="en-GB"/>
        </w:rPr>
        <w:t>anti-virus</w:t>
      </w:r>
      <w:r w:rsidRPr="009B4D04">
        <w:rPr>
          <w:rFonts w:ascii="Arial" w:hAnsi="Arial" w:cs="Arial"/>
          <w:color w:val="000000"/>
          <w:sz w:val="24"/>
          <w:szCs w:val="24"/>
          <w:lang w:eastAsia="en-GB"/>
        </w:rPr>
        <w:t xml:space="preserve">, </w:t>
      </w:r>
      <w:r w:rsidRPr="009B4D04">
        <w:rPr>
          <w:rFonts w:ascii="Arial" w:hAnsi="Arial" w:cs="Arial"/>
          <w:b/>
          <w:bCs/>
          <w:color w:val="000000"/>
          <w:sz w:val="24"/>
          <w:szCs w:val="24"/>
          <w:lang w:eastAsia="en-GB"/>
        </w:rPr>
        <w:t xml:space="preserve">anti-spyware </w:t>
      </w:r>
      <w:r w:rsidRPr="009B4D04">
        <w:rPr>
          <w:rFonts w:ascii="Arial" w:hAnsi="Arial" w:cs="Arial"/>
          <w:color w:val="000000"/>
          <w:sz w:val="24"/>
          <w:szCs w:val="24"/>
          <w:lang w:eastAsia="en-GB"/>
        </w:rPr>
        <w:t xml:space="preserve">and a </w:t>
      </w:r>
      <w:r w:rsidRPr="009B4D04">
        <w:rPr>
          <w:rFonts w:ascii="Arial" w:hAnsi="Arial" w:cs="Arial"/>
          <w:b/>
          <w:bCs/>
          <w:color w:val="000000"/>
          <w:sz w:val="24"/>
          <w:szCs w:val="24"/>
          <w:lang w:eastAsia="en-GB"/>
        </w:rPr>
        <w:t xml:space="preserve">firewall </w:t>
      </w:r>
      <w:r w:rsidRPr="009B4D04">
        <w:rPr>
          <w:rFonts w:ascii="Arial" w:hAnsi="Arial" w:cs="Arial"/>
          <w:color w:val="000000"/>
          <w:sz w:val="24"/>
          <w:szCs w:val="24"/>
          <w:lang w:eastAsia="en-GB"/>
        </w:rPr>
        <w:t xml:space="preserve">and keep these up to date. </w:t>
      </w:r>
    </w:p>
    <w:p w14:paraId="4DC96446" w14:textId="77777777" w:rsidR="007A64B1" w:rsidRPr="009B4D04" w:rsidRDefault="007A64B1" w:rsidP="007A64B1">
      <w:pPr>
        <w:numPr>
          <w:ilvl w:val="0"/>
          <w:numId w:val="7"/>
        </w:numPr>
        <w:autoSpaceDE w:val="0"/>
        <w:autoSpaceDN w:val="0"/>
        <w:adjustRightInd w:val="0"/>
        <w:spacing w:after="0" w:line="240" w:lineRule="auto"/>
        <w:ind w:left="720" w:hanging="360"/>
        <w:jc w:val="left"/>
        <w:rPr>
          <w:rFonts w:ascii="Arial" w:hAnsi="Arial" w:cs="Arial"/>
          <w:color w:val="000000"/>
          <w:sz w:val="24"/>
          <w:szCs w:val="24"/>
          <w:lang w:eastAsia="en-GB"/>
        </w:rPr>
      </w:pPr>
      <w:r w:rsidRPr="009B4D04">
        <w:rPr>
          <w:rFonts w:ascii="Arial" w:hAnsi="Arial" w:cs="Arial"/>
          <w:color w:val="000000"/>
          <w:sz w:val="24"/>
          <w:szCs w:val="24"/>
          <w:lang w:eastAsia="en-GB"/>
        </w:rPr>
        <w:t xml:space="preserve">Use an </w:t>
      </w:r>
      <w:proofErr w:type="gramStart"/>
      <w:r w:rsidRPr="009B4D04">
        <w:rPr>
          <w:rFonts w:ascii="Arial" w:hAnsi="Arial" w:cs="Arial"/>
          <w:color w:val="000000"/>
          <w:sz w:val="24"/>
          <w:szCs w:val="24"/>
          <w:lang w:eastAsia="en-GB"/>
        </w:rPr>
        <w:t>up to date</w:t>
      </w:r>
      <w:proofErr w:type="gramEnd"/>
      <w:r w:rsidRPr="009B4D04">
        <w:rPr>
          <w:rFonts w:ascii="Arial" w:hAnsi="Arial" w:cs="Arial"/>
          <w:color w:val="000000"/>
          <w:sz w:val="24"/>
          <w:szCs w:val="24"/>
          <w:lang w:eastAsia="en-GB"/>
        </w:rPr>
        <w:t xml:space="preserve"> </w:t>
      </w:r>
      <w:r w:rsidRPr="009B4D04">
        <w:rPr>
          <w:rFonts w:ascii="Arial" w:hAnsi="Arial" w:cs="Arial"/>
          <w:b/>
          <w:bCs/>
          <w:color w:val="000000"/>
          <w:sz w:val="24"/>
          <w:szCs w:val="24"/>
          <w:lang w:eastAsia="en-GB"/>
        </w:rPr>
        <w:t xml:space="preserve">web browser </w:t>
      </w:r>
      <w:r w:rsidRPr="009B4D04">
        <w:rPr>
          <w:rFonts w:ascii="Arial" w:hAnsi="Arial" w:cs="Arial"/>
          <w:color w:val="000000"/>
          <w:sz w:val="24"/>
          <w:szCs w:val="24"/>
          <w:lang w:eastAsia="en-GB"/>
        </w:rPr>
        <w:t xml:space="preserve">that will warn you against known harmful websites. </w:t>
      </w:r>
    </w:p>
    <w:p w14:paraId="4218BCCD" w14:textId="77777777" w:rsidR="007A64B1" w:rsidRPr="009B4D04" w:rsidRDefault="007A64B1" w:rsidP="007A64B1">
      <w:pPr>
        <w:numPr>
          <w:ilvl w:val="0"/>
          <w:numId w:val="7"/>
        </w:numPr>
        <w:autoSpaceDE w:val="0"/>
        <w:autoSpaceDN w:val="0"/>
        <w:adjustRightInd w:val="0"/>
        <w:spacing w:after="0" w:line="240" w:lineRule="auto"/>
        <w:ind w:left="720" w:hanging="360"/>
        <w:jc w:val="left"/>
        <w:rPr>
          <w:rFonts w:ascii="Arial" w:hAnsi="Arial" w:cs="Arial"/>
          <w:color w:val="000000"/>
          <w:sz w:val="24"/>
          <w:szCs w:val="24"/>
          <w:lang w:eastAsia="en-GB"/>
        </w:rPr>
      </w:pPr>
      <w:r w:rsidRPr="009B4D04">
        <w:rPr>
          <w:rFonts w:ascii="Arial" w:hAnsi="Arial" w:cs="Arial"/>
          <w:color w:val="000000"/>
          <w:sz w:val="24"/>
          <w:szCs w:val="24"/>
          <w:lang w:eastAsia="en-GB"/>
        </w:rPr>
        <w:t xml:space="preserve">Make sure </w:t>
      </w:r>
      <w:r w:rsidRPr="009B4D04">
        <w:rPr>
          <w:rFonts w:ascii="Arial" w:hAnsi="Arial" w:cs="Arial"/>
          <w:b/>
          <w:bCs/>
          <w:color w:val="000000"/>
          <w:sz w:val="24"/>
          <w:szCs w:val="24"/>
          <w:lang w:eastAsia="en-GB"/>
        </w:rPr>
        <w:t xml:space="preserve">passwords </w:t>
      </w:r>
      <w:r w:rsidRPr="009B4D04">
        <w:rPr>
          <w:rFonts w:ascii="Arial" w:hAnsi="Arial" w:cs="Arial"/>
          <w:color w:val="000000"/>
          <w:sz w:val="24"/>
          <w:szCs w:val="24"/>
          <w:lang w:eastAsia="en-GB"/>
        </w:rPr>
        <w:t xml:space="preserve">have a mix of several words, letters, numbers and punctuation, and use different passwords for different sites </w:t>
      </w:r>
    </w:p>
    <w:p w14:paraId="4A0FE97A" w14:textId="77777777" w:rsidR="007A64B1" w:rsidRPr="009B4D04" w:rsidRDefault="007A64B1" w:rsidP="007A64B1">
      <w:pPr>
        <w:numPr>
          <w:ilvl w:val="0"/>
          <w:numId w:val="7"/>
        </w:numPr>
        <w:autoSpaceDE w:val="0"/>
        <w:autoSpaceDN w:val="0"/>
        <w:adjustRightInd w:val="0"/>
        <w:spacing w:after="0" w:line="240" w:lineRule="auto"/>
        <w:ind w:left="720" w:hanging="360"/>
        <w:jc w:val="left"/>
        <w:rPr>
          <w:rFonts w:ascii="Arial" w:hAnsi="Arial" w:cs="Arial"/>
          <w:color w:val="000000"/>
          <w:sz w:val="24"/>
          <w:szCs w:val="24"/>
          <w:lang w:eastAsia="en-GB"/>
        </w:rPr>
      </w:pPr>
      <w:r w:rsidRPr="009B4D04">
        <w:rPr>
          <w:rFonts w:ascii="Arial" w:hAnsi="Arial" w:cs="Arial"/>
          <w:b/>
          <w:bCs/>
          <w:color w:val="000000"/>
          <w:sz w:val="24"/>
          <w:szCs w:val="24"/>
          <w:lang w:eastAsia="en-GB"/>
        </w:rPr>
        <w:t xml:space="preserve">Avoid </w:t>
      </w:r>
      <w:r w:rsidRPr="009B4D04">
        <w:rPr>
          <w:rFonts w:ascii="Arial" w:hAnsi="Arial" w:cs="Arial"/>
          <w:color w:val="000000"/>
          <w:sz w:val="24"/>
          <w:szCs w:val="24"/>
          <w:lang w:eastAsia="en-GB"/>
        </w:rPr>
        <w:t xml:space="preserve">easy passwords like – </w:t>
      </w:r>
      <w:r w:rsidRPr="009B4D04">
        <w:rPr>
          <w:rFonts w:ascii="Arial" w:hAnsi="Arial" w:cs="Arial"/>
          <w:b/>
          <w:bCs/>
          <w:color w:val="000000"/>
          <w:sz w:val="24"/>
          <w:szCs w:val="24"/>
          <w:lang w:eastAsia="en-GB"/>
        </w:rPr>
        <w:t>‘123456’</w:t>
      </w:r>
      <w:r w:rsidRPr="009B4D04">
        <w:rPr>
          <w:rFonts w:ascii="Arial" w:hAnsi="Arial" w:cs="Arial"/>
          <w:color w:val="000000"/>
          <w:sz w:val="24"/>
          <w:szCs w:val="24"/>
          <w:lang w:eastAsia="en-GB"/>
        </w:rPr>
        <w:t>; ‘</w:t>
      </w:r>
      <w:r w:rsidRPr="009B4D04">
        <w:rPr>
          <w:rFonts w:ascii="Arial" w:hAnsi="Arial" w:cs="Arial"/>
          <w:b/>
          <w:bCs/>
          <w:color w:val="000000"/>
          <w:sz w:val="24"/>
          <w:szCs w:val="24"/>
          <w:lang w:eastAsia="en-GB"/>
        </w:rPr>
        <w:t>password’</w:t>
      </w:r>
      <w:r w:rsidRPr="009B4D04">
        <w:rPr>
          <w:rFonts w:ascii="Arial" w:hAnsi="Arial" w:cs="Arial"/>
          <w:color w:val="000000"/>
          <w:sz w:val="24"/>
          <w:szCs w:val="24"/>
          <w:lang w:eastAsia="en-GB"/>
        </w:rPr>
        <w:t xml:space="preserve">; </w:t>
      </w:r>
      <w:r w:rsidRPr="009B4D04">
        <w:rPr>
          <w:rFonts w:ascii="Arial" w:hAnsi="Arial" w:cs="Arial"/>
          <w:b/>
          <w:bCs/>
          <w:color w:val="000000"/>
          <w:sz w:val="24"/>
          <w:szCs w:val="24"/>
          <w:lang w:eastAsia="en-GB"/>
        </w:rPr>
        <w:t>‘</w:t>
      </w:r>
      <w:proofErr w:type="spellStart"/>
      <w:r w:rsidRPr="009B4D04">
        <w:rPr>
          <w:rFonts w:ascii="Arial" w:hAnsi="Arial" w:cs="Arial"/>
          <w:b/>
          <w:bCs/>
          <w:color w:val="000000"/>
          <w:sz w:val="24"/>
          <w:szCs w:val="24"/>
          <w:lang w:eastAsia="en-GB"/>
        </w:rPr>
        <w:t>letmein</w:t>
      </w:r>
      <w:proofErr w:type="spellEnd"/>
      <w:r w:rsidRPr="009B4D04">
        <w:rPr>
          <w:rFonts w:ascii="Arial" w:hAnsi="Arial" w:cs="Arial"/>
          <w:b/>
          <w:bCs/>
          <w:color w:val="000000"/>
          <w:sz w:val="24"/>
          <w:szCs w:val="24"/>
          <w:lang w:eastAsia="en-GB"/>
        </w:rPr>
        <w:t>’</w:t>
      </w:r>
      <w:r w:rsidRPr="009B4D04">
        <w:rPr>
          <w:rFonts w:ascii="Arial" w:hAnsi="Arial" w:cs="Arial"/>
          <w:color w:val="000000"/>
          <w:sz w:val="24"/>
          <w:szCs w:val="24"/>
          <w:lang w:eastAsia="en-GB"/>
        </w:rPr>
        <w:t xml:space="preserve">; </w:t>
      </w:r>
      <w:r w:rsidRPr="009B4D04">
        <w:rPr>
          <w:rFonts w:ascii="Arial" w:hAnsi="Arial" w:cs="Arial"/>
          <w:b/>
          <w:bCs/>
          <w:color w:val="000000"/>
          <w:sz w:val="24"/>
          <w:szCs w:val="24"/>
          <w:lang w:eastAsia="en-GB"/>
        </w:rPr>
        <w:t>‘monkey’</w:t>
      </w:r>
      <w:r w:rsidRPr="009B4D04">
        <w:rPr>
          <w:rFonts w:ascii="Arial" w:hAnsi="Arial" w:cs="Arial"/>
          <w:color w:val="000000"/>
          <w:sz w:val="24"/>
          <w:szCs w:val="24"/>
          <w:lang w:eastAsia="en-GB"/>
        </w:rPr>
        <w:t xml:space="preserve">; </w:t>
      </w:r>
      <w:r w:rsidRPr="009B4D04">
        <w:rPr>
          <w:rFonts w:ascii="Arial" w:hAnsi="Arial" w:cs="Arial"/>
          <w:b/>
          <w:bCs/>
          <w:color w:val="000000"/>
          <w:sz w:val="24"/>
          <w:szCs w:val="24"/>
          <w:lang w:eastAsia="en-GB"/>
        </w:rPr>
        <w:t>‘qwerty’</w:t>
      </w:r>
      <w:r w:rsidRPr="009B4D04">
        <w:rPr>
          <w:rFonts w:ascii="Arial" w:hAnsi="Arial" w:cs="Arial"/>
          <w:color w:val="000000"/>
          <w:sz w:val="24"/>
          <w:szCs w:val="24"/>
          <w:lang w:eastAsia="en-GB"/>
        </w:rPr>
        <w:t>; ‘</w:t>
      </w:r>
      <w:r w:rsidRPr="009B4D04">
        <w:rPr>
          <w:rFonts w:ascii="Arial" w:hAnsi="Arial" w:cs="Arial"/>
          <w:b/>
          <w:bCs/>
          <w:color w:val="000000"/>
          <w:sz w:val="24"/>
          <w:szCs w:val="24"/>
          <w:lang w:eastAsia="en-GB"/>
        </w:rPr>
        <w:t xml:space="preserve">abc123’ </w:t>
      </w:r>
    </w:p>
    <w:p w14:paraId="5F7CC177" w14:textId="77777777" w:rsidR="007A64B1" w:rsidRPr="009B4D04" w:rsidRDefault="007A64B1" w:rsidP="007A64B1">
      <w:pPr>
        <w:numPr>
          <w:ilvl w:val="0"/>
          <w:numId w:val="7"/>
        </w:numPr>
        <w:autoSpaceDE w:val="0"/>
        <w:autoSpaceDN w:val="0"/>
        <w:adjustRightInd w:val="0"/>
        <w:spacing w:after="0" w:line="240" w:lineRule="auto"/>
        <w:ind w:left="720" w:hanging="360"/>
        <w:jc w:val="left"/>
        <w:rPr>
          <w:rFonts w:ascii="Arial" w:hAnsi="Arial" w:cs="Arial"/>
          <w:color w:val="000000"/>
          <w:sz w:val="24"/>
          <w:szCs w:val="24"/>
          <w:lang w:eastAsia="en-GB"/>
        </w:rPr>
      </w:pPr>
      <w:r w:rsidRPr="009B4D04">
        <w:rPr>
          <w:rFonts w:ascii="Arial" w:hAnsi="Arial" w:cs="Arial"/>
          <w:color w:val="000000"/>
          <w:sz w:val="24"/>
          <w:szCs w:val="24"/>
          <w:lang w:eastAsia="en-GB"/>
        </w:rPr>
        <w:t xml:space="preserve">Never reply to </w:t>
      </w:r>
      <w:r w:rsidRPr="009B4D04">
        <w:rPr>
          <w:rFonts w:ascii="Arial" w:hAnsi="Arial" w:cs="Arial"/>
          <w:b/>
          <w:bCs/>
          <w:color w:val="000000"/>
          <w:sz w:val="24"/>
          <w:szCs w:val="24"/>
          <w:lang w:eastAsia="en-GB"/>
        </w:rPr>
        <w:t>spam</w:t>
      </w:r>
      <w:r w:rsidRPr="009B4D04">
        <w:rPr>
          <w:rFonts w:ascii="Arial" w:hAnsi="Arial" w:cs="Arial"/>
          <w:color w:val="000000"/>
          <w:sz w:val="24"/>
          <w:szCs w:val="24"/>
          <w:lang w:eastAsia="en-GB"/>
        </w:rPr>
        <w:t xml:space="preserve">, not even to try to unsubscribe. </w:t>
      </w:r>
    </w:p>
    <w:p w14:paraId="5016CB65" w14:textId="77777777" w:rsidR="007A64B1" w:rsidRPr="009B4D04" w:rsidRDefault="007A64B1" w:rsidP="007A64B1">
      <w:pPr>
        <w:numPr>
          <w:ilvl w:val="0"/>
          <w:numId w:val="7"/>
        </w:numPr>
        <w:autoSpaceDE w:val="0"/>
        <w:autoSpaceDN w:val="0"/>
        <w:adjustRightInd w:val="0"/>
        <w:spacing w:after="0" w:line="240" w:lineRule="auto"/>
        <w:ind w:left="720" w:hanging="360"/>
        <w:jc w:val="left"/>
        <w:rPr>
          <w:rFonts w:ascii="Arial" w:hAnsi="Arial" w:cs="Arial"/>
          <w:color w:val="000000"/>
          <w:sz w:val="24"/>
          <w:szCs w:val="24"/>
          <w:lang w:eastAsia="en-GB"/>
        </w:rPr>
      </w:pPr>
      <w:r w:rsidRPr="009B4D04">
        <w:rPr>
          <w:rFonts w:ascii="Arial" w:hAnsi="Arial" w:cs="Arial"/>
          <w:color w:val="000000"/>
          <w:sz w:val="24"/>
          <w:szCs w:val="24"/>
          <w:lang w:eastAsia="en-GB"/>
        </w:rPr>
        <w:t xml:space="preserve">Make sure you know how your personal details will be used before giving them to companies </w:t>
      </w:r>
    </w:p>
    <w:p w14:paraId="1585C161" w14:textId="77777777" w:rsidR="007A64B1" w:rsidRPr="009B4D04" w:rsidRDefault="007A64B1" w:rsidP="007A64B1">
      <w:pPr>
        <w:numPr>
          <w:ilvl w:val="0"/>
          <w:numId w:val="7"/>
        </w:numPr>
        <w:autoSpaceDE w:val="0"/>
        <w:autoSpaceDN w:val="0"/>
        <w:adjustRightInd w:val="0"/>
        <w:spacing w:after="0" w:line="240" w:lineRule="auto"/>
        <w:ind w:left="720" w:hanging="360"/>
        <w:jc w:val="left"/>
        <w:rPr>
          <w:rFonts w:ascii="Arial" w:hAnsi="Arial" w:cs="Arial"/>
          <w:color w:val="000000"/>
          <w:sz w:val="24"/>
          <w:szCs w:val="24"/>
          <w:lang w:eastAsia="en-GB"/>
        </w:rPr>
      </w:pPr>
      <w:r w:rsidRPr="009B4D04">
        <w:rPr>
          <w:rFonts w:ascii="Arial" w:hAnsi="Arial" w:cs="Arial"/>
          <w:color w:val="000000"/>
          <w:sz w:val="24"/>
          <w:szCs w:val="24"/>
          <w:lang w:eastAsia="en-GB"/>
        </w:rPr>
        <w:t xml:space="preserve">Protect yourself against eavesdroppers and freeloaders by </w:t>
      </w:r>
      <w:r w:rsidRPr="009B4D04">
        <w:rPr>
          <w:rFonts w:ascii="Arial" w:hAnsi="Arial" w:cs="Arial"/>
          <w:b/>
          <w:bCs/>
          <w:color w:val="000000"/>
          <w:sz w:val="24"/>
          <w:szCs w:val="24"/>
          <w:lang w:eastAsia="en-GB"/>
        </w:rPr>
        <w:t xml:space="preserve">encrypting </w:t>
      </w:r>
      <w:r w:rsidRPr="009B4D04">
        <w:rPr>
          <w:rFonts w:ascii="Arial" w:hAnsi="Arial" w:cs="Arial"/>
          <w:color w:val="000000"/>
          <w:sz w:val="24"/>
          <w:szCs w:val="24"/>
          <w:lang w:eastAsia="en-GB"/>
        </w:rPr>
        <w:t xml:space="preserve">your wireless network. </w:t>
      </w:r>
    </w:p>
    <w:p w14:paraId="475857FE" w14:textId="77777777" w:rsidR="007A64B1" w:rsidRPr="00E2241F" w:rsidRDefault="007A64B1" w:rsidP="007A64B1">
      <w:pPr>
        <w:autoSpaceDE w:val="0"/>
        <w:autoSpaceDN w:val="0"/>
        <w:adjustRightInd w:val="0"/>
        <w:rPr>
          <w:rFonts w:ascii="Arial" w:hAnsi="Arial" w:cs="Arial"/>
          <w:color w:val="000000"/>
          <w:lang w:eastAsia="en-GB"/>
        </w:rPr>
      </w:pPr>
    </w:p>
    <w:p w14:paraId="23347621" w14:textId="0F26C269" w:rsidR="007A64B1" w:rsidRPr="00E77547" w:rsidRDefault="007A64B1" w:rsidP="009B4D04">
      <w:pPr>
        <w:pStyle w:val="Heading2"/>
        <w:rPr>
          <w:rFonts w:ascii="Arial" w:hAnsi="Arial" w:cs="Arial"/>
          <w:sz w:val="24"/>
          <w:szCs w:val="24"/>
        </w:rPr>
      </w:pPr>
      <w:r w:rsidRPr="00E77547">
        <w:rPr>
          <w:rFonts w:ascii="Arial" w:hAnsi="Arial" w:cs="Arial"/>
          <w:sz w:val="24"/>
          <w:szCs w:val="24"/>
        </w:rPr>
        <w:t>When using blogs, chat rooms and social network sites (</w:t>
      </w:r>
      <w:proofErr w:type="gramStart"/>
      <w:r w:rsidRPr="00E77547">
        <w:rPr>
          <w:rFonts w:ascii="Arial" w:hAnsi="Arial" w:cs="Arial"/>
          <w:sz w:val="24"/>
          <w:szCs w:val="24"/>
        </w:rPr>
        <w:t>e.g.</w:t>
      </w:r>
      <w:proofErr w:type="gramEnd"/>
      <w:r w:rsidRPr="00E77547">
        <w:rPr>
          <w:rFonts w:ascii="Arial" w:hAnsi="Arial" w:cs="Arial"/>
          <w:sz w:val="24"/>
          <w:szCs w:val="24"/>
        </w:rPr>
        <w:t xml:space="preserve"> </w:t>
      </w:r>
      <w:r w:rsidR="00E77547">
        <w:rPr>
          <w:rFonts w:ascii="Arial" w:hAnsi="Arial" w:cs="Arial"/>
          <w:sz w:val="24"/>
          <w:szCs w:val="24"/>
        </w:rPr>
        <w:t>Twitter</w:t>
      </w:r>
      <w:r w:rsidRPr="00E77547">
        <w:rPr>
          <w:rFonts w:ascii="Arial" w:hAnsi="Arial" w:cs="Arial"/>
          <w:sz w:val="24"/>
          <w:szCs w:val="24"/>
        </w:rPr>
        <w:t xml:space="preserve">, </w:t>
      </w:r>
      <w:proofErr w:type="spellStart"/>
      <w:r w:rsidRPr="00E77547">
        <w:rPr>
          <w:rFonts w:ascii="Arial" w:hAnsi="Arial" w:cs="Arial"/>
          <w:sz w:val="24"/>
          <w:szCs w:val="24"/>
        </w:rPr>
        <w:t>FaceBook</w:t>
      </w:r>
      <w:proofErr w:type="spellEnd"/>
      <w:r w:rsidRPr="00E77547">
        <w:rPr>
          <w:rFonts w:ascii="Arial" w:hAnsi="Arial" w:cs="Arial"/>
          <w:sz w:val="24"/>
          <w:szCs w:val="24"/>
        </w:rPr>
        <w:t xml:space="preserve"> or </w:t>
      </w:r>
      <w:r w:rsidR="00E77547">
        <w:rPr>
          <w:rFonts w:ascii="Arial" w:hAnsi="Arial" w:cs="Arial"/>
          <w:sz w:val="24"/>
          <w:szCs w:val="24"/>
        </w:rPr>
        <w:t>Instagram</w:t>
      </w:r>
      <w:r w:rsidRPr="00E77547">
        <w:rPr>
          <w:rFonts w:ascii="Arial" w:hAnsi="Arial" w:cs="Arial"/>
          <w:sz w:val="24"/>
          <w:szCs w:val="24"/>
        </w:rPr>
        <w:t xml:space="preserve">) </w:t>
      </w:r>
    </w:p>
    <w:p w14:paraId="2EA49513" w14:textId="77777777" w:rsidR="007A64B1" w:rsidRPr="009B4D04" w:rsidRDefault="007A64B1" w:rsidP="007A64B1">
      <w:pPr>
        <w:autoSpaceDE w:val="0"/>
        <w:autoSpaceDN w:val="0"/>
        <w:adjustRightInd w:val="0"/>
        <w:rPr>
          <w:rFonts w:ascii="Arial" w:hAnsi="Arial" w:cs="Arial"/>
          <w:color w:val="000000"/>
          <w:sz w:val="24"/>
          <w:szCs w:val="24"/>
          <w:lang w:eastAsia="en-GB"/>
        </w:rPr>
      </w:pPr>
      <w:r w:rsidRPr="009B4D04">
        <w:rPr>
          <w:rFonts w:ascii="Arial" w:hAnsi="Arial" w:cs="Arial"/>
          <w:color w:val="000000"/>
          <w:sz w:val="24"/>
          <w:szCs w:val="24"/>
          <w:lang w:eastAsia="en-GB"/>
        </w:rPr>
        <w:t xml:space="preserve">8. When registering with social network site always check you can unsubscribe if you need to. </w:t>
      </w:r>
    </w:p>
    <w:p w14:paraId="7AF7BF82" w14:textId="77777777" w:rsidR="007A64B1" w:rsidRPr="009B4D04" w:rsidRDefault="007A64B1" w:rsidP="007A64B1">
      <w:pPr>
        <w:autoSpaceDE w:val="0"/>
        <w:autoSpaceDN w:val="0"/>
        <w:adjustRightInd w:val="0"/>
        <w:rPr>
          <w:rFonts w:ascii="Arial" w:hAnsi="Arial" w:cs="Arial"/>
          <w:color w:val="000000"/>
          <w:sz w:val="24"/>
          <w:szCs w:val="24"/>
          <w:lang w:eastAsia="en-GB"/>
        </w:rPr>
      </w:pPr>
      <w:r w:rsidRPr="009B4D04">
        <w:rPr>
          <w:rFonts w:ascii="Arial" w:hAnsi="Arial" w:cs="Arial"/>
          <w:color w:val="000000"/>
          <w:sz w:val="24"/>
          <w:szCs w:val="24"/>
          <w:lang w:eastAsia="en-GB"/>
        </w:rPr>
        <w:t xml:space="preserve">9. Use a </w:t>
      </w:r>
      <w:proofErr w:type="gramStart"/>
      <w:r w:rsidRPr="009B4D04">
        <w:rPr>
          <w:rFonts w:ascii="Arial" w:hAnsi="Arial" w:cs="Arial"/>
          <w:color w:val="000000"/>
          <w:sz w:val="24"/>
          <w:szCs w:val="24"/>
          <w:lang w:eastAsia="en-GB"/>
        </w:rPr>
        <w:t>nick-name</w:t>
      </w:r>
      <w:proofErr w:type="gramEnd"/>
      <w:r w:rsidRPr="009B4D04">
        <w:rPr>
          <w:rFonts w:ascii="Arial" w:hAnsi="Arial" w:cs="Arial"/>
          <w:color w:val="000000"/>
          <w:sz w:val="24"/>
          <w:szCs w:val="24"/>
          <w:lang w:eastAsia="en-GB"/>
        </w:rPr>
        <w:t xml:space="preserve"> and do not tell people your address or telephone number. </w:t>
      </w:r>
    </w:p>
    <w:p w14:paraId="0D7AD49E" w14:textId="77777777" w:rsidR="007A64B1" w:rsidRPr="009B4D04" w:rsidRDefault="007A64B1" w:rsidP="007A64B1">
      <w:pPr>
        <w:autoSpaceDE w:val="0"/>
        <w:autoSpaceDN w:val="0"/>
        <w:adjustRightInd w:val="0"/>
        <w:rPr>
          <w:rFonts w:ascii="Arial" w:hAnsi="Arial" w:cs="Arial"/>
          <w:color w:val="000000"/>
          <w:sz w:val="24"/>
          <w:szCs w:val="24"/>
          <w:lang w:eastAsia="en-GB"/>
        </w:rPr>
      </w:pPr>
      <w:r w:rsidRPr="009B4D04">
        <w:rPr>
          <w:rFonts w:ascii="Arial" w:hAnsi="Arial" w:cs="Arial"/>
          <w:color w:val="000000"/>
          <w:sz w:val="24"/>
          <w:szCs w:val="24"/>
          <w:lang w:eastAsia="en-GB"/>
        </w:rPr>
        <w:t xml:space="preserve">10. Be careful about who you accept into your group of friends. These people can see your details. </w:t>
      </w:r>
    </w:p>
    <w:p w14:paraId="3C3B6493" w14:textId="77777777" w:rsidR="007A64B1" w:rsidRPr="009B4D04" w:rsidRDefault="007A64B1" w:rsidP="007A64B1">
      <w:pPr>
        <w:autoSpaceDE w:val="0"/>
        <w:autoSpaceDN w:val="0"/>
        <w:adjustRightInd w:val="0"/>
        <w:rPr>
          <w:rFonts w:ascii="Arial" w:hAnsi="Arial" w:cs="Arial"/>
          <w:color w:val="000000"/>
          <w:sz w:val="24"/>
          <w:szCs w:val="24"/>
          <w:lang w:eastAsia="en-GB"/>
        </w:rPr>
      </w:pPr>
      <w:r w:rsidRPr="009B4D04">
        <w:rPr>
          <w:rFonts w:ascii="Arial" w:hAnsi="Arial" w:cs="Arial"/>
          <w:color w:val="000000"/>
          <w:sz w:val="24"/>
          <w:szCs w:val="24"/>
          <w:lang w:eastAsia="en-GB"/>
        </w:rPr>
        <w:t xml:space="preserve">11. Think about what you post on the internet before you do it. It will be on the net forever. </w:t>
      </w:r>
    </w:p>
    <w:p w14:paraId="4D8E3790" w14:textId="77777777" w:rsidR="007A64B1" w:rsidRPr="009B4D04" w:rsidRDefault="007A64B1" w:rsidP="007A64B1">
      <w:pPr>
        <w:autoSpaceDE w:val="0"/>
        <w:autoSpaceDN w:val="0"/>
        <w:adjustRightInd w:val="0"/>
        <w:rPr>
          <w:rFonts w:ascii="Arial" w:hAnsi="Arial" w:cs="Arial"/>
          <w:color w:val="000000"/>
          <w:sz w:val="24"/>
          <w:szCs w:val="24"/>
          <w:lang w:eastAsia="en-GB"/>
        </w:rPr>
      </w:pPr>
      <w:r w:rsidRPr="009B4D04">
        <w:rPr>
          <w:rFonts w:ascii="Arial" w:hAnsi="Arial" w:cs="Arial"/>
          <w:color w:val="000000"/>
          <w:sz w:val="24"/>
          <w:szCs w:val="24"/>
          <w:lang w:eastAsia="en-GB"/>
        </w:rPr>
        <w:t xml:space="preserve">12. Do not meet up with someone that you have been chatting to on the internet. If you do, always take a friend with you for the whole meeting. </w:t>
      </w:r>
    </w:p>
    <w:p w14:paraId="63F6792F" w14:textId="77777777" w:rsidR="007A64B1" w:rsidRPr="009B4D04" w:rsidRDefault="007A64B1" w:rsidP="007A64B1">
      <w:pPr>
        <w:autoSpaceDE w:val="0"/>
        <w:autoSpaceDN w:val="0"/>
        <w:adjustRightInd w:val="0"/>
        <w:rPr>
          <w:rFonts w:ascii="Arial" w:hAnsi="Arial" w:cs="Arial"/>
          <w:color w:val="000000"/>
          <w:sz w:val="24"/>
          <w:szCs w:val="24"/>
          <w:lang w:eastAsia="en-GB"/>
        </w:rPr>
      </w:pPr>
      <w:r w:rsidRPr="009B4D04">
        <w:rPr>
          <w:rFonts w:ascii="Arial" w:hAnsi="Arial" w:cs="Arial"/>
          <w:color w:val="000000"/>
          <w:sz w:val="24"/>
          <w:szCs w:val="24"/>
          <w:lang w:eastAsia="en-GB"/>
        </w:rPr>
        <w:t xml:space="preserve">13. Make sure you know how to report abuse or bullying on the site and how your complaint will be dealt with. </w:t>
      </w:r>
    </w:p>
    <w:p w14:paraId="0193F32B" w14:textId="218BE684" w:rsidR="007A64B1" w:rsidRPr="009B4D04" w:rsidRDefault="007A64B1" w:rsidP="007A64B1">
      <w:pPr>
        <w:autoSpaceDE w:val="0"/>
        <w:autoSpaceDN w:val="0"/>
        <w:adjustRightInd w:val="0"/>
        <w:rPr>
          <w:rFonts w:ascii="Arial" w:hAnsi="Arial" w:cs="Arial"/>
          <w:color w:val="000000"/>
          <w:sz w:val="24"/>
          <w:szCs w:val="24"/>
          <w:lang w:eastAsia="en-GB"/>
        </w:rPr>
      </w:pPr>
      <w:r w:rsidRPr="009B4D04">
        <w:rPr>
          <w:rFonts w:ascii="Arial" w:hAnsi="Arial" w:cs="Arial"/>
          <w:color w:val="000000"/>
          <w:sz w:val="24"/>
          <w:szCs w:val="24"/>
          <w:lang w:eastAsia="en-GB"/>
        </w:rPr>
        <w:t xml:space="preserve">14. For protecting your personal information, check the advice on web sites like </w:t>
      </w:r>
      <w:hyperlink r:id="rId22" w:tooltip="ico.org" w:history="1">
        <w:proofErr w:type="spellStart"/>
        <w:r w:rsidR="00D969F9">
          <w:rPr>
            <w:rStyle w:val="Hyperlink"/>
            <w:rFonts w:ascii="Arial" w:hAnsi="Arial" w:cs="Arial"/>
            <w:sz w:val="24"/>
            <w:szCs w:val="24"/>
            <w:lang w:eastAsia="en-GB"/>
          </w:rPr>
          <w:t>Ico</w:t>
        </w:r>
        <w:proofErr w:type="spellEnd"/>
      </w:hyperlink>
      <w:r w:rsidRPr="009B4D04">
        <w:rPr>
          <w:rFonts w:ascii="Arial" w:hAnsi="Arial" w:cs="Arial"/>
          <w:color w:val="000000"/>
          <w:sz w:val="24"/>
          <w:szCs w:val="24"/>
          <w:u w:val="single"/>
          <w:lang w:eastAsia="en-GB"/>
        </w:rPr>
        <w:t xml:space="preserve">  </w:t>
      </w:r>
    </w:p>
    <w:p w14:paraId="23E46C19" w14:textId="77777777" w:rsidR="007A64B1" w:rsidRPr="00E2241F" w:rsidRDefault="007A64B1" w:rsidP="007A64B1">
      <w:pPr>
        <w:autoSpaceDE w:val="0"/>
        <w:autoSpaceDN w:val="0"/>
        <w:adjustRightInd w:val="0"/>
        <w:rPr>
          <w:rFonts w:ascii="Arial" w:hAnsi="Arial" w:cs="Arial"/>
          <w:color w:val="000000"/>
          <w:lang w:eastAsia="en-GB"/>
        </w:rPr>
      </w:pPr>
    </w:p>
    <w:p w14:paraId="0D13CCC2" w14:textId="77777777" w:rsidR="007A64B1" w:rsidRPr="00E2241F" w:rsidRDefault="007A64B1" w:rsidP="009B4D04">
      <w:pPr>
        <w:pStyle w:val="Heading2"/>
      </w:pPr>
      <w:r w:rsidRPr="00E2241F">
        <w:t xml:space="preserve">For On-line shopping and auctions </w:t>
      </w:r>
    </w:p>
    <w:p w14:paraId="4BA2ED01" w14:textId="4D6BFAE9" w:rsidR="007A64B1" w:rsidRPr="009B4D04" w:rsidRDefault="007A64B1" w:rsidP="007A64B1">
      <w:pPr>
        <w:autoSpaceDE w:val="0"/>
        <w:autoSpaceDN w:val="0"/>
        <w:adjustRightInd w:val="0"/>
        <w:rPr>
          <w:rFonts w:ascii="Arial" w:hAnsi="Arial" w:cs="Arial"/>
          <w:color w:val="000000"/>
          <w:sz w:val="24"/>
          <w:szCs w:val="24"/>
          <w:lang w:eastAsia="en-GB"/>
        </w:rPr>
      </w:pPr>
      <w:r w:rsidRPr="009B4D04">
        <w:rPr>
          <w:rFonts w:ascii="Arial" w:hAnsi="Arial" w:cs="Arial"/>
          <w:color w:val="000000"/>
          <w:sz w:val="24"/>
          <w:szCs w:val="24"/>
          <w:lang w:eastAsia="en-GB"/>
        </w:rPr>
        <w:t xml:space="preserve">15. Visit ‘Get safe online’ before you shop online or use online auctions </w:t>
      </w:r>
      <w:hyperlink r:id="rId23" w:tooltip="get safe online" w:history="1">
        <w:r w:rsidR="00D969F9">
          <w:rPr>
            <w:rStyle w:val="Hyperlink"/>
            <w:rFonts w:ascii="Arial" w:hAnsi="Arial" w:cs="Arial"/>
            <w:sz w:val="24"/>
            <w:szCs w:val="24"/>
            <w:lang w:eastAsia="en-GB"/>
          </w:rPr>
          <w:t>Get Safe Online</w:t>
        </w:r>
      </w:hyperlink>
      <w:r w:rsidRPr="009B4D04">
        <w:rPr>
          <w:rFonts w:ascii="Arial" w:hAnsi="Arial" w:cs="Arial"/>
          <w:color w:val="000000"/>
          <w:sz w:val="24"/>
          <w:szCs w:val="24"/>
          <w:u w:val="single"/>
          <w:lang w:eastAsia="en-GB"/>
        </w:rPr>
        <w:t xml:space="preserve">  </w:t>
      </w:r>
    </w:p>
    <w:p w14:paraId="446B1C3D" w14:textId="77777777" w:rsidR="007A64B1" w:rsidRPr="009B4D04" w:rsidRDefault="007A64B1" w:rsidP="007A64B1">
      <w:pPr>
        <w:autoSpaceDE w:val="0"/>
        <w:autoSpaceDN w:val="0"/>
        <w:adjustRightInd w:val="0"/>
        <w:rPr>
          <w:rFonts w:ascii="Arial" w:hAnsi="Arial" w:cs="Arial"/>
          <w:color w:val="000000"/>
          <w:sz w:val="24"/>
          <w:szCs w:val="24"/>
          <w:lang w:eastAsia="en-GB"/>
        </w:rPr>
      </w:pPr>
      <w:r w:rsidRPr="009B4D04">
        <w:rPr>
          <w:rFonts w:ascii="Arial" w:hAnsi="Arial" w:cs="Arial"/>
          <w:color w:val="000000"/>
          <w:sz w:val="24"/>
          <w:szCs w:val="24"/>
          <w:lang w:eastAsia="en-GB"/>
        </w:rPr>
        <w:t xml:space="preserve">16. When paying </w:t>
      </w:r>
      <w:proofErr w:type="gramStart"/>
      <w:r w:rsidRPr="009B4D04">
        <w:rPr>
          <w:rFonts w:ascii="Arial" w:hAnsi="Arial" w:cs="Arial"/>
          <w:color w:val="000000"/>
          <w:sz w:val="24"/>
          <w:szCs w:val="24"/>
          <w:lang w:eastAsia="en-GB"/>
        </w:rPr>
        <w:t>on line</w:t>
      </w:r>
      <w:proofErr w:type="gramEnd"/>
      <w:r w:rsidRPr="009B4D04">
        <w:rPr>
          <w:rFonts w:ascii="Arial" w:hAnsi="Arial" w:cs="Arial"/>
          <w:color w:val="000000"/>
          <w:sz w:val="24"/>
          <w:szCs w:val="24"/>
          <w:lang w:eastAsia="en-GB"/>
        </w:rPr>
        <w:t xml:space="preserve">, make sure the URL (address) of the payment page starts https:// rather than http:// and look for a closed padlock symbol when paying for goods online. This is a sign the page is secure to take payments. </w:t>
      </w:r>
    </w:p>
    <w:p w14:paraId="5C271C49" w14:textId="77777777" w:rsidR="007A64B1" w:rsidRPr="00E2241F" w:rsidRDefault="007A64B1" w:rsidP="007A64B1">
      <w:pPr>
        <w:rPr>
          <w:rFonts w:ascii="Arial" w:hAnsi="Arial" w:cs="Arial"/>
        </w:rPr>
      </w:pPr>
    </w:p>
    <w:p w14:paraId="63750B56" w14:textId="77777777" w:rsidR="007A64B1" w:rsidRPr="00E2241F" w:rsidRDefault="007A64B1" w:rsidP="007A64B1">
      <w:pPr>
        <w:rPr>
          <w:rFonts w:ascii="Arial" w:hAnsi="Arial" w:cs="Arial"/>
          <w:color w:val="FF0000"/>
        </w:rPr>
      </w:pPr>
    </w:p>
    <w:p w14:paraId="1C40D4E3" w14:textId="77777777" w:rsidR="007A64B1" w:rsidRPr="00E2241F" w:rsidRDefault="007A64B1" w:rsidP="009B4D04">
      <w:pPr>
        <w:pStyle w:val="Heading2"/>
      </w:pPr>
      <w:r w:rsidRPr="00E2241F">
        <w:t>Cyberbullying</w:t>
      </w:r>
    </w:p>
    <w:p w14:paraId="7E33B87E" w14:textId="3F71E16C" w:rsidR="007A64B1" w:rsidRPr="009B4D04" w:rsidRDefault="007A64B1" w:rsidP="007A64B1">
      <w:pPr>
        <w:autoSpaceDE w:val="0"/>
        <w:autoSpaceDN w:val="0"/>
        <w:adjustRightInd w:val="0"/>
        <w:rPr>
          <w:rFonts w:ascii="Arial" w:hAnsi="Arial" w:cs="Arial"/>
          <w:color w:val="FF0000"/>
          <w:sz w:val="24"/>
          <w:szCs w:val="24"/>
          <w:lang w:eastAsia="en-GB"/>
        </w:rPr>
      </w:pPr>
      <w:r w:rsidRPr="009B4D04">
        <w:rPr>
          <w:rFonts w:ascii="Arial" w:hAnsi="Arial" w:cs="Arial"/>
          <w:sz w:val="24"/>
          <w:szCs w:val="24"/>
          <w:lang w:eastAsia="en-GB"/>
        </w:rPr>
        <w:t xml:space="preserve">Cyberbullying via ACL Essex computers and laptops, or any other source, will not be tolerated and will be dealt with seriously. All activity on the ACL teaching and learning network is logged and traceable. When you log in and accept the user agreement, you agree to alert a tutor or member of staff immediately if you become aware of any comments or materials posted on the ACL network that may be offensive or hurtful to others. If you feel you are being bullied, </w:t>
      </w:r>
      <w:r w:rsidR="006B2A8D">
        <w:rPr>
          <w:rFonts w:ascii="Arial" w:hAnsi="Arial" w:cs="Arial"/>
          <w:sz w:val="24"/>
          <w:szCs w:val="24"/>
          <w:lang w:eastAsia="en-GB"/>
        </w:rPr>
        <w:t>please contact the Safeguarding Officer.</w:t>
      </w:r>
    </w:p>
    <w:p w14:paraId="3B5C0320" w14:textId="67128AAA" w:rsidR="002042E1" w:rsidRDefault="007A64B1" w:rsidP="007A64B1">
      <w:pPr>
        <w:rPr>
          <w:rFonts w:ascii="Arial" w:hAnsi="Arial" w:cs="Arial"/>
          <w:sz w:val="24"/>
          <w:szCs w:val="24"/>
        </w:rPr>
      </w:pPr>
      <w:r w:rsidRPr="009B4D04">
        <w:rPr>
          <w:rFonts w:ascii="Arial" w:hAnsi="Arial" w:cs="Arial"/>
          <w:sz w:val="24"/>
          <w:szCs w:val="24"/>
        </w:rPr>
        <w:t xml:space="preserve">Further information about keeping safe online can be found on the home page of the </w:t>
      </w:r>
      <w:hyperlink r:id="rId24" w:tooltip="ACL VLE" w:history="1">
        <w:r w:rsidRPr="009B4D04">
          <w:rPr>
            <w:rStyle w:val="Hyperlink"/>
            <w:rFonts w:ascii="Arial" w:hAnsi="Arial" w:cs="Arial"/>
            <w:sz w:val="24"/>
            <w:szCs w:val="24"/>
          </w:rPr>
          <w:t>ACL Virtual Learning Environment</w:t>
        </w:r>
      </w:hyperlink>
      <w:r w:rsidR="009B4D04">
        <w:rPr>
          <w:rFonts w:ascii="Arial" w:hAnsi="Arial" w:cs="Arial"/>
          <w:sz w:val="24"/>
          <w:szCs w:val="24"/>
        </w:rPr>
        <w:t xml:space="preserve"> .</w:t>
      </w:r>
      <w:r w:rsidRPr="009B4D04">
        <w:rPr>
          <w:rFonts w:ascii="Arial" w:hAnsi="Arial" w:cs="Arial"/>
          <w:sz w:val="24"/>
          <w:szCs w:val="24"/>
        </w:rPr>
        <w:t xml:space="preserve"> </w:t>
      </w:r>
    </w:p>
    <w:p w14:paraId="138E3C06" w14:textId="4B7CCB05" w:rsidR="002042E1" w:rsidRDefault="002042E1" w:rsidP="00265718">
      <w:pPr>
        <w:pStyle w:val="Heading1"/>
      </w:pPr>
      <w:r>
        <w:br w:type="page"/>
      </w:r>
      <w:r>
        <w:lastRenderedPageBreak/>
        <w:t>Appendix 4</w:t>
      </w:r>
    </w:p>
    <w:p w14:paraId="6A3EBEBE" w14:textId="77777777" w:rsidR="002042E1" w:rsidRDefault="002042E1" w:rsidP="002042E1">
      <w:pPr>
        <w:pStyle w:val="Heading1"/>
      </w:pPr>
      <w:r>
        <w:t xml:space="preserve">Office 365 for Education </w:t>
      </w:r>
    </w:p>
    <w:p w14:paraId="04287377" w14:textId="77777777" w:rsidR="002042E1" w:rsidRDefault="002042E1" w:rsidP="002042E1"/>
    <w:p w14:paraId="1EE25A0C" w14:textId="77777777" w:rsidR="002042E1" w:rsidRDefault="002042E1" w:rsidP="002042E1">
      <w:pPr>
        <w:pStyle w:val="Heading1"/>
      </w:pPr>
      <w:r>
        <w:t>Learner Accounts</w:t>
      </w:r>
    </w:p>
    <w:p w14:paraId="6CA55294" w14:textId="77777777" w:rsidR="002042E1" w:rsidRPr="000A7A53" w:rsidRDefault="002042E1" w:rsidP="002042E1">
      <w:pPr>
        <w:rPr>
          <w:rFonts w:ascii="Arial" w:hAnsi="Arial" w:cs="Arial"/>
          <w:sz w:val="24"/>
          <w:szCs w:val="24"/>
        </w:rPr>
      </w:pPr>
    </w:p>
    <w:p w14:paraId="1D5DD7E7" w14:textId="77777777" w:rsidR="002042E1" w:rsidRPr="000A7A53" w:rsidRDefault="002042E1" w:rsidP="002042E1">
      <w:pPr>
        <w:rPr>
          <w:rFonts w:ascii="Arial" w:hAnsi="Arial" w:cs="Arial"/>
          <w:sz w:val="24"/>
          <w:szCs w:val="24"/>
        </w:rPr>
      </w:pPr>
      <w:r w:rsidRPr="000A7A53">
        <w:rPr>
          <w:rFonts w:ascii="Arial" w:hAnsi="Arial" w:cs="Arial"/>
          <w:sz w:val="24"/>
          <w:szCs w:val="24"/>
        </w:rPr>
        <w:t xml:space="preserve">When learners begin studying with ACL, they will be given details of their Office 365 account. This will include access to: Office 365 online including Word, Excel, </w:t>
      </w:r>
      <w:proofErr w:type="spellStart"/>
      <w:r w:rsidRPr="000A7A53">
        <w:rPr>
          <w:rFonts w:ascii="Arial" w:hAnsi="Arial" w:cs="Arial"/>
          <w:sz w:val="24"/>
          <w:szCs w:val="24"/>
        </w:rPr>
        <w:t>Powerpoint</w:t>
      </w:r>
      <w:proofErr w:type="spellEnd"/>
      <w:r w:rsidRPr="000A7A53">
        <w:rPr>
          <w:rFonts w:ascii="Arial" w:hAnsi="Arial" w:cs="Arial"/>
          <w:sz w:val="24"/>
          <w:szCs w:val="24"/>
        </w:rPr>
        <w:t>, OneDrive, Teams, Forms.  We will not initially include apps such as Yammer whilst we monitor communication channels.</w:t>
      </w:r>
    </w:p>
    <w:p w14:paraId="34306E31" w14:textId="560C3269" w:rsidR="002042E1" w:rsidRPr="000A7A53" w:rsidRDefault="002042E1" w:rsidP="002042E1">
      <w:pPr>
        <w:rPr>
          <w:rFonts w:ascii="Arial" w:hAnsi="Arial" w:cs="Arial"/>
          <w:sz w:val="24"/>
          <w:szCs w:val="24"/>
        </w:rPr>
      </w:pPr>
      <w:r w:rsidRPr="000A7A53">
        <w:rPr>
          <w:rFonts w:ascii="Arial" w:hAnsi="Arial" w:cs="Arial"/>
          <w:sz w:val="24"/>
          <w:szCs w:val="24"/>
        </w:rPr>
        <w:t xml:space="preserve">Learners will lose access to their 365 account </w:t>
      </w:r>
      <w:r w:rsidR="00C55103" w:rsidRPr="000A7A53">
        <w:rPr>
          <w:rFonts w:ascii="Arial" w:hAnsi="Arial" w:cs="Arial"/>
          <w:sz w:val="24"/>
          <w:szCs w:val="24"/>
        </w:rPr>
        <w:t>two months after their course finishes</w:t>
      </w:r>
      <w:r w:rsidRPr="000A7A53">
        <w:rPr>
          <w:rFonts w:ascii="Arial" w:hAnsi="Arial" w:cs="Arial"/>
          <w:sz w:val="24"/>
          <w:szCs w:val="24"/>
        </w:rPr>
        <w:t xml:space="preserve"> if they are no longer studying with ACL. </w:t>
      </w:r>
    </w:p>
    <w:p w14:paraId="1234C671" w14:textId="081724B9" w:rsidR="002042E1" w:rsidRPr="000A7A53" w:rsidRDefault="002042E1" w:rsidP="002042E1">
      <w:pPr>
        <w:rPr>
          <w:rFonts w:ascii="Arial" w:hAnsi="Arial" w:cs="Arial"/>
          <w:sz w:val="24"/>
          <w:szCs w:val="24"/>
        </w:rPr>
      </w:pPr>
      <w:r w:rsidRPr="000A7A53">
        <w:rPr>
          <w:rFonts w:ascii="Arial" w:hAnsi="Arial" w:cs="Arial"/>
          <w:sz w:val="24"/>
          <w:szCs w:val="24"/>
        </w:rPr>
        <w:t xml:space="preserve">Guidance on using 365 will be on the website </w:t>
      </w:r>
      <w:r w:rsidR="000A7A53">
        <w:rPr>
          <w:rFonts w:ascii="Arial" w:hAnsi="Arial" w:cs="Arial"/>
          <w:sz w:val="24"/>
          <w:szCs w:val="24"/>
        </w:rPr>
        <w:t xml:space="preserve">in the </w:t>
      </w:r>
      <w:hyperlink r:id="rId25" w:history="1">
        <w:r w:rsidR="000A7A53" w:rsidRPr="000A7A53">
          <w:rPr>
            <w:rStyle w:val="Hyperlink"/>
            <w:rFonts w:ascii="Arial" w:hAnsi="Arial" w:cs="Arial"/>
            <w:sz w:val="24"/>
            <w:szCs w:val="24"/>
          </w:rPr>
          <w:t>ACL Help Hub</w:t>
        </w:r>
      </w:hyperlink>
    </w:p>
    <w:p w14:paraId="0DADA104" w14:textId="77777777" w:rsidR="002042E1" w:rsidRDefault="002042E1" w:rsidP="002042E1">
      <w:pPr>
        <w:pStyle w:val="Heading1"/>
      </w:pPr>
      <w:r>
        <w:t>Staff Accounts</w:t>
      </w:r>
    </w:p>
    <w:p w14:paraId="5906C043" w14:textId="77777777" w:rsidR="002042E1" w:rsidRPr="000A7A53" w:rsidRDefault="002042E1" w:rsidP="002042E1">
      <w:pPr>
        <w:rPr>
          <w:rFonts w:ascii="Arial" w:hAnsi="Arial" w:cs="Arial"/>
          <w:sz w:val="24"/>
          <w:szCs w:val="24"/>
        </w:rPr>
      </w:pPr>
    </w:p>
    <w:p w14:paraId="730AB1D0" w14:textId="2F02E91F" w:rsidR="002042E1" w:rsidRPr="000A7A53" w:rsidRDefault="002042E1" w:rsidP="002042E1">
      <w:pPr>
        <w:rPr>
          <w:rFonts w:ascii="Arial" w:hAnsi="Arial" w:cs="Arial"/>
          <w:sz w:val="24"/>
          <w:szCs w:val="24"/>
        </w:rPr>
      </w:pPr>
      <w:r w:rsidRPr="000A7A53">
        <w:rPr>
          <w:rFonts w:ascii="Arial" w:hAnsi="Arial" w:cs="Arial"/>
          <w:sz w:val="24"/>
          <w:szCs w:val="24"/>
        </w:rPr>
        <w:t xml:space="preserve">Tutors will have an ACL Office 365 account for the use of Teams with their learners. Tutors should however continue to use their ECC email address for all communication except for </w:t>
      </w:r>
      <w:r w:rsidR="000A7A53" w:rsidRPr="000A7A53">
        <w:rPr>
          <w:rFonts w:ascii="Arial" w:hAnsi="Arial" w:cs="Arial"/>
          <w:sz w:val="24"/>
          <w:szCs w:val="24"/>
        </w:rPr>
        <w:t>file sharing within ACL OneDrive</w:t>
      </w:r>
      <w:r w:rsidRPr="000A7A53">
        <w:rPr>
          <w:rFonts w:ascii="Arial" w:hAnsi="Arial" w:cs="Arial"/>
          <w:sz w:val="24"/>
          <w:szCs w:val="24"/>
        </w:rPr>
        <w:t>.</w:t>
      </w:r>
    </w:p>
    <w:p w14:paraId="7C5472D8" w14:textId="334E5B69" w:rsidR="002042E1" w:rsidRPr="000A7A53" w:rsidRDefault="002042E1" w:rsidP="002042E1">
      <w:pPr>
        <w:rPr>
          <w:rFonts w:ascii="Arial" w:hAnsi="Arial" w:cs="Arial"/>
          <w:sz w:val="24"/>
          <w:szCs w:val="24"/>
        </w:rPr>
      </w:pPr>
      <w:r w:rsidRPr="000A7A53">
        <w:rPr>
          <w:rFonts w:ascii="Arial" w:hAnsi="Arial" w:cs="Arial"/>
          <w:sz w:val="24"/>
          <w:szCs w:val="24"/>
        </w:rPr>
        <w:t>Team</w:t>
      </w:r>
      <w:r w:rsidR="000A7A53" w:rsidRPr="000A7A53">
        <w:rPr>
          <w:rFonts w:ascii="Arial" w:hAnsi="Arial" w:cs="Arial"/>
          <w:sz w:val="24"/>
          <w:szCs w:val="24"/>
        </w:rPr>
        <w:t>s</w:t>
      </w:r>
      <w:r w:rsidRPr="000A7A53">
        <w:rPr>
          <w:rFonts w:ascii="Arial" w:hAnsi="Arial" w:cs="Arial"/>
          <w:sz w:val="24"/>
          <w:szCs w:val="24"/>
        </w:rPr>
        <w:t xml:space="preserve"> for teaching</w:t>
      </w:r>
      <w:r w:rsidR="000A7A53" w:rsidRPr="000A7A53">
        <w:rPr>
          <w:rFonts w:ascii="Arial" w:hAnsi="Arial" w:cs="Arial"/>
          <w:sz w:val="24"/>
          <w:szCs w:val="24"/>
        </w:rPr>
        <w:t xml:space="preserve"> are set up by the Learning Technologies Manager. All Teams have:</w:t>
      </w:r>
      <w:r w:rsidRPr="000A7A53">
        <w:rPr>
          <w:rFonts w:ascii="Arial" w:hAnsi="Arial" w:cs="Arial"/>
          <w:sz w:val="24"/>
          <w:szCs w:val="24"/>
        </w:rPr>
        <w:tab/>
      </w:r>
    </w:p>
    <w:p w14:paraId="4EC6B317" w14:textId="63F79346" w:rsidR="002042E1" w:rsidRPr="000A7A53" w:rsidRDefault="000A7A53" w:rsidP="002042E1">
      <w:pPr>
        <w:rPr>
          <w:rFonts w:ascii="Arial" w:hAnsi="Arial" w:cs="Arial"/>
          <w:sz w:val="24"/>
          <w:szCs w:val="24"/>
        </w:rPr>
      </w:pPr>
      <w:r w:rsidRPr="000A7A53">
        <w:rPr>
          <w:rFonts w:ascii="Arial" w:hAnsi="Arial" w:cs="Arial"/>
          <w:sz w:val="24"/>
          <w:szCs w:val="24"/>
        </w:rPr>
        <w:t>A</w:t>
      </w:r>
      <w:r w:rsidR="002042E1" w:rsidRPr="000A7A53">
        <w:rPr>
          <w:rFonts w:ascii="Arial" w:hAnsi="Arial" w:cs="Arial"/>
          <w:sz w:val="24"/>
          <w:szCs w:val="24"/>
        </w:rPr>
        <w:t xml:space="preserve">t least two owners – </w:t>
      </w:r>
      <w:r w:rsidRPr="000A7A53">
        <w:rPr>
          <w:rFonts w:ascii="Arial" w:hAnsi="Arial" w:cs="Arial"/>
          <w:sz w:val="24"/>
          <w:szCs w:val="24"/>
        </w:rPr>
        <w:t>the tutor</w:t>
      </w:r>
      <w:r w:rsidR="002042E1" w:rsidRPr="000A7A53">
        <w:rPr>
          <w:rFonts w:ascii="Arial" w:hAnsi="Arial" w:cs="Arial"/>
          <w:sz w:val="24"/>
          <w:szCs w:val="24"/>
        </w:rPr>
        <w:t xml:space="preserve"> and their Curriculum Lead</w:t>
      </w:r>
    </w:p>
    <w:p w14:paraId="37D1657A" w14:textId="77777777" w:rsidR="002042E1" w:rsidRPr="000A7A53" w:rsidRDefault="002042E1" w:rsidP="002042E1">
      <w:pPr>
        <w:rPr>
          <w:rFonts w:ascii="Arial" w:hAnsi="Arial" w:cs="Arial"/>
          <w:sz w:val="24"/>
          <w:szCs w:val="24"/>
        </w:rPr>
      </w:pPr>
      <w:r w:rsidRPr="000A7A53">
        <w:rPr>
          <w:rFonts w:ascii="Arial" w:hAnsi="Arial" w:cs="Arial"/>
          <w:sz w:val="24"/>
          <w:szCs w:val="24"/>
        </w:rPr>
        <w:t>All Teams must have a channel for induction including Safeguarding Information</w:t>
      </w:r>
    </w:p>
    <w:p w14:paraId="772ED747" w14:textId="182B9374" w:rsidR="002042E1" w:rsidRPr="000A7A53" w:rsidRDefault="002042E1" w:rsidP="002042E1">
      <w:pPr>
        <w:rPr>
          <w:rFonts w:ascii="Arial" w:hAnsi="Arial" w:cs="Arial"/>
          <w:sz w:val="24"/>
          <w:szCs w:val="24"/>
        </w:rPr>
      </w:pPr>
      <w:r w:rsidRPr="000A7A53">
        <w:rPr>
          <w:rFonts w:ascii="Arial" w:hAnsi="Arial" w:cs="Arial"/>
          <w:sz w:val="24"/>
          <w:szCs w:val="24"/>
        </w:rPr>
        <w:t xml:space="preserve">Tutors are responsible for managing </w:t>
      </w:r>
      <w:r w:rsidR="000A7A53" w:rsidRPr="000A7A53">
        <w:rPr>
          <w:rFonts w:ascii="Arial" w:hAnsi="Arial" w:cs="Arial"/>
          <w:sz w:val="24"/>
          <w:szCs w:val="24"/>
        </w:rPr>
        <w:t xml:space="preserve">and monitoring </w:t>
      </w:r>
      <w:r w:rsidRPr="000A7A53">
        <w:rPr>
          <w:rFonts w:ascii="Arial" w:hAnsi="Arial" w:cs="Arial"/>
          <w:sz w:val="24"/>
          <w:szCs w:val="24"/>
        </w:rPr>
        <w:t xml:space="preserve">their Teams content </w:t>
      </w:r>
      <w:r w:rsidR="000A7A53" w:rsidRPr="000A7A53">
        <w:rPr>
          <w:rFonts w:ascii="Arial" w:hAnsi="Arial" w:cs="Arial"/>
          <w:sz w:val="24"/>
          <w:szCs w:val="24"/>
        </w:rPr>
        <w:t>to ensure it complies with policies.</w:t>
      </w:r>
    </w:p>
    <w:p w14:paraId="5B05B674" w14:textId="77777777" w:rsidR="002042E1" w:rsidRPr="000A7A53" w:rsidRDefault="002042E1" w:rsidP="002042E1">
      <w:pPr>
        <w:rPr>
          <w:rFonts w:ascii="Arial" w:hAnsi="Arial" w:cs="Arial"/>
          <w:sz w:val="24"/>
          <w:szCs w:val="24"/>
        </w:rPr>
      </w:pPr>
    </w:p>
    <w:p w14:paraId="05355D21" w14:textId="77777777" w:rsidR="002042E1" w:rsidRPr="000A7A53" w:rsidRDefault="002042E1" w:rsidP="002042E1">
      <w:pPr>
        <w:rPr>
          <w:rFonts w:ascii="Arial" w:hAnsi="Arial" w:cs="Arial"/>
          <w:sz w:val="24"/>
          <w:szCs w:val="24"/>
        </w:rPr>
      </w:pPr>
      <w:r w:rsidRPr="000A7A53">
        <w:rPr>
          <w:rFonts w:ascii="Arial" w:hAnsi="Arial" w:cs="Arial"/>
          <w:sz w:val="24"/>
          <w:szCs w:val="24"/>
        </w:rPr>
        <w:t>ACL Admin (Networks Manager, Technicians and Learning Technologies Manager) have access to all Teams and channels.</w:t>
      </w:r>
    </w:p>
    <w:p w14:paraId="450A0B7A" w14:textId="77777777" w:rsidR="002042E1" w:rsidRDefault="002042E1">
      <w:pPr>
        <w:rPr>
          <w:rFonts w:ascii="Arial" w:hAnsi="Arial" w:cs="Arial"/>
          <w:sz w:val="24"/>
          <w:szCs w:val="24"/>
        </w:rPr>
      </w:pPr>
    </w:p>
    <w:p w14:paraId="198464D9" w14:textId="77777777" w:rsidR="007A64B1" w:rsidRPr="009B4D04" w:rsidRDefault="007A64B1" w:rsidP="007A64B1">
      <w:pPr>
        <w:rPr>
          <w:rFonts w:ascii="Arial" w:hAnsi="Arial" w:cs="Arial"/>
          <w:sz w:val="24"/>
          <w:szCs w:val="24"/>
        </w:rPr>
      </w:pPr>
    </w:p>
    <w:p w14:paraId="7230DF3D" w14:textId="57F12616" w:rsidR="007A64B1" w:rsidRPr="00E2241F" w:rsidRDefault="007A64B1" w:rsidP="00987357">
      <w:pPr>
        <w:autoSpaceDE w:val="0"/>
        <w:autoSpaceDN w:val="0"/>
        <w:adjustRightInd w:val="0"/>
        <w:rPr>
          <w:rFonts w:ascii="Arial" w:hAnsi="Arial" w:cs="Arial"/>
          <w:color w:val="000000"/>
          <w:sz w:val="24"/>
          <w:szCs w:val="24"/>
          <w:lang w:eastAsia="en-GB"/>
        </w:rPr>
      </w:pPr>
    </w:p>
    <w:p w14:paraId="233935FA" w14:textId="77777777" w:rsidR="00DA5619" w:rsidRPr="00DA5619" w:rsidRDefault="00DA5619" w:rsidP="00DA5619">
      <w:pPr>
        <w:jc w:val="center"/>
        <w:rPr>
          <w:rFonts w:ascii="Arial" w:hAnsi="Arial" w:cs="Arial"/>
          <w:sz w:val="24"/>
          <w:szCs w:val="24"/>
        </w:rPr>
      </w:pPr>
      <w:r w:rsidRPr="00DA5619">
        <w:rPr>
          <w:rStyle w:val="ui-provider"/>
          <w:rFonts w:ascii="Arial" w:hAnsi="Arial" w:cs="Arial"/>
          <w:sz w:val="24"/>
          <w:szCs w:val="24"/>
        </w:rPr>
        <w:t xml:space="preserve">If you require this document in any other format please email </w:t>
      </w:r>
      <w:hyperlink r:id="rId26" w:tgtFrame="_blank" w:tooltip="mailto:jaimie.huckfield@essex.gov.uk" w:history="1">
        <w:r w:rsidRPr="00DA5619">
          <w:rPr>
            <w:rStyle w:val="Hyperlink"/>
            <w:rFonts w:ascii="Arial" w:hAnsi="Arial" w:cs="Arial"/>
            <w:sz w:val="24"/>
            <w:szCs w:val="24"/>
          </w:rPr>
          <w:t>jaimie.huckfield@essex.gov.uk</w:t>
        </w:r>
      </w:hyperlink>
      <w:r w:rsidRPr="00DA5619">
        <w:rPr>
          <w:rStyle w:val="ui-provider"/>
          <w:rFonts w:ascii="Arial" w:hAnsi="Arial" w:cs="Arial"/>
          <w:sz w:val="24"/>
          <w:szCs w:val="24"/>
        </w:rPr>
        <w:t xml:space="preserve"> stating the document name in full and the format you need.</w:t>
      </w:r>
    </w:p>
    <w:p w14:paraId="139CD2B4" w14:textId="77777777" w:rsidR="00E20736" w:rsidRPr="00E2241F" w:rsidRDefault="00E20736" w:rsidP="00E20736">
      <w:pPr>
        <w:rPr>
          <w:rFonts w:ascii="Arial" w:hAnsi="Arial" w:cs="Arial"/>
          <w:sz w:val="24"/>
          <w:szCs w:val="24"/>
        </w:rPr>
      </w:pPr>
    </w:p>
    <w:sectPr w:rsidR="00E20736" w:rsidRPr="00E2241F">
      <w:headerReference w:type="default" r:id="rId27"/>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258E8" w14:textId="77777777" w:rsidR="005839A1" w:rsidRDefault="005839A1" w:rsidP="00561E38">
      <w:pPr>
        <w:spacing w:after="0" w:line="240" w:lineRule="auto"/>
      </w:pPr>
      <w:r>
        <w:separator/>
      </w:r>
    </w:p>
  </w:endnote>
  <w:endnote w:type="continuationSeparator" w:id="0">
    <w:p w14:paraId="22EB9077" w14:textId="77777777" w:rsidR="005839A1" w:rsidRDefault="005839A1" w:rsidP="00561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BF111" w14:textId="19CD78C2" w:rsidR="002042E1" w:rsidRPr="00265718" w:rsidRDefault="00265718">
    <w:pPr>
      <w:pStyle w:val="Footer"/>
      <w:rPr>
        <w:rFonts w:ascii="Arial" w:hAnsi="Arial" w:cs="Arial"/>
        <w:sz w:val="24"/>
        <w:szCs w:val="24"/>
      </w:rPr>
    </w:pPr>
    <w:r w:rsidRPr="00265718">
      <w:rPr>
        <w:rFonts w:ascii="Arial" w:hAnsi="Arial" w:cs="Arial"/>
        <w:sz w:val="24"/>
        <w:szCs w:val="24"/>
      </w:rPr>
      <w:t xml:space="preserve">August 2023 V1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63FB4" w14:textId="77777777" w:rsidR="005839A1" w:rsidRDefault="005839A1" w:rsidP="00561E38">
      <w:pPr>
        <w:spacing w:after="0" w:line="240" w:lineRule="auto"/>
      </w:pPr>
      <w:r>
        <w:separator/>
      </w:r>
    </w:p>
  </w:footnote>
  <w:footnote w:type="continuationSeparator" w:id="0">
    <w:p w14:paraId="2E9D4A9D" w14:textId="77777777" w:rsidR="005839A1" w:rsidRDefault="005839A1" w:rsidP="00561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5389D" w14:textId="51546259" w:rsidR="00561E38" w:rsidRPr="00561E38" w:rsidRDefault="006B2A8D" w:rsidP="00561E38">
    <w:pPr>
      <w:pStyle w:val="Header"/>
      <w:jc w:val="right"/>
    </w:pPr>
    <w:r>
      <w:rPr>
        <w:noProof/>
        <w:color w:val="808080"/>
        <w:lang w:eastAsia="en-GB"/>
      </w:rPr>
      <mc:AlternateContent>
        <mc:Choice Requires="wps">
          <w:drawing>
            <wp:inline distT="0" distB="0" distL="0" distR="0" wp14:anchorId="2D4DDEA1" wp14:editId="6DEC8945">
              <wp:extent cx="5562600" cy="273050"/>
              <wp:effectExtent l="0" t="0" r="0" b="12700"/>
              <wp:docPr id="4" name="MSIPCM8c244ac4849eeb97a4fd205d" descr="{&quot;HashCode&quot;:-158523959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55626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15B193" w14:textId="5AB98A26" w:rsidR="006B2A8D" w:rsidRPr="006B2A8D" w:rsidRDefault="006B2A8D" w:rsidP="00CC4F24">
                          <w:pPr>
                            <w:spacing w:after="0"/>
                            <w:jc w:val="center"/>
                            <w:rPr>
                              <w:rFonts w:ascii="Calibri" w:hAnsi="Calibri" w:cs="Calibri"/>
                              <w:color w:val="000000"/>
                              <w:sz w:val="20"/>
                            </w:rPr>
                          </w:pPr>
                          <w:r w:rsidRPr="006B2A8D">
                            <w:rPr>
                              <w:rFonts w:ascii="Calibri" w:hAnsi="Calibri" w:cs="Calibri"/>
                              <w:color w:val="000000"/>
                              <w:sz w:val="20"/>
                            </w:rPr>
                            <w:t>OFFICIAL-SENSITIVE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inline>
          </w:drawing>
        </mc:Choice>
        <mc:Fallback>
          <w:pict>
            <v:shapetype w14:anchorId="2D4DDEA1" id="_x0000_t202" coordsize="21600,21600" o:spt="202" path="m,l,21600r21600,l21600,xe">
              <v:stroke joinstyle="miter"/>
              <v:path gradientshapeok="t" o:connecttype="rect"/>
            </v:shapetype>
            <v:shape id="MSIPCM8c244ac4849eeb97a4fd205d" o:spid="_x0000_s1026" type="#_x0000_t202" alt="{&quot;HashCode&quot;:-1585239597,&quot;Height&quot;:841.0,&quot;Width&quot;:595.0,&quot;Placement&quot;:&quot;Header&quot;,&quot;Index&quot;:&quot;Primary&quot;,&quot;Section&quot;:1,&quot;Top&quot;:0.0,&quot;Left&quot;:0.0}" style="width:438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jHIEgIAACQEAAAOAAAAZHJzL2Uyb0RvYy54bWysU99v2jAQfp+0/8Hy+0ighW0RoWKtmCah&#10;thKd+mwcm0SyfZ5tSNhfv7MToGv7NO3Fudyd78f3fZ7fdFqRg3C+AVPS8SinRBgOVWN2Jf35tPr0&#10;hRIfmKmYAiNKehSe3iw+fpi3thATqEFVwhEsYnzR2pLWIdgiyzyvhWZ+BFYYDEpwmgX8dbuscqzF&#10;6lplkzyfZS24yjrgwnv03vVBukj1pRQ8PEjpRSCqpDhbSKdL5zae2WLOip1jtm74MAb7hyk0aww2&#10;PZe6Y4GRvWvelNINd+BBhhEHnYGUDRdpB9xmnL/aZlMzK9IuCI63Z5j8/yvL7w8b++hI6L5BhwRG&#10;QFrrC4/OuE8nnY5fnJRgHCE8nmETXSAcndPpbDLLMcQxNvl8lU8TrtnltnU+fBegSTRK6pCWhBY7&#10;rH3Ajph6SonNDKwapRI1ypC2pLMrLPlXBG8ogxcvs0YrdNtuWGAL1RH3ctBT7i1fNdh8zXx4ZA45&#10;xnlRt+EBD6kAm8BgUVKD+/2eP+Yj9BilpEXNlNT/2jMnKFE/DJLydXx9HUWWftBwL73bk9fs9S2g&#10;HMf4MixPZswN6mRKB/oZZb2M3TDEDMeeJQ0n8zb0CsZnwcVymZJQTpaFtdlYHktHsCKkT90zc3bA&#10;PSBj93BSFStewd/n9jAv9wFkk7iJwPZoDnijFBNlw7OJWn/5n7Iuj3vxBwAA//8DAFBLAwQUAAYA&#10;CAAAACEAEecx09oAAAAEAQAADwAAAGRycy9kb3ducmV2LnhtbEyPwUrDQBCG70LfYZmCN7uxSlPT&#10;bEpRehEEU3vxts1Ok+DubMhuk/j2jl7qZeDnH775Jt9OzooB+9B6UnC/SEAgVd60VCs4fuzv1iBC&#10;1GS09YQKvjHAtpjd5DozfqQSh0OsBUMoZFpBE2OXSRmqBp0OC98hcXf2vdORY19L0+uR4c7KZZKs&#10;pNMt8YVGd/jcYPV1uDimPL28TvEtfffBlvtxcJ/HtOyUup1Puw2IiFO8LsOvPqtDwU4nfyEThFXA&#10;j8S/yd06XXE8KXh8SEAWufwvX/wAAAD//wMAUEsBAi0AFAAGAAgAAAAhALaDOJL+AAAA4QEAABMA&#10;AAAAAAAAAAAAAAAAAAAAAFtDb250ZW50X1R5cGVzXS54bWxQSwECLQAUAAYACAAAACEAOP0h/9YA&#10;AACUAQAACwAAAAAAAAAAAAAAAAAvAQAAX3JlbHMvLnJlbHNQSwECLQAUAAYACAAAACEAGqYxyBIC&#10;AAAkBAAADgAAAAAAAAAAAAAAAAAuAgAAZHJzL2Uyb0RvYy54bWxQSwECLQAUAAYACAAAACEAEecx&#10;09oAAAAEAQAADwAAAAAAAAAAAAAAAABsBAAAZHJzL2Rvd25yZXYueG1sUEsFBgAAAAAEAAQA8wAA&#10;AHMFAAAAAA==&#10;" filled="f" stroked="f" strokeweight=".5pt">
              <v:textbox inset=",0,,0">
                <w:txbxContent>
                  <w:p w14:paraId="2215B193" w14:textId="5AB98A26" w:rsidR="006B2A8D" w:rsidRPr="006B2A8D" w:rsidRDefault="006B2A8D" w:rsidP="00CC4F24">
                    <w:pPr>
                      <w:spacing w:after="0"/>
                      <w:jc w:val="center"/>
                      <w:rPr>
                        <w:rFonts w:ascii="Calibri" w:hAnsi="Calibri" w:cs="Calibri"/>
                        <w:color w:val="000000"/>
                        <w:sz w:val="20"/>
                      </w:rPr>
                    </w:pPr>
                    <w:r w:rsidRPr="006B2A8D">
                      <w:rPr>
                        <w:rFonts w:ascii="Calibri" w:hAnsi="Calibri" w:cs="Calibri"/>
                        <w:color w:val="000000"/>
                        <w:sz w:val="20"/>
                      </w:rPr>
                      <w:t>OFFICIAL-SENSITIVE</w:t>
                    </w:r>
                  </w:p>
                </w:txbxContent>
              </v:textbox>
              <w10:anchorlock/>
            </v:shape>
          </w:pict>
        </mc:Fallback>
      </mc:AlternateContent>
    </w:r>
    <w:r w:rsidR="002D3540">
      <w:rPr>
        <w:noProof/>
        <w:color w:val="808080"/>
        <w:lang w:eastAsia="en-GB"/>
      </w:rPr>
      <w:fldChar w:fldCharType="begin"/>
    </w:r>
    <w:r w:rsidR="002D3540">
      <w:rPr>
        <w:noProof/>
        <w:color w:val="808080"/>
        <w:lang w:eastAsia="en-GB"/>
      </w:rPr>
      <w:instrText xml:space="preserve"> INCLUDEPICTURE  "cid:image001.png@01D2C970.B3448CE0" \* MERGEFORMATINET </w:instrText>
    </w:r>
    <w:r w:rsidR="002D3540">
      <w:rPr>
        <w:noProof/>
        <w:color w:val="808080"/>
        <w:lang w:eastAsia="en-GB"/>
      </w:rPr>
      <w:fldChar w:fldCharType="separate"/>
    </w:r>
    <w:r w:rsidR="002042E1">
      <w:rPr>
        <w:noProof/>
        <w:color w:val="808080"/>
        <w:lang w:eastAsia="en-GB"/>
      </w:rPr>
      <w:fldChar w:fldCharType="begin"/>
    </w:r>
    <w:r w:rsidR="002042E1">
      <w:rPr>
        <w:noProof/>
        <w:color w:val="808080"/>
        <w:lang w:eastAsia="en-GB"/>
      </w:rPr>
      <w:instrText xml:space="preserve"> INCLUDEPICTURE  "cid:image001.png@01D2C970.B3448CE0" \* MERGEFORMATINET </w:instrText>
    </w:r>
    <w:r w:rsidR="002042E1">
      <w:rPr>
        <w:noProof/>
        <w:color w:val="808080"/>
        <w:lang w:eastAsia="en-GB"/>
      </w:rPr>
      <w:fldChar w:fldCharType="separate"/>
    </w:r>
    <w:r w:rsidR="001F386B">
      <w:rPr>
        <w:noProof/>
        <w:color w:val="808080"/>
        <w:lang w:eastAsia="en-GB"/>
      </w:rPr>
      <w:fldChar w:fldCharType="begin"/>
    </w:r>
    <w:r w:rsidR="001F386B">
      <w:rPr>
        <w:noProof/>
        <w:color w:val="808080"/>
        <w:lang w:eastAsia="en-GB"/>
      </w:rPr>
      <w:instrText xml:space="preserve"> INCLUDEPICTURE  "cid:image001.png@01D2C970.B3448CE0" \* MERGEFORMATINET </w:instrText>
    </w:r>
    <w:r w:rsidR="001F386B">
      <w:rPr>
        <w:noProof/>
        <w:color w:val="808080"/>
        <w:lang w:eastAsia="en-GB"/>
      </w:rPr>
      <w:fldChar w:fldCharType="separate"/>
    </w:r>
    <w:r w:rsidR="00F62B7E">
      <w:rPr>
        <w:noProof/>
        <w:color w:val="808080"/>
        <w:lang w:eastAsia="en-GB"/>
      </w:rPr>
      <w:fldChar w:fldCharType="begin"/>
    </w:r>
    <w:r w:rsidR="00F62B7E">
      <w:rPr>
        <w:noProof/>
        <w:color w:val="808080"/>
        <w:lang w:eastAsia="en-GB"/>
      </w:rPr>
      <w:instrText xml:space="preserve"> INCLUDEPICTURE  "cid:image001.png@01D2C970.B3448CE0" \* MERGEFORMATINET </w:instrText>
    </w:r>
    <w:r w:rsidR="00F62B7E">
      <w:rPr>
        <w:noProof/>
        <w:color w:val="808080"/>
        <w:lang w:eastAsia="en-GB"/>
      </w:rPr>
      <w:fldChar w:fldCharType="separate"/>
    </w:r>
    <w:r w:rsidR="00DE3A26">
      <w:rPr>
        <w:noProof/>
        <w:color w:val="808080"/>
        <w:lang w:eastAsia="en-GB"/>
      </w:rPr>
      <w:fldChar w:fldCharType="begin"/>
    </w:r>
    <w:r w:rsidR="00DE3A26">
      <w:rPr>
        <w:noProof/>
        <w:color w:val="808080"/>
        <w:lang w:eastAsia="en-GB"/>
      </w:rPr>
      <w:instrText xml:space="preserve"> INCLUDEPICTURE  "cid:image001.png@01D2C970.B3448CE0" \* MERGEFORMATINET </w:instrText>
    </w:r>
    <w:r w:rsidR="00DE3A26">
      <w:rPr>
        <w:noProof/>
        <w:color w:val="808080"/>
        <w:lang w:eastAsia="en-GB"/>
      </w:rPr>
      <w:fldChar w:fldCharType="separate"/>
    </w:r>
    <w:r>
      <w:rPr>
        <w:noProof/>
        <w:color w:val="808080"/>
        <w:lang w:eastAsia="en-GB"/>
      </w:rPr>
      <w:fldChar w:fldCharType="begin"/>
    </w:r>
    <w:r>
      <w:rPr>
        <w:noProof/>
        <w:color w:val="808080"/>
        <w:lang w:eastAsia="en-GB"/>
      </w:rPr>
      <w:instrText xml:space="preserve"> INCLUDEPICTURE  "cid:image001.png@01D2C970.B3448CE0" \* MERGEFORMATINET </w:instrText>
    </w:r>
    <w:r>
      <w:rPr>
        <w:noProof/>
        <w:color w:val="808080"/>
        <w:lang w:eastAsia="en-GB"/>
      </w:rPr>
      <w:fldChar w:fldCharType="separate"/>
    </w:r>
    <w:r w:rsidR="00606AAA">
      <w:rPr>
        <w:noProof/>
        <w:color w:val="808080"/>
        <w:lang w:eastAsia="en-GB"/>
      </w:rPr>
      <w:fldChar w:fldCharType="begin"/>
    </w:r>
    <w:r w:rsidR="00606AAA">
      <w:rPr>
        <w:noProof/>
        <w:color w:val="808080"/>
        <w:lang w:eastAsia="en-GB"/>
      </w:rPr>
      <w:instrText xml:space="preserve"> INCLUDEPICTURE  "cid:image001.png@01D2C970.B3448CE0" \* MERGEFORMATINET </w:instrText>
    </w:r>
    <w:r w:rsidR="00606AAA">
      <w:rPr>
        <w:noProof/>
        <w:color w:val="808080"/>
        <w:lang w:eastAsia="en-GB"/>
      </w:rPr>
      <w:fldChar w:fldCharType="separate"/>
    </w:r>
    <w:r w:rsidR="00C14BD3">
      <w:rPr>
        <w:noProof/>
        <w:color w:val="808080"/>
        <w:lang w:eastAsia="en-GB"/>
      </w:rPr>
      <w:fldChar w:fldCharType="begin"/>
    </w:r>
    <w:r w:rsidR="00C14BD3">
      <w:rPr>
        <w:noProof/>
        <w:color w:val="808080"/>
        <w:lang w:eastAsia="en-GB"/>
      </w:rPr>
      <w:instrText xml:space="preserve"> INCLUDEPICTURE  "cid:image001.png@01D2C970.B3448CE0" \* MERGEFORMATINET </w:instrText>
    </w:r>
    <w:r w:rsidR="00C14BD3">
      <w:rPr>
        <w:noProof/>
        <w:color w:val="808080"/>
        <w:lang w:eastAsia="en-GB"/>
      </w:rPr>
      <w:fldChar w:fldCharType="separate"/>
    </w:r>
    <w:r w:rsidR="00757C16">
      <w:rPr>
        <w:noProof/>
        <w:color w:val="808080"/>
        <w:lang w:eastAsia="en-GB"/>
      </w:rPr>
      <w:fldChar w:fldCharType="begin"/>
    </w:r>
    <w:r w:rsidR="00757C16">
      <w:rPr>
        <w:noProof/>
        <w:color w:val="808080"/>
        <w:lang w:eastAsia="en-GB"/>
      </w:rPr>
      <w:instrText xml:space="preserve"> INCLUDEPICTURE  "cid:image001.png@01D2C970.B3448CE0" \* MERGEFORMATINET </w:instrText>
    </w:r>
    <w:r w:rsidR="00757C16">
      <w:rPr>
        <w:noProof/>
        <w:color w:val="808080"/>
        <w:lang w:eastAsia="en-GB"/>
      </w:rPr>
      <w:fldChar w:fldCharType="separate"/>
    </w:r>
    <w:r w:rsidR="009214A0">
      <w:rPr>
        <w:noProof/>
        <w:color w:val="808080"/>
        <w:lang w:eastAsia="en-GB"/>
      </w:rPr>
      <w:fldChar w:fldCharType="begin"/>
    </w:r>
    <w:r w:rsidR="009214A0">
      <w:rPr>
        <w:noProof/>
        <w:color w:val="808080"/>
        <w:lang w:eastAsia="en-GB"/>
      </w:rPr>
      <w:instrText xml:space="preserve"> INCLUDEPICTURE  "cid:image001.png@01D2C970.B3448CE0" \* MERGEFORMATINET </w:instrText>
    </w:r>
    <w:r w:rsidR="009214A0">
      <w:rPr>
        <w:noProof/>
        <w:color w:val="808080"/>
        <w:lang w:eastAsia="en-GB"/>
      </w:rPr>
      <w:fldChar w:fldCharType="separate"/>
    </w:r>
    <w:r w:rsidR="009D515C">
      <w:rPr>
        <w:noProof/>
        <w:color w:val="808080"/>
        <w:lang w:eastAsia="en-GB"/>
      </w:rPr>
      <w:fldChar w:fldCharType="begin"/>
    </w:r>
    <w:r w:rsidR="009D515C">
      <w:rPr>
        <w:noProof/>
        <w:color w:val="808080"/>
        <w:lang w:eastAsia="en-GB"/>
      </w:rPr>
      <w:instrText xml:space="preserve"> INCLUDEPICTURE  "cid:image001.png@01D2C970.B3448CE0" \* MERGEFORMATINET </w:instrText>
    </w:r>
    <w:r w:rsidR="009D515C">
      <w:rPr>
        <w:noProof/>
        <w:color w:val="808080"/>
        <w:lang w:eastAsia="en-GB"/>
      </w:rPr>
      <w:fldChar w:fldCharType="separate"/>
    </w:r>
    <w:r w:rsidR="00092D53">
      <w:rPr>
        <w:noProof/>
        <w:color w:val="808080"/>
        <w:lang w:eastAsia="en-GB"/>
      </w:rPr>
      <w:fldChar w:fldCharType="begin"/>
    </w:r>
    <w:r w:rsidR="00092D53">
      <w:rPr>
        <w:noProof/>
        <w:color w:val="808080"/>
        <w:lang w:eastAsia="en-GB"/>
      </w:rPr>
      <w:instrText xml:space="preserve"> INCLUDEPICTURE  "cid:image001.png@01D2C970.B3448CE0" \* MERGEFORMATINET </w:instrText>
    </w:r>
    <w:r w:rsidR="00092D53">
      <w:rPr>
        <w:noProof/>
        <w:color w:val="808080"/>
        <w:lang w:eastAsia="en-GB"/>
      </w:rPr>
      <w:fldChar w:fldCharType="separate"/>
    </w:r>
    <w:r w:rsidR="00D9577A">
      <w:rPr>
        <w:noProof/>
        <w:color w:val="808080"/>
        <w:lang w:eastAsia="en-GB"/>
      </w:rPr>
      <w:fldChar w:fldCharType="begin"/>
    </w:r>
    <w:r w:rsidR="00D9577A">
      <w:rPr>
        <w:noProof/>
        <w:color w:val="808080"/>
        <w:lang w:eastAsia="en-GB"/>
      </w:rPr>
      <w:instrText xml:space="preserve"> INCLUDEPICTURE  "cid:image001.png@01D2C970.B3448CE0" \* MERGEFORMATINET </w:instrText>
    </w:r>
    <w:r w:rsidR="00D9577A">
      <w:rPr>
        <w:noProof/>
        <w:color w:val="808080"/>
        <w:lang w:eastAsia="en-GB"/>
      </w:rPr>
      <w:fldChar w:fldCharType="separate"/>
    </w:r>
    <w:r w:rsidR="00554D2C">
      <w:rPr>
        <w:noProof/>
        <w:color w:val="808080"/>
        <w:lang w:eastAsia="en-GB"/>
      </w:rPr>
      <w:fldChar w:fldCharType="begin"/>
    </w:r>
    <w:r w:rsidR="00554D2C">
      <w:rPr>
        <w:noProof/>
        <w:color w:val="808080"/>
        <w:lang w:eastAsia="en-GB"/>
      </w:rPr>
      <w:instrText xml:space="preserve"> INCLUDEPICTURE  "cid:image001.png@01D2C970.B3448CE0" \* MERGEFORMATINET </w:instrText>
    </w:r>
    <w:r w:rsidR="00554D2C">
      <w:rPr>
        <w:noProof/>
        <w:color w:val="808080"/>
        <w:lang w:eastAsia="en-GB"/>
      </w:rPr>
      <w:fldChar w:fldCharType="separate"/>
    </w:r>
    <w:r w:rsidR="004770E8">
      <w:rPr>
        <w:noProof/>
        <w:color w:val="808080"/>
        <w:lang w:eastAsia="en-GB"/>
      </w:rPr>
      <w:fldChar w:fldCharType="begin"/>
    </w:r>
    <w:r w:rsidR="004770E8">
      <w:rPr>
        <w:noProof/>
        <w:color w:val="808080"/>
        <w:lang w:eastAsia="en-GB"/>
      </w:rPr>
      <w:instrText xml:space="preserve"> INCLUDEPICTURE  "cid:image001.png@01D2C970.B3448CE0" \* MERGEFORMATINET </w:instrText>
    </w:r>
    <w:r w:rsidR="004770E8">
      <w:rPr>
        <w:noProof/>
        <w:color w:val="808080"/>
        <w:lang w:eastAsia="en-GB"/>
      </w:rPr>
      <w:fldChar w:fldCharType="separate"/>
    </w:r>
    <w:r>
      <w:rPr>
        <w:noProof/>
        <w:color w:val="808080"/>
        <w:lang w:eastAsia="en-GB"/>
      </w:rPr>
      <w:fldChar w:fldCharType="begin"/>
    </w:r>
    <w:r>
      <w:rPr>
        <w:noProof/>
        <w:color w:val="808080"/>
        <w:lang w:eastAsia="en-GB"/>
      </w:rPr>
      <w:instrText xml:space="preserve"> INCLUDEPICTURE  "cid:image001.png@01D2C970.B3448CE0" \* MERGEFORMATINET </w:instrText>
    </w:r>
    <w:r>
      <w:rPr>
        <w:noProof/>
        <w:color w:val="808080"/>
        <w:lang w:eastAsia="en-GB"/>
      </w:rPr>
      <w:fldChar w:fldCharType="separate"/>
    </w:r>
    <w:r w:rsidR="00265718">
      <w:rPr>
        <w:noProof/>
        <w:color w:val="808080"/>
        <w:lang w:eastAsia="en-GB"/>
      </w:rPr>
      <w:fldChar w:fldCharType="begin"/>
    </w:r>
    <w:r w:rsidR="00265718">
      <w:rPr>
        <w:noProof/>
        <w:color w:val="808080"/>
        <w:lang w:eastAsia="en-GB"/>
      </w:rPr>
      <w:instrText xml:space="preserve"> INCLUDEPICTURE  "cid:image001.png@01D2C970.B3448CE0" \* MERGEFORMATINET </w:instrText>
    </w:r>
    <w:r w:rsidR="00265718">
      <w:rPr>
        <w:noProof/>
        <w:color w:val="808080"/>
        <w:lang w:eastAsia="en-GB"/>
      </w:rPr>
      <w:fldChar w:fldCharType="separate"/>
    </w:r>
    <w:r w:rsidR="00CC4F24">
      <w:rPr>
        <w:noProof/>
        <w:color w:val="808080"/>
        <w:lang w:eastAsia="en-GB"/>
      </w:rPr>
      <w:fldChar w:fldCharType="begin"/>
    </w:r>
    <w:r w:rsidR="00CC4F24">
      <w:rPr>
        <w:noProof/>
        <w:color w:val="808080"/>
        <w:lang w:eastAsia="en-GB"/>
      </w:rPr>
      <w:instrText xml:space="preserve"> </w:instrText>
    </w:r>
    <w:r w:rsidR="00CC4F24">
      <w:rPr>
        <w:noProof/>
        <w:color w:val="808080"/>
        <w:lang w:eastAsia="en-GB"/>
      </w:rPr>
      <w:instrText>INCLUDEPICTURE  "cid:image001.png@01D2C970.B3448CE0" \* MERGEFORMATINET</w:instrText>
    </w:r>
    <w:r w:rsidR="00CC4F24">
      <w:rPr>
        <w:noProof/>
        <w:color w:val="808080"/>
        <w:lang w:eastAsia="en-GB"/>
      </w:rPr>
      <w:instrText xml:space="preserve"> </w:instrText>
    </w:r>
    <w:r w:rsidR="00CC4F24">
      <w:rPr>
        <w:noProof/>
        <w:color w:val="808080"/>
        <w:lang w:eastAsia="en-GB"/>
      </w:rPr>
      <w:fldChar w:fldCharType="separate"/>
    </w:r>
    <w:r w:rsidR="00DA5619">
      <w:rPr>
        <w:noProof/>
        <w:color w:val="808080"/>
        <w:lang w:eastAsia="en-GB"/>
      </w:rPr>
      <w:pict w14:anchorId="1D81D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CL logo" style="width:141pt;height:38.25pt;visibility:visible">
          <v:imagedata r:id="rId1" r:href="rId2"/>
        </v:shape>
      </w:pict>
    </w:r>
    <w:r w:rsidR="00CC4F24">
      <w:rPr>
        <w:noProof/>
        <w:color w:val="808080"/>
        <w:lang w:eastAsia="en-GB"/>
      </w:rPr>
      <w:fldChar w:fldCharType="end"/>
    </w:r>
    <w:r w:rsidR="00265718">
      <w:rPr>
        <w:noProof/>
        <w:color w:val="808080"/>
        <w:lang w:eastAsia="en-GB"/>
      </w:rPr>
      <w:fldChar w:fldCharType="end"/>
    </w:r>
    <w:r>
      <w:rPr>
        <w:noProof/>
        <w:color w:val="808080"/>
        <w:lang w:eastAsia="en-GB"/>
      </w:rPr>
      <w:fldChar w:fldCharType="end"/>
    </w:r>
    <w:r w:rsidR="004770E8">
      <w:rPr>
        <w:noProof/>
        <w:color w:val="808080"/>
        <w:lang w:eastAsia="en-GB"/>
      </w:rPr>
      <w:fldChar w:fldCharType="end"/>
    </w:r>
    <w:r w:rsidR="00554D2C">
      <w:rPr>
        <w:noProof/>
        <w:color w:val="808080"/>
        <w:lang w:eastAsia="en-GB"/>
      </w:rPr>
      <w:fldChar w:fldCharType="end"/>
    </w:r>
    <w:r w:rsidR="00D9577A">
      <w:rPr>
        <w:noProof/>
        <w:color w:val="808080"/>
        <w:lang w:eastAsia="en-GB"/>
      </w:rPr>
      <w:fldChar w:fldCharType="end"/>
    </w:r>
    <w:r w:rsidR="00092D53">
      <w:rPr>
        <w:noProof/>
        <w:color w:val="808080"/>
        <w:lang w:eastAsia="en-GB"/>
      </w:rPr>
      <w:fldChar w:fldCharType="end"/>
    </w:r>
    <w:r w:rsidR="009D515C">
      <w:rPr>
        <w:noProof/>
        <w:color w:val="808080"/>
        <w:lang w:eastAsia="en-GB"/>
      </w:rPr>
      <w:fldChar w:fldCharType="end"/>
    </w:r>
    <w:r w:rsidR="009214A0">
      <w:rPr>
        <w:noProof/>
        <w:color w:val="808080"/>
        <w:lang w:eastAsia="en-GB"/>
      </w:rPr>
      <w:fldChar w:fldCharType="end"/>
    </w:r>
    <w:r w:rsidR="00757C16">
      <w:rPr>
        <w:noProof/>
        <w:color w:val="808080"/>
        <w:lang w:eastAsia="en-GB"/>
      </w:rPr>
      <w:fldChar w:fldCharType="end"/>
    </w:r>
    <w:r w:rsidR="00C14BD3">
      <w:rPr>
        <w:noProof/>
        <w:color w:val="808080"/>
        <w:lang w:eastAsia="en-GB"/>
      </w:rPr>
      <w:fldChar w:fldCharType="end"/>
    </w:r>
    <w:r w:rsidR="00606AAA">
      <w:rPr>
        <w:noProof/>
        <w:color w:val="808080"/>
        <w:lang w:eastAsia="en-GB"/>
      </w:rPr>
      <w:fldChar w:fldCharType="end"/>
    </w:r>
    <w:r>
      <w:rPr>
        <w:noProof/>
        <w:color w:val="808080"/>
        <w:lang w:eastAsia="en-GB"/>
      </w:rPr>
      <w:fldChar w:fldCharType="end"/>
    </w:r>
    <w:r w:rsidR="00DE3A26">
      <w:rPr>
        <w:noProof/>
        <w:color w:val="808080"/>
        <w:lang w:eastAsia="en-GB"/>
      </w:rPr>
      <w:fldChar w:fldCharType="end"/>
    </w:r>
    <w:r w:rsidR="00F62B7E">
      <w:rPr>
        <w:noProof/>
        <w:color w:val="808080"/>
        <w:lang w:eastAsia="en-GB"/>
      </w:rPr>
      <w:fldChar w:fldCharType="end"/>
    </w:r>
    <w:r w:rsidR="001F386B">
      <w:rPr>
        <w:noProof/>
        <w:color w:val="808080"/>
        <w:lang w:eastAsia="en-GB"/>
      </w:rPr>
      <w:fldChar w:fldCharType="end"/>
    </w:r>
    <w:r w:rsidR="002042E1">
      <w:rPr>
        <w:noProof/>
        <w:color w:val="808080"/>
        <w:lang w:eastAsia="en-GB"/>
      </w:rPr>
      <w:fldChar w:fldCharType="end"/>
    </w:r>
    <w:r w:rsidR="002D3540">
      <w:rPr>
        <w:noProof/>
        <w:color w:val="808080"/>
        <w:lang w:eastAsia="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1CA35EC"/>
    <w:multiLevelType w:val="hybridMultilevel"/>
    <w:tmpl w:val="6DCD5AE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C7501EC"/>
    <w:multiLevelType w:val="hybridMultilevel"/>
    <w:tmpl w:val="37E6D71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DA5314"/>
    <w:multiLevelType w:val="hybridMultilevel"/>
    <w:tmpl w:val="C4CAF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E7388E"/>
    <w:multiLevelType w:val="hybridMultilevel"/>
    <w:tmpl w:val="86DC1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EA63DF"/>
    <w:multiLevelType w:val="hybridMultilevel"/>
    <w:tmpl w:val="5210B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CD4C48"/>
    <w:multiLevelType w:val="hybridMultilevel"/>
    <w:tmpl w:val="6CBA7FD0"/>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E066482"/>
    <w:multiLevelType w:val="hybridMultilevel"/>
    <w:tmpl w:val="2BC6B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D03571"/>
    <w:multiLevelType w:val="hybridMultilevel"/>
    <w:tmpl w:val="DBDAE8D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CF67CE"/>
    <w:multiLevelType w:val="hybridMultilevel"/>
    <w:tmpl w:val="5B5EA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8B44AC"/>
    <w:multiLevelType w:val="hybridMultilevel"/>
    <w:tmpl w:val="79181E56"/>
    <w:lvl w:ilvl="0" w:tplc="DCB81F78">
      <w:start w:val="1"/>
      <w:numFmt w:val="decimal"/>
      <w:lvlText w:val="%1."/>
      <w:lvlJc w:val="left"/>
      <w:pPr>
        <w:ind w:left="1080" w:hanging="360"/>
      </w:pPr>
      <w:rPr>
        <w:rFonts w:hint="default"/>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45D65C3"/>
    <w:multiLevelType w:val="hybridMultilevel"/>
    <w:tmpl w:val="EFEC753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762E195A"/>
    <w:multiLevelType w:val="hybridMultilevel"/>
    <w:tmpl w:val="F4829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D0449C"/>
    <w:multiLevelType w:val="hybridMultilevel"/>
    <w:tmpl w:val="A918B3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BC68D6"/>
    <w:multiLevelType w:val="hybridMultilevel"/>
    <w:tmpl w:val="933AAE64"/>
    <w:lvl w:ilvl="0" w:tplc="DCB81F78">
      <w:start w:val="1"/>
      <w:numFmt w:val="decimal"/>
      <w:lvlText w:val="%1."/>
      <w:lvlJc w:val="left"/>
      <w:pPr>
        <w:ind w:left="720" w:hanging="360"/>
      </w:pPr>
      <w:rPr>
        <w:rFonts w:hint="default"/>
        <w:b w:val="0"/>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1643999">
    <w:abstractNumId w:val="1"/>
  </w:num>
  <w:num w:numId="2" w16cid:durableId="1400905617">
    <w:abstractNumId w:val="3"/>
  </w:num>
  <w:num w:numId="3" w16cid:durableId="1500777804">
    <w:abstractNumId w:val="4"/>
  </w:num>
  <w:num w:numId="4" w16cid:durableId="549458845">
    <w:abstractNumId w:val="10"/>
  </w:num>
  <w:num w:numId="5" w16cid:durableId="51972422">
    <w:abstractNumId w:val="13"/>
  </w:num>
  <w:num w:numId="6" w16cid:durableId="1059477793">
    <w:abstractNumId w:val="12"/>
  </w:num>
  <w:num w:numId="7" w16cid:durableId="1356035682">
    <w:abstractNumId w:val="0"/>
  </w:num>
  <w:num w:numId="8" w16cid:durableId="1569152942">
    <w:abstractNumId w:val="5"/>
  </w:num>
  <w:num w:numId="9" w16cid:durableId="88239903">
    <w:abstractNumId w:val="9"/>
  </w:num>
  <w:num w:numId="10" w16cid:durableId="313413509">
    <w:abstractNumId w:val="7"/>
  </w:num>
  <w:num w:numId="11" w16cid:durableId="621765346">
    <w:abstractNumId w:val="11"/>
  </w:num>
  <w:num w:numId="12" w16cid:durableId="1083259581">
    <w:abstractNumId w:val="2"/>
  </w:num>
  <w:num w:numId="13" w16cid:durableId="1859082644">
    <w:abstractNumId w:val="6"/>
  </w:num>
  <w:num w:numId="14" w16cid:durableId="15856011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736"/>
    <w:rsid w:val="00032462"/>
    <w:rsid w:val="00092D53"/>
    <w:rsid w:val="000A7A53"/>
    <w:rsid w:val="000E0F46"/>
    <w:rsid w:val="000E22BB"/>
    <w:rsid w:val="000F320D"/>
    <w:rsid w:val="00155582"/>
    <w:rsid w:val="001A7C67"/>
    <w:rsid w:val="001F386B"/>
    <w:rsid w:val="002042E1"/>
    <w:rsid w:val="00265718"/>
    <w:rsid w:val="002840F4"/>
    <w:rsid w:val="002D3540"/>
    <w:rsid w:val="002E7DA7"/>
    <w:rsid w:val="003041B2"/>
    <w:rsid w:val="00313FDB"/>
    <w:rsid w:val="003E0965"/>
    <w:rsid w:val="00417BCA"/>
    <w:rsid w:val="004334DE"/>
    <w:rsid w:val="00476FFB"/>
    <w:rsid w:val="004770E8"/>
    <w:rsid w:val="00554D2C"/>
    <w:rsid w:val="00561E38"/>
    <w:rsid w:val="0057490E"/>
    <w:rsid w:val="005839A1"/>
    <w:rsid w:val="005A48CD"/>
    <w:rsid w:val="00606AAA"/>
    <w:rsid w:val="00672A6E"/>
    <w:rsid w:val="006B2A8D"/>
    <w:rsid w:val="00757C16"/>
    <w:rsid w:val="007A64B1"/>
    <w:rsid w:val="008345DA"/>
    <w:rsid w:val="0087525B"/>
    <w:rsid w:val="009131B8"/>
    <w:rsid w:val="009214A0"/>
    <w:rsid w:val="009376D6"/>
    <w:rsid w:val="00987357"/>
    <w:rsid w:val="009B4D04"/>
    <w:rsid w:val="009D515C"/>
    <w:rsid w:val="009F5D2C"/>
    <w:rsid w:val="00A36F53"/>
    <w:rsid w:val="00B15E19"/>
    <w:rsid w:val="00B64C38"/>
    <w:rsid w:val="00B8478C"/>
    <w:rsid w:val="00C14BD3"/>
    <w:rsid w:val="00C14EDD"/>
    <w:rsid w:val="00C353CA"/>
    <w:rsid w:val="00C55103"/>
    <w:rsid w:val="00CC4F24"/>
    <w:rsid w:val="00CD025E"/>
    <w:rsid w:val="00D9577A"/>
    <w:rsid w:val="00D969F9"/>
    <w:rsid w:val="00DA5619"/>
    <w:rsid w:val="00DE3A26"/>
    <w:rsid w:val="00E20736"/>
    <w:rsid w:val="00E2241F"/>
    <w:rsid w:val="00E4273C"/>
    <w:rsid w:val="00E77547"/>
    <w:rsid w:val="00F62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28217D"/>
  <w15:chartTrackingRefBased/>
  <w15:docId w15:val="{02F4B0FF-50FB-4EC3-8C92-BEB93532B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736"/>
  </w:style>
  <w:style w:type="paragraph" w:styleId="Heading1">
    <w:name w:val="heading 1"/>
    <w:basedOn w:val="Normal"/>
    <w:next w:val="Normal"/>
    <w:link w:val="Heading1Char"/>
    <w:uiPriority w:val="9"/>
    <w:qFormat/>
    <w:rsid w:val="00E20736"/>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E20736"/>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E20736"/>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E20736"/>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E20736"/>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E20736"/>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E20736"/>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E20736"/>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E20736"/>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20736"/>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E20736"/>
    <w:rPr>
      <w:rFonts w:asciiTheme="majorHAnsi" w:eastAsiaTheme="majorEastAsia" w:hAnsiTheme="majorHAnsi" w:cstheme="majorBidi"/>
      <w:b/>
      <w:bCs/>
      <w:spacing w:val="-7"/>
      <w:sz w:val="48"/>
      <w:szCs w:val="48"/>
    </w:rPr>
  </w:style>
  <w:style w:type="character" w:customStyle="1" w:styleId="Heading1Char">
    <w:name w:val="Heading 1 Char"/>
    <w:basedOn w:val="DefaultParagraphFont"/>
    <w:link w:val="Heading1"/>
    <w:uiPriority w:val="9"/>
    <w:rsid w:val="00E20736"/>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E20736"/>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E20736"/>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E20736"/>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E20736"/>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E20736"/>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E20736"/>
    <w:rPr>
      <w:i/>
      <w:iCs/>
    </w:rPr>
  </w:style>
  <w:style w:type="character" w:customStyle="1" w:styleId="Heading8Char">
    <w:name w:val="Heading 8 Char"/>
    <w:basedOn w:val="DefaultParagraphFont"/>
    <w:link w:val="Heading8"/>
    <w:uiPriority w:val="9"/>
    <w:semiHidden/>
    <w:rsid w:val="00E20736"/>
    <w:rPr>
      <w:b/>
      <w:bCs/>
    </w:rPr>
  </w:style>
  <w:style w:type="character" w:customStyle="1" w:styleId="Heading9Char">
    <w:name w:val="Heading 9 Char"/>
    <w:basedOn w:val="DefaultParagraphFont"/>
    <w:link w:val="Heading9"/>
    <w:uiPriority w:val="9"/>
    <w:semiHidden/>
    <w:rsid w:val="00E20736"/>
    <w:rPr>
      <w:i/>
      <w:iCs/>
    </w:rPr>
  </w:style>
  <w:style w:type="paragraph" w:styleId="Caption">
    <w:name w:val="caption"/>
    <w:basedOn w:val="Normal"/>
    <w:next w:val="Normal"/>
    <w:uiPriority w:val="35"/>
    <w:semiHidden/>
    <w:unhideWhenUsed/>
    <w:qFormat/>
    <w:rsid w:val="00E20736"/>
    <w:rPr>
      <w:b/>
      <w:bCs/>
      <w:sz w:val="18"/>
      <w:szCs w:val="18"/>
    </w:rPr>
  </w:style>
  <w:style w:type="paragraph" w:styleId="Subtitle">
    <w:name w:val="Subtitle"/>
    <w:basedOn w:val="Normal"/>
    <w:next w:val="Normal"/>
    <w:link w:val="SubtitleChar"/>
    <w:uiPriority w:val="11"/>
    <w:qFormat/>
    <w:rsid w:val="00E20736"/>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E20736"/>
    <w:rPr>
      <w:rFonts w:asciiTheme="majorHAnsi" w:eastAsiaTheme="majorEastAsia" w:hAnsiTheme="majorHAnsi" w:cstheme="majorBidi"/>
      <w:sz w:val="24"/>
      <w:szCs w:val="24"/>
    </w:rPr>
  </w:style>
  <w:style w:type="character" w:styleId="Strong">
    <w:name w:val="Strong"/>
    <w:basedOn w:val="DefaultParagraphFont"/>
    <w:uiPriority w:val="22"/>
    <w:qFormat/>
    <w:rsid w:val="00E20736"/>
    <w:rPr>
      <w:b/>
      <w:bCs/>
      <w:color w:val="auto"/>
    </w:rPr>
  </w:style>
  <w:style w:type="character" w:styleId="Emphasis">
    <w:name w:val="Emphasis"/>
    <w:basedOn w:val="DefaultParagraphFont"/>
    <w:uiPriority w:val="20"/>
    <w:qFormat/>
    <w:rsid w:val="00E20736"/>
    <w:rPr>
      <w:i/>
      <w:iCs/>
      <w:color w:val="auto"/>
    </w:rPr>
  </w:style>
  <w:style w:type="paragraph" w:styleId="NoSpacing">
    <w:name w:val="No Spacing"/>
    <w:uiPriority w:val="1"/>
    <w:qFormat/>
    <w:rsid w:val="00E20736"/>
    <w:pPr>
      <w:spacing w:after="0" w:line="240" w:lineRule="auto"/>
    </w:pPr>
  </w:style>
  <w:style w:type="paragraph" w:styleId="Quote">
    <w:name w:val="Quote"/>
    <w:basedOn w:val="Normal"/>
    <w:next w:val="Normal"/>
    <w:link w:val="QuoteChar"/>
    <w:uiPriority w:val="29"/>
    <w:qFormat/>
    <w:rsid w:val="00E20736"/>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E20736"/>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E20736"/>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E20736"/>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E20736"/>
    <w:rPr>
      <w:i/>
      <w:iCs/>
      <w:color w:val="auto"/>
    </w:rPr>
  </w:style>
  <w:style w:type="character" w:styleId="IntenseEmphasis">
    <w:name w:val="Intense Emphasis"/>
    <w:basedOn w:val="DefaultParagraphFont"/>
    <w:uiPriority w:val="21"/>
    <w:qFormat/>
    <w:rsid w:val="00E20736"/>
    <w:rPr>
      <w:b/>
      <w:bCs/>
      <w:i/>
      <w:iCs/>
      <w:color w:val="auto"/>
    </w:rPr>
  </w:style>
  <w:style w:type="character" w:styleId="SubtleReference">
    <w:name w:val="Subtle Reference"/>
    <w:basedOn w:val="DefaultParagraphFont"/>
    <w:uiPriority w:val="31"/>
    <w:qFormat/>
    <w:rsid w:val="00E20736"/>
    <w:rPr>
      <w:smallCaps/>
      <w:color w:val="auto"/>
      <w:u w:val="single" w:color="7F7F7F" w:themeColor="text1" w:themeTint="80"/>
    </w:rPr>
  </w:style>
  <w:style w:type="character" w:styleId="IntenseReference">
    <w:name w:val="Intense Reference"/>
    <w:basedOn w:val="DefaultParagraphFont"/>
    <w:uiPriority w:val="32"/>
    <w:qFormat/>
    <w:rsid w:val="00E20736"/>
    <w:rPr>
      <w:b/>
      <w:bCs/>
      <w:smallCaps/>
      <w:color w:val="auto"/>
      <w:u w:val="single"/>
    </w:rPr>
  </w:style>
  <w:style w:type="character" w:styleId="BookTitle">
    <w:name w:val="Book Title"/>
    <w:basedOn w:val="DefaultParagraphFont"/>
    <w:uiPriority w:val="33"/>
    <w:qFormat/>
    <w:rsid w:val="00E20736"/>
    <w:rPr>
      <w:b/>
      <w:bCs/>
      <w:smallCaps/>
      <w:color w:val="auto"/>
    </w:rPr>
  </w:style>
  <w:style w:type="paragraph" w:styleId="TOCHeading">
    <w:name w:val="TOC Heading"/>
    <w:basedOn w:val="Heading1"/>
    <w:next w:val="Normal"/>
    <w:uiPriority w:val="39"/>
    <w:semiHidden/>
    <w:unhideWhenUsed/>
    <w:qFormat/>
    <w:rsid w:val="00E20736"/>
    <w:pPr>
      <w:outlineLvl w:val="9"/>
    </w:pPr>
  </w:style>
  <w:style w:type="character" w:styleId="Hyperlink">
    <w:name w:val="Hyperlink"/>
    <w:basedOn w:val="DefaultParagraphFont"/>
    <w:uiPriority w:val="99"/>
    <w:unhideWhenUsed/>
    <w:rsid w:val="00B15E19"/>
    <w:rPr>
      <w:color w:val="0563C1" w:themeColor="hyperlink"/>
      <w:u w:val="single"/>
    </w:rPr>
  </w:style>
  <w:style w:type="character" w:styleId="UnresolvedMention">
    <w:name w:val="Unresolved Mention"/>
    <w:basedOn w:val="DefaultParagraphFont"/>
    <w:uiPriority w:val="99"/>
    <w:semiHidden/>
    <w:unhideWhenUsed/>
    <w:rsid w:val="00B15E19"/>
    <w:rPr>
      <w:color w:val="605E5C"/>
      <w:shd w:val="clear" w:color="auto" w:fill="E1DFDD"/>
    </w:rPr>
  </w:style>
  <w:style w:type="paragraph" w:styleId="ListParagraph">
    <w:name w:val="List Paragraph"/>
    <w:basedOn w:val="Normal"/>
    <w:uiPriority w:val="34"/>
    <w:qFormat/>
    <w:rsid w:val="00B15E19"/>
    <w:pPr>
      <w:spacing w:after="0" w:line="240" w:lineRule="auto"/>
      <w:ind w:left="720"/>
      <w:contextualSpacing/>
      <w:jc w:val="left"/>
    </w:pPr>
    <w:rPr>
      <w:rFonts w:ascii="Book Antiqua" w:eastAsia="Times New Roman" w:hAnsi="Book Antiqua" w:cs="Times New Roman"/>
      <w:sz w:val="24"/>
      <w:szCs w:val="24"/>
    </w:rPr>
  </w:style>
  <w:style w:type="paragraph" w:styleId="Header">
    <w:name w:val="header"/>
    <w:basedOn w:val="Normal"/>
    <w:link w:val="HeaderChar"/>
    <w:uiPriority w:val="99"/>
    <w:unhideWhenUsed/>
    <w:rsid w:val="00561E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1E38"/>
  </w:style>
  <w:style w:type="paragraph" w:styleId="Footer">
    <w:name w:val="footer"/>
    <w:basedOn w:val="Normal"/>
    <w:link w:val="FooterChar"/>
    <w:uiPriority w:val="99"/>
    <w:unhideWhenUsed/>
    <w:rsid w:val="00561E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1E38"/>
  </w:style>
  <w:style w:type="character" w:styleId="FollowedHyperlink">
    <w:name w:val="FollowedHyperlink"/>
    <w:basedOn w:val="DefaultParagraphFont"/>
    <w:uiPriority w:val="99"/>
    <w:semiHidden/>
    <w:unhideWhenUsed/>
    <w:rsid w:val="004334DE"/>
    <w:rPr>
      <w:color w:val="954F72" w:themeColor="followedHyperlink"/>
      <w:u w:val="single"/>
    </w:rPr>
  </w:style>
  <w:style w:type="character" w:customStyle="1" w:styleId="ui-provider">
    <w:name w:val="ui-provider"/>
    <w:basedOn w:val="DefaultParagraphFont"/>
    <w:rsid w:val="00DA5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612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le.essexacl.ac.uk/" TargetMode="External"/><Relationship Id="rId18" Type="http://schemas.openxmlformats.org/officeDocument/2006/relationships/hyperlink" Target="http://www.legislation.gov.uk/ukpga/1994/33/contents;" TargetMode="External"/><Relationship Id="rId26" Type="http://schemas.openxmlformats.org/officeDocument/2006/relationships/hyperlink" Target="mailto:jaimie.huckfield@essex.gov.uk" TargetMode="External"/><Relationship Id="rId3" Type="http://schemas.openxmlformats.org/officeDocument/2006/relationships/customXml" Target="../customXml/item3.xml"/><Relationship Id="rId21" Type="http://schemas.openxmlformats.org/officeDocument/2006/relationships/hyperlink" Target="mailto:informationmanagementis@essex.gov.uk" TargetMode="External"/><Relationship Id="rId7" Type="http://schemas.openxmlformats.org/officeDocument/2006/relationships/settings" Target="settings.xml"/><Relationship Id="rId12" Type="http://schemas.openxmlformats.org/officeDocument/2006/relationships/hyperlink" Target="mailto:acl.safeguarding@essex.gov.uk" TargetMode="External"/><Relationship Id="rId17" Type="http://schemas.openxmlformats.org/officeDocument/2006/relationships/hyperlink" Target="http://www.legislation.gov.uk/ukpga/Eliz2/7-8/66/contents" TargetMode="External"/><Relationship Id="rId25" Type="http://schemas.openxmlformats.org/officeDocument/2006/relationships/hyperlink" Target="https://aclessex.com/technical-support/?doing_wp_cron=1659944049.7681920528411865234375" TargetMode="External"/><Relationship Id="rId2" Type="http://schemas.openxmlformats.org/officeDocument/2006/relationships/customXml" Target="../customXml/item2.xml"/><Relationship Id="rId16" Type="http://schemas.openxmlformats.org/officeDocument/2006/relationships/hyperlink" Target="http://www.legislation.gov.uk/ukpga/1988/48/contents" TargetMode="External"/><Relationship Id="rId20" Type="http://schemas.openxmlformats.org/officeDocument/2006/relationships/hyperlink" Target="https://www.gov.uk/government/uploads/system/uploads/attachment_data/file/445977/3799_Revised_Prevent_Duty_Guidance__England_Wales_V2-Interactive.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mmunity.ja.net/library/acceptable-use-policy" TargetMode="External"/><Relationship Id="rId24" Type="http://schemas.openxmlformats.org/officeDocument/2006/relationships/hyperlink" Target="https://vle.essexacl.ac.uk/" TargetMode="External"/><Relationship Id="rId5" Type="http://schemas.openxmlformats.org/officeDocument/2006/relationships/numbering" Target="numbering.xml"/><Relationship Id="rId15" Type="http://schemas.openxmlformats.org/officeDocument/2006/relationships/hyperlink" Target="http://www.legislation.gov.uk/ukpga/1990/18/contents" TargetMode="External"/><Relationship Id="rId23" Type="http://schemas.openxmlformats.org/officeDocument/2006/relationships/hyperlink" Target="https://www.getsafeonline.org/"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legislation.gov.uk/ukpga/1978/37/cont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guide-to-the-general-data-protection-regulation" TargetMode="External"/><Relationship Id="rId22" Type="http://schemas.openxmlformats.org/officeDocument/2006/relationships/hyperlink" Target="https://ico.org.uk/"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D2C970.B3448CE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F2C4987A6EAF4BAE80A8646AAA03B4" ma:contentTypeVersion="13" ma:contentTypeDescription="Create a new document." ma:contentTypeScope="" ma:versionID="cc0a6bb4fc4b1f0c5640d9a2e3c4fb3e">
  <xsd:schema xmlns:xsd="http://www.w3.org/2001/XMLSchema" xmlns:xs="http://www.w3.org/2001/XMLSchema" xmlns:p="http://schemas.microsoft.com/office/2006/metadata/properties" xmlns:ns3="a1c74957-fe9a-40e2-a9c1-f4d94a0c0ff1" xmlns:ns4="0faa2ed5-d9d3-4d4c-af4c-0254c63ef9de" targetNamespace="http://schemas.microsoft.com/office/2006/metadata/properties" ma:root="true" ma:fieldsID="990ce47e82a6686075b35e657b64210f" ns3:_="" ns4:_="">
    <xsd:import namespace="a1c74957-fe9a-40e2-a9c1-f4d94a0c0ff1"/>
    <xsd:import namespace="0faa2ed5-d9d3-4d4c-af4c-0254c63ef9d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74957-fe9a-40e2-a9c1-f4d94a0c0f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aa2ed5-d9d3-4d4c-af4c-0254c63ef9d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C907CC-7201-4274-819E-621A3A0F6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74957-fe9a-40e2-a9c1-f4d94a0c0ff1"/>
    <ds:schemaRef ds:uri="0faa2ed5-d9d3-4d4c-af4c-0254c63ef9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B29E61-3C9D-4B58-A79E-DD8F477CC577}">
  <ds:schemaRefs>
    <ds:schemaRef ds:uri="http://schemas.openxmlformats.org/officeDocument/2006/bibliography"/>
  </ds:schemaRefs>
</ds:datastoreItem>
</file>

<file path=customXml/itemProps3.xml><?xml version="1.0" encoding="utf-8"?>
<ds:datastoreItem xmlns:ds="http://schemas.openxmlformats.org/officeDocument/2006/customXml" ds:itemID="{F64F3D11-AFEB-4B96-9714-D921D698082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9FDCA3-E171-4219-8133-9F05CE257C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10</Pages>
  <Words>2838</Words>
  <Characters>16179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Computer Use Policy</vt:lpstr>
    </vt:vector>
  </TitlesOfParts>
  <Company/>
  <LinksUpToDate>false</LinksUpToDate>
  <CharactersWithSpaces>18980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Computer Use Policy</dc:title>
  <dc:subject/>
  <dc:creator>Jo Loss, Learning Technologies Manager</dc:creator>
  <cp:keywords/>
  <dc:description/>
  <cp:lastModifiedBy>Jai Huckfield - Workforce Development Officer</cp:lastModifiedBy>
  <cp:revision>7</cp:revision>
  <cp:lastPrinted>2020-03-10T14:19:00Z</cp:lastPrinted>
  <dcterms:created xsi:type="dcterms:W3CDTF">2022-08-08T10:41:00Z</dcterms:created>
  <dcterms:modified xsi:type="dcterms:W3CDTF">2023-11-30T11:43:00Z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0x0101000BF2C4987A6EAF4BAE80A8646AAA03B4</vt:lpwstr>
  </property>
  <property fmtid="{D5CDD505-2E9C-101B-9397-08002B2CF9AE}" pid="3" name="MSIP_Label_55ee5486-c551-4305-8502-4339ad45f135_Enabled">
    <vt:lpwstr>true</vt:lpwstr>
  </property>
  <property fmtid="{D5CDD505-2E9C-101B-9397-08002B2CF9AE}" pid="4" name="MSIP_Label_55ee5486-c551-4305-8502-4339ad45f135_SetDate">
    <vt:lpwstr>2020-07-06T11:47:54Z</vt:lpwstr>
  </property>
  <property fmtid="{D5CDD505-2E9C-101B-9397-08002B2CF9AE}" pid="5" name="MSIP_Label_55ee5486-c551-4305-8502-4339ad45f135_Method">
    <vt:lpwstr>Privileged</vt:lpwstr>
  </property>
  <property fmtid="{D5CDD505-2E9C-101B-9397-08002B2CF9AE}" pid="6" name="MSIP_Label_55ee5486-c551-4305-8502-4339ad45f135_Name">
    <vt:lpwstr>55ee5486-c551-4305-8502-4339ad45f135</vt:lpwstr>
  </property>
  <property fmtid="{D5CDD505-2E9C-101B-9397-08002B2CF9AE}" pid="7" name="MSIP_Label_55ee5486-c551-4305-8502-4339ad45f135_SiteId">
    <vt:lpwstr>a8b4324f-155c-4215-a0f1-7ed8cc9a992f</vt:lpwstr>
  </property>
  <property fmtid="{D5CDD505-2E9C-101B-9397-08002B2CF9AE}" pid="8" name="MSIP_Label_55ee5486-c551-4305-8502-4339ad45f135_ActionId">
    <vt:lpwstr>4d789f50-565a-4cf0-8888-0000d229bcc5</vt:lpwstr>
  </property>
  <property fmtid="{D5CDD505-2E9C-101B-9397-08002B2CF9AE}" pid="9" name="MSIP_Label_55ee5486-c551-4305-8502-4339ad45f135_ContentBits">
    <vt:lpwstr>3</vt:lpwstr>
  </property>
</Properties>
</file>